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3140"/>
      </w:tblGrid>
      <w:tr w:rsidR="00BA3ACE" w:rsidTr="00BA3ACE">
        <w:trPr>
          <w:trHeight w:val="288"/>
        </w:trPr>
        <w:tc>
          <w:tcPr>
            <w:tcW w:w="374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>
              <w:rPr>
                <w:rFonts w:ascii="Calibri" w:eastAsia="Times New Roman" w:hAnsi="Calibri" w:cs="Calibri"/>
                <w:bCs/>
                <w:color w:val="FFFFFF"/>
                <w:lang w:eastAsia="es-MX"/>
              </w:rPr>
              <w:t>Expediente</w:t>
            </w:r>
          </w:p>
        </w:tc>
        <w:tc>
          <w:tcPr>
            <w:tcW w:w="314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Tipo de Asunto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341/2017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1310/2017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365/2018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1013/2019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805/2011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256/2013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472/2013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603/2013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187/2014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256/2014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290/2014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349/2014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350/2014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487/2014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613/2014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 - PRUEBA)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718/2014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743/2014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 - PRUEBA)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921/2014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57/2015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147/2015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198/2015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241/2015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270/2015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410/2015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498/2015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499/2015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500/2015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917/2015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1243/2015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1287/2015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1311/2015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55/2016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192/2016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329/2016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345/2016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385/2016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584/2016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613/2016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613/2016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636/2016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826/2016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827/2016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828/2016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829/2016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921/2016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923/2016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990/2016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1221/2016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1226/2016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436/2017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462/2017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641/2017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714/2017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1319/2017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146/2018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207/2018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365/2018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520/2018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688/2018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746/2018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761/2018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780/2018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786/2018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888/2018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981/2018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57/2019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  <w:bookmarkStart w:id="0" w:name="_GoBack"/>
            <w:bookmarkEnd w:id="0"/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bottom"/>
            <w:hideMark/>
          </w:tcPr>
          <w:p w:rsidR="00BA3ACE" w:rsidRDefault="00BA3ACE" w:rsidP="00BA3AC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BA3ACE" w:rsidTr="00BA3ACE">
        <w:trPr>
          <w:trHeight w:val="300"/>
        </w:trPr>
        <w:tc>
          <w:tcPr>
            <w:tcW w:w="374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640/2019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br/>
              <w:t>(EXPEDIENTE ELECTRÓNICO)</w:t>
            </w:r>
          </w:p>
        </w:tc>
        <w:tc>
          <w:tcPr>
            <w:tcW w:w="314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B8CCE4"/>
            <w:noWrap/>
            <w:vAlign w:val="bottom"/>
            <w:hideMark/>
          </w:tcPr>
          <w:p w:rsidR="00BA3ACE" w:rsidRDefault="00BA3ACE" w:rsidP="00BA3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AMPARO EN REVISIÓN</w:t>
            </w:r>
          </w:p>
        </w:tc>
      </w:tr>
    </w:tbl>
    <w:p w:rsidR="00BA3ACE" w:rsidRDefault="00BA3ACE" w:rsidP="00BA3ACE">
      <w:r>
        <w:br w:type="textWrapping" w:clear="all"/>
      </w:r>
    </w:p>
    <w:p w:rsidR="00C05B93" w:rsidRDefault="00C05B93"/>
    <w:sectPr w:rsidR="00C05B93" w:rsidSect="00616906">
      <w:pgSz w:w="12242" w:h="19442" w:code="10005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E"/>
    <w:rsid w:val="00616906"/>
    <w:rsid w:val="00BA3ACE"/>
    <w:rsid w:val="00C0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63F18-9871-4032-A070-66E63BB0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AC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MARIA HERNANDEZ AGUILERA</dc:creator>
  <cp:keywords/>
  <dc:description/>
  <cp:lastModifiedBy>ROSA MARIA HERNANDEZ AGUILERA</cp:lastModifiedBy>
  <cp:revision>1</cp:revision>
  <dcterms:created xsi:type="dcterms:W3CDTF">2020-10-06T23:54:00Z</dcterms:created>
  <dcterms:modified xsi:type="dcterms:W3CDTF">2020-10-07T00:02:00Z</dcterms:modified>
</cp:coreProperties>
</file>