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17314" w:type="dxa"/>
        <w:tblLook w:val="04A0" w:firstRow="1" w:lastRow="0" w:firstColumn="1" w:lastColumn="0" w:noHBand="0" w:noVBand="1"/>
      </w:tblPr>
      <w:tblGrid>
        <w:gridCol w:w="1393"/>
        <w:gridCol w:w="2009"/>
        <w:gridCol w:w="2500"/>
        <w:gridCol w:w="2410"/>
        <w:gridCol w:w="9002"/>
      </w:tblGrid>
      <w:tr w:rsidR="004572FC" w:rsidRPr="00631EA0" w14:paraId="47AB2954" w14:textId="77777777" w:rsidTr="004572FC">
        <w:trPr>
          <w:trHeight w:val="367"/>
        </w:trPr>
        <w:tc>
          <w:tcPr>
            <w:tcW w:w="1393" w:type="dxa"/>
          </w:tcPr>
          <w:p w14:paraId="6C5F7E2D" w14:textId="18524EE2" w:rsidR="004572FC" w:rsidRPr="00631EA0" w:rsidRDefault="004572FC" w:rsidP="004572FC">
            <w:pPr>
              <w:pStyle w:val="Encabezado"/>
              <w:numPr>
                <w:ilvl w:val="0"/>
                <w:numId w:val="7"/>
              </w:numPr>
              <w:rPr>
                <w:rFonts w:ascii="Arial" w:hAnsi="Arial" w:cs="Arial"/>
                <w:sz w:val="26"/>
                <w:szCs w:val="26"/>
              </w:rPr>
            </w:pPr>
          </w:p>
        </w:tc>
        <w:tc>
          <w:tcPr>
            <w:tcW w:w="2009" w:type="dxa"/>
          </w:tcPr>
          <w:p w14:paraId="664B3D09" w14:textId="69B65FFD"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2678624F" w14:textId="57FB7F30" w:rsidR="004572FC" w:rsidRPr="00631EA0" w:rsidRDefault="004572FC" w:rsidP="004572FC">
            <w:pPr>
              <w:pStyle w:val="Encabezado"/>
              <w:jc w:val="center"/>
              <w:rPr>
                <w:rFonts w:ascii="Arial" w:hAnsi="Arial" w:cs="Arial"/>
                <w:sz w:val="26"/>
                <w:szCs w:val="26"/>
              </w:rPr>
            </w:pPr>
            <w:r>
              <w:rPr>
                <w:rFonts w:ascii="Arial" w:hAnsi="Arial" w:cs="Arial"/>
                <w:sz w:val="26"/>
                <w:szCs w:val="26"/>
              </w:rPr>
              <w:t>A</w:t>
            </w:r>
            <w:r w:rsidRPr="00173DBE">
              <w:rPr>
                <w:rFonts w:ascii="Arial" w:hAnsi="Arial" w:cs="Arial"/>
                <w:sz w:val="26"/>
                <w:szCs w:val="26"/>
              </w:rPr>
              <w:t>rtículo 4, fracción I, párrafo cuarto, de la Ley del Impuesto al Valor Agregado</w:t>
            </w:r>
          </w:p>
        </w:tc>
        <w:tc>
          <w:tcPr>
            <w:tcW w:w="2410" w:type="dxa"/>
          </w:tcPr>
          <w:p w14:paraId="73604225" w14:textId="3751B571" w:rsidR="004572FC" w:rsidRPr="00631EA0" w:rsidRDefault="004572FC" w:rsidP="004572FC">
            <w:pPr>
              <w:pStyle w:val="Encabezado"/>
              <w:jc w:val="center"/>
              <w:rPr>
                <w:rFonts w:ascii="Arial" w:hAnsi="Arial" w:cs="Arial"/>
                <w:sz w:val="26"/>
                <w:szCs w:val="26"/>
              </w:rPr>
            </w:pPr>
            <w:r>
              <w:rPr>
                <w:rFonts w:ascii="Arial" w:hAnsi="Arial" w:cs="Arial"/>
                <w:sz w:val="26"/>
                <w:szCs w:val="26"/>
              </w:rPr>
              <w:t>24</w:t>
            </w:r>
            <w:r w:rsidRPr="00F960AC">
              <w:rPr>
                <w:rFonts w:ascii="Arial" w:hAnsi="Arial" w:cs="Arial"/>
                <w:sz w:val="26"/>
                <w:szCs w:val="26"/>
              </w:rPr>
              <w:t xml:space="preserve"> de </w:t>
            </w:r>
            <w:r>
              <w:rPr>
                <w:rFonts w:ascii="Arial" w:hAnsi="Arial" w:cs="Arial"/>
                <w:sz w:val="26"/>
                <w:szCs w:val="26"/>
              </w:rPr>
              <w:t>enero</w:t>
            </w:r>
            <w:r w:rsidRPr="00F960AC">
              <w:rPr>
                <w:rFonts w:ascii="Arial" w:hAnsi="Arial" w:cs="Arial"/>
                <w:sz w:val="26"/>
                <w:szCs w:val="26"/>
              </w:rPr>
              <w:t xml:space="preserve"> de 200</w:t>
            </w:r>
            <w:r>
              <w:rPr>
                <w:rFonts w:ascii="Arial" w:hAnsi="Arial" w:cs="Arial"/>
                <w:sz w:val="26"/>
                <w:szCs w:val="26"/>
              </w:rPr>
              <w:t>0</w:t>
            </w:r>
          </w:p>
        </w:tc>
        <w:tc>
          <w:tcPr>
            <w:tcW w:w="9002" w:type="dxa"/>
          </w:tcPr>
          <w:p w14:paraId="139EA1A0" w14:textId="6DE7FACC" w:rsidR="004572FC" w:rsidRPr="00631EA0" w:rsidRDefault="004572FC" w:rsidP="004572FC">
            <w:pPr>
              <w:pStyle w:val="Encabezado"/>
              <w:jc w:val="both"/>
              <w:rPr>
                <w:rFonts w:ascii="Arial" w:hAnsi="Arial" w:cs="Arial"/>
                <w:sz w:val="26"/>
                <w:szCs w:val="26"/>
              </w:rPr>
            </w:pPr>
            <w:r w:rsidRPr="00173DBE">
              <w:rPr>
                <w:rFonts w:ascii="Arial" w:hAnsi="Arial" w:cs="Arial"/>
                <w:sz w:val="26"/>
                <w:szCs w:val="26"/>
              </w:rPr>
              <w:t xml:space="preserve">Por unanimidad de once votos se acordó que los licenciados Rafael Coello Cetina, Sofía Verónica Ávalos Díaz y Guillermina Coutiño Mata, Secretarios de Estudio y Cuenta adscritos a las ponencias de los señores Ministros Guillermo I. Ortiz </w:t>
            </w:r>
            <w:proofErr w:type="spellStart"/>
            <w:r w:rsidRPr="00173DBE">
              <w:rPr>
                <w:rFonts w:ascii="Arial" w:hAnsi="Arial" w:cs="Arial"/>
                <w:sz w:val="26"/>
                <w:szCs w:val="26"/>
              </w:rPr>
              <w:t>Mayagoitia</w:t>
            </w:r>
            <w:proofErr w:type="spellEnd"/>
            <w:r w:rsidRPr="00173DBE">
              <w:rPr>
                <w:rFonts w:ascii="Arial" w:hAnsi="Arial" w:cs="Arial"/>
                <w:sz w:val="26"/>
                <w:szCs w:val="26"/>
              </w:rPr>
              <w:t>, Juan Díaz Romero y Juan N. Silva Meza, respectivamente, integren una Comisión para revisar los cincuenta y tres amparos en revisión que se encuentran turnados a los señores Ministros en los que se impugna el artículo 4, fracción I, párrafo cuarto, de la Ley del Impuesto al Valor Agregado, a fin de determinar los idóneos para integrar, a la brevedad posible, la jurisprudencia relativa y enviar los demás a los Tribunales Colegiados de Circuito.</w:t>
            </w:r>
            <w:r>
              <w:rPr>
                <w:rFonts w:ascii="Arial" w:hAnsi="Arial" w:cs="Arial"/>
                <w:sz w:val="26"/>
                <w:szCs w:val="26"/>
              </w:rPr>
              <w:t xml:space="preserve">  </w:t>
            </w:r>
          </w:p>
        </w:tc>
      </w:tr>
      <w:tr w:rsidR="004572FC" w:rsidRPr="00631EA0" w14:paraId="001D32F2" w14:textId="77777777" w:rsidTr="004572FC">
        <w:trPr>
          <w:trHeight w:val="367"/>
        </w:trPr>
        <w:tc>
          <w:tcPr>
            <w:tcW w:w="1393" w:type="dxa"/>
          </w:tcPr>
          <w:p w14:paraId="751D27CD" w14:textId="28A8FBF6" w:rsidR="004572FC" w:rsidRPr="00631EA0" w:rsidRDefault="004572FC" w:rsidP="004572FC">
            <w:pPr>
              <w:pStyle w:val="Encabezado"/>
              <w:numPr>
                <w:ilvl w:val="0"/>
                <w:numId w:val="7"/>
              </w:numPr>
              <w:rPr>
                <w:rFonts w:ascii="Arial" w:hAnsi="Arial" w:cs="Arial"/>
                <w:sz w:val="26"/>
                <w:szCs w:val="26"/>
              </w:rPr>
            </w:pPr>
          </w:p>
        </w:tc>
        <w:tc>
          <w:tcPr>
            <w:tcW w:w="2009" w:type="dxa"/>
          </w:tcPr>
          <w:p w14:paraId="6E2ECA14" w14:textId="148D4AE0"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7A8CE133" w14:textId="6F7171FC" w:rsidR="004572FC" w:rsidRDefault="004572FC" w:rsidP="004572FC">
            <w:pPr>
              <w:pStyle w:val="Encabezado"/>
              <w:jc w:val="center"/>
              <w:rPr>
                <w:rFonts w:ascii="Arial" w:hAnsi="Arial" w:cs="Arial"/>
                <w:sz w:val="26"/>
                <w:szCs w:val="26"/>
              </w:rPr>
            </w:pPr>
            <w:r>
              <w:rPr>
                <w:rFonts w:ascii="Arial" w:hAnsi="Arial" w:cs="Arial"/>
                <w:sz w:val="26"/>
                <w:szCs w:val="26"/>
              </w:rPr>
              <w:t>F</w:t>
            </w:r>
            <w:r w:rsidRPr="00173DBE">
              <w:rPr>
                <w:rFonts w:ascii="Arial" w:hAnsi="Arial" w:cs="Arial"/>
                <w:sz w:val="26"/>
                <w:szCs w:val="26"/>
              </w:rPr>
              <w:t>ormalidades y obligaciones derivadas de las fianzas</w:t>
            </w:r>
            <w:r>
              <w:rPr>
                <w:rFonts w:ascii="Arial" w:hAnsi="Arial" w:cs="Arial"/>
                <w:sz w:val="26"/>
                <w:szCs w:val="26"/>
              </w:rPr>
              <w:t xml:space="preserve"> </w:t>
            </w:r>
          </w:p>
        </w:tc>
        <w:tc>
          <w:tcPr>
            <w:tcW w:w="2410" w:type="dxa"/>
          </w:tcPr>
          <w:p w14:paraId="09A859F1" w14:textId="164AEFD1" w:rsidR="004572FC" w:rsidRDefault="004572FC" w:rsidP="004572FC">
            <w:pPr>
              <w:pStyle w:val="Encabezado"/>
              <w:jc w:val="center"/>
              <w:rPr>
                <w:rFonts w:ascii="Arial" w:hAnsi="Arial" w:cs="Arial"/>
                <w:sz w:val="26"/>
                <w:szCs w:val="26"/>
              </w:rPr>
            </w:pPr>
            <w:r>
              <w:rPr>
                <w:rFonts w:ascii="Arial" w:hAnsi="Arial" w:cs="Arial"/>
                <w:sz w:val="26"/>
                <w:szCs w:val="26"/>
              </w:rPr>
              <w:t>10</w:t>
            </w:r>
            <w:r w:rsidRPr="00F960AC">
              <w:rPr>
                <w:rFonts w:ascii="Arial" w:hAnsi="Arial" w:cs="Arial"/>
                <w:sz w:val="26"/>
                <w:szCs w:val="26"/>
              </w:rPr>
              <w:t xml:space="preserve"> de </w:t>
            </w:r>
            <w:r>
              <w:rPr>
                <w:rFonts w:ascii="Arial" w:hAnsi="Arial" w:cs="Arial"/>
                <w:sz w:val="26"/>
                <w:szCs w:val="26"/>
              </w:rPr>
              <w:t>abril</w:t>
            </w:r>
            <w:r w:rsidRPr="00F960AC">
              <w:rPr>
                <w:rFonts w:ascii="Arial" w:hAnsi="Arial" w:cs="Arial"/>
                <w:sz w:val="26"/>
                <w:szCs w:val="26"/>
              </w:rPr>
              <w:t xml:space="preserve"> de 200</w:t>
            </w:r>
            <w:r>
              <w:rPr>
                <w:rFonts w:ascii="Arial" w:hAnsi="Arial" w:cs="Arial"/>
                <w:sz w:val="26"/>
                <w:szCs w:val="26"/>
              </w:rPr>
              <w:t>0</w:t>
            </w:r>
          </w:p>
        </w:tc>
        <w:tc>
          <w:tcPr>
            <w:tcW w:w="9002" w:type="dxa"/>
          </w:tcPr>
          <w:p w14:paraId="1A8F2222" w14:textId="778D61E9" w:rsidR="004572FC" w:rsidRPr="00173DBE" w:rsidRDefault="004572FC" w:rsidP="004572FC">
            <w:pPr>
              <w:pStyle w:val="Encabezado"/>
              <w:jc w:val="both"/>
              <w:rPr>
                <w:rFonts w:ascii="Arial" w:hAnsi="Arial" w:cs="Arial"/>
                <w:sz w:val="26"/>
                <w:szCs w:val="26"/>
              </w:rPr>
            </w:pPr>
            <w:r w:rsidRPr="00173DBE">
              <w:rPr>
                <w:rFonts w:ascii="Arial" w:hAnsi="Arial" w:cs="Arial"/>
                <w:sz w:val="26"/>
                <w:szCs w:val="26"/>
              </w:rPr>
              <w:t xml:space="preserve">El Tribunal Pleno acordó que las licenciadas Mariana </w:t>
            </w:r>
            <w:proofErr w:type="spellStart"/>
            <w:r w:rsidRPr="00173DBE">
              <w:rPr>
                <w:rFonts w:ascii="Arial" w:hAnsi="Arial" w:cs="Arial"/>
                <w:sz w:val="26"/>
                <w:szCs w:val="26"/>
              </w:rPr>
              <w:t>Mureddu</w:t>
            </w:r>
            <w:proofErr w:type="spellEnd"/>
            <w:r w:rsidRPr="00173DBE">
              <w:rPr>
                <w:rFonts w:ascii="Arial" w:hAnsi="Arial" w:cs="Arial"/>
                <w:sz w:val="26"/>
                <w:szCs w:val="26"/>
              </w:rPr>
              <w:t xml:space="preserve"> Gilabert y Maura Angélica Sanabria Martínez y el licenciado Humberto Suárez Camacho, Secretarios de Estudio y Cuenta adscritos a las ponencias de la señora Ministra Olga Sánchez Cordero de García Villegas y de los señores Ministros Juan Díaz Romero y Mariano Azuela Güitrón, respectivamente, integren una Comisión para el análisis previo de los proyectos de los asuntos relacionados con el artículo 67, fracción IV, del Código Fiscal de la Federación (formalidades y obligaciones derivadas de las fianzas) siguientes: AR 108/97, ADR 868/99, ADR 387/99, ADR 339/99, ADR 907/99, AR 1023/96, ADR 2281/98, ADR 564/99, ADR 809/99 y Contradicción de Tesis 11/98.</w:t>
            </w:r>
          </w:p>
        </w:tc>
      </w:tr>
      <w:tr w:rsidR="004572FC" w:rsidRPr="00631EA0" w14:paraId="2228E398" w14:textId="77777777" w:rsidTr="004572FC">
        <w:trPr>
          <w:trHeight w:val="367"/>
        </w:trPr>
        <w:tc>
          <w:tcPr>
            <w:tcW w:w="1393" w:type="dxa"/>
          </w:tcPr>
          <w:p w14:paraId="057BD137" w14:textId="75D6C742" w:rsidR="004572FC" w:rsidRPr="00631EA0" w:rsidRDefault="004572FC" w:rsidP="004572FC">
            <w:pPr>
              <w:pStyle w:val="Encabezado"/>
              <w:numPr>
                <w:ilvl w:val="0"/>
                <w:numId w:val="7"/>
              </w:numPr>
              <w:rPr>
                <w:rFonts w:ascii="Arial" w:hAnsi="Arial" w:cs="Arial"/>
                <w:sz w:val="26"/>
                <w:szCs w:val="26"/>
              </w:rPr>
            </w:pPr>
          </w:p>
        </w:tc>
        <w:tc>
          <w:tcPr>
            <w:tcW w:w="2009" w:type="dxa"/>
          </w:tcPr>
          <w:p w14:paraId="117F232D" w14:textId="0B7E1E50"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7A15E14D" w14:textId="140B5316" w:rsidR="004572FC" w:rsidRDefault="004572FC" w:rsidP="004572FC">
            <w:pPr>
              <w:pStyle w:val="Encabezado"/>
              <w:jc w:val="center"/>
              <w:rPr>
                <w:rFonts w:ascii="Arial" w:hAnsi="Arial" w:cs="Arial"/>
                <w:sz w:val="26"/>
                <w:szCs w:val="26"/>
              </w:rPr>
            </w:pPr>
            <w:r>
              <w:rPr>
                <w:rFonts w:ascii="Arial" w:hAnsi="Arial" w:cs="Arial"/>
                <w:sz w:val="26"/>
                <w:szCs w:val="26"/>
              </w:rPr>
              <w:t>A</w:t>
            </w:r>
            <w:r w:rsidRPr="00784C02">
              <w:rPr>
                <w:rFonts w:ascii="Arial" w:hAnsi="Arial" w:cs="Arial"/>
                <w:sz w:val="26"/>
                <w:szCs w:val="26"/>
              </w:rPr>
              <w:t>nálisis previo de proyectos</w:t>
            </w:r>
            <w:r>
              <w:rPr>
                <w:rFonts w:ascii="Arial" w:hAnsi="Arial" w:cs="Arial"/>
                <w:sz w:val="26"/>
                <w:szCs w:val="26"/>
              </w:rPr>
              <w:t xml:space="preserve"> </w:t>
            </w:r>
            <w:r w:rsidRPr="00784C02">
              <w:rPr>
                <w:rFonts w:ascii="Arial" w:hAnsi="Arial" w:cs="Arial"/>
                <w:sz w:val="26"/>
                <w:szCs w:val="26"/>
              </w:rPr>
              <w:t>agrupados por temas</w:t>
            </w:r>
            <w:r>
              <w:rPr>
                <w:rFonts w:ascii="Arial" w:hAnsi="Arial" w:cs="Arial"/>
                <w:sz w:val="26"/>
                <w:szCs w:val="26"/>
              </w:rPr>
              <w:t xml:space="preserve"> </w:t>
            </w:r>
            <w:r w:rsidRPr="00784C02">
              <w:rPr>
                <w:rFonts w:ascii="Arial" w:hAnsi="Arial" w:cs="Arial"/>
                <w:sz w:val="26"/>
                <w:szCs w:val="26"/>
              </w:rPr>
              <w:t xml:space="preserve">  </w:t>
            </w:r>
          </w:p>
        </w:tc>
        <w:tc>
          <w:tcPr>
            <w:tcW w:w="2410" w:type="dxa"/>
          </w:tcPr>
          <w:p w14:paraId="34713B43" w14:textId="7D28726D" w:rsidR="004572FC" w:rsidRDefault="004572FC" w:rsidP="004572FC">
            <w:pPr>
              <w:pStyle w:val="Encabezado"/>
              <w:jc w:val="center"/>
              <w:rPr>
                <w:rFonts w:ascii="Arial" w:hAnsi="Arial" w:cs="Arial"/>
                <w:sz w:val="26"/>
                <w:szCs w:val="26"/>
              </w:rPr>
            </w:pPr>
            <w:r>
              <w:rPr>
                <w:rFonts w:ascii="Arial" w:hAnsi="Arial" w:cs="Arial"/>
                <w:sz w:val="26"/>
                <w:szCs w:val="26"/>
              </w:rPr>
              <w:t>13</w:t>
            </w:r>
            <w:r w:rsidRPr="00F960AC">
              <w:rPr>
                <w:rFonts w:ascii="Arial" w:hAnsi="Arial" w:cs="Arial"/>
                <w:sz w:val="26"/>
                <w:szCs w:val="26"/>
              </w:rPr>
              <w:t xml:space="preserve"> de </w:t>
            </w:r>
            <w:r>
              <w:rPr>
                <w:rFonts w:ascii="Arial" w:hAnsi="Arial" w:cs="Arial"/>
                <w:sz w:val="26"/>
                <w:szCs w:val="26"/>
              </w:rPr>
              <w:t>abril</w:t>
            </w:r>
            <w:r w:rsidRPr="00F960AC">
              <w:rPr>
                <w:rFonts w:ascii="Arial" w:hAnsi="Arial" w:cs="Arial"/>
                <w:sz w:val="26"/>
                <w:szCs w:val="26"/>
              </w:rPr>
              <w:t xml:space="preserve"> de 200</w:t>
            </w:r>
            <w:r>
              <w:rPr>
                <w:rFonts w:ascii="Arial" w:hAnsi="Arial" w:cs="Arial"/>
                <w:sz w:val="26"/>
                <w:szCs w:val="26"/>
              </w:rPr>
              <w:t>0</w:t>
            </w:r>
          </w:p>
        </w:tc>
        <w:tc>
          <w:tcPr>
            <w:tcW w:w="9002" w:type="dxa"/>
          </w:tcPr>
          <w:p w14:paraId="76FB4F94" w14:textId="05F226F4" w:rsidR="004572FC" w:rsidRPr="00173DBE" w:rsidRDefault="004572FC" w:rsidP="004572FC">
            <w:pPr>
              <w:pStyle w:val="Encabezado"/>
              <w:jc w:val="both"/>
              <w:rPr>
                <w:rFonts w:ascii="Arial" w:hAnsi="Arial" w:cs="Arial"/>
                <w:sz w:val="26"/>
                <w:szCs w:val="26"/>
              </w:rPr>
            </w:pPr>
            <w:r w:rsidRPr="00784C02">
              <w:rPr>
                <w:rFonts w:ascii="Arial" w:hAnsi="Arial" w:cs="Arial"/>
                <w:sz w:val="26"/>
                <w:szCs w:val="26"/>
              </w:rPr>
              <w:t xml:space="preserve">El Tribunal Pleno acordó integrar una comisión de diez Secretarios de Estudio y Cuenta para el análisis previo de proyectos  que se encuentran en la Secretaría General de Acuerdos, agrupados por temas; y que la formen los licenciados Andrea Zambrana Castañeda, Humberto Suárez Camacho, Roberto Javier Ortega Pineda, Silverio Rodríguez Carrillo, Antonio Rebollo Torres, Guadalupe Margarita Ortiz Blanco, María Elena Rosas López, </w:t>
            </w:r>
            <w:r w:rsidRPr="00784C02">
              <w:rPr>
                <w:rFonts w:ascii="Arial" w:hAnsi="Arial" w:cs="Arial"/>
                <w:sz w:val="26"/>
                <w:szCs w:val="26"/>
              </w:rPr>
              <w:lastRenderedPageBreak/>
              <w:t xml:space="preserve">Antonio Espinoza Rangel, Carlos Mena Adame y Guillermina Coutiño Mata, adscritos, respectivamente, a las ponencias de los señores Ministros Sergio Salvador Aguirre Anguiano, Mariano Azuela Güitrón, Juventino V. Castro y Castro, Juan Díaz Romero, José Vicente Aguinaco Alemán, José de Jesús Gudiño Pelayo, Guillermo I. Ortiz </w:t>
            </w:r>
            <w:proofErr w:type="spellStart"/>
            <w:r w:rsidRPr="00784C02">
              <w:rPr>
                <w:rFonts w:ascii="Arial" w:hAnsi="Arial" w:cs="Arial"/>
                <w:sz w:val="26"/>
                <w:szCs w:val="26"/>
              </w:rPr>
              <w:t>Mayagoitia</w:t>
            </w:r>
            <w:proofErr w:type="spellEnd"/>
            <w:r w:rsidRPr="00784C02">
              <w:rPr>
                <w:rFonts w:ascii="Arial" w:hAnsi="Arial" w:cs="Arial"/>
                <w:sz w:val="26"/>
                <w:szCs w:val="26"/>
              </w:rPr>
              <w:t>, Humberto Román Palacios, Olga Sánchez Cordero de García Villegas y Juan N. Silva Meza.</w:t>
            </w:r>
          </w:p>
        </w:tc>
      </w:tr>
      <w:tr w:rsidR="004572FC" w:rsidRPr="00631EA0" w14:paraId="2FDBC964" w14:textId="77777777" w:rsidTr="004572FC">
        <w:trPr>
          <w:trHeight w:val="367"/>
        </w:trPr>
        <w:tc>
          <w:tcPr>
            <w:tcW w:w="1393" w:type="dxa"/>
          </w:tcPr>
          <w:p w14:paraId="52D96D29" w14:textId="3E43BA78" w:rsidR="004572FC" w:rsidRPr="00631EA0" w:rsidRDefault="004572FC" w:rsidP="004572FC">
            <w:pPr>
              <w:pStyle w:val="Encabezado"/>
              <w:numPr>
                <w:ilvl w:val="0"/>
                <w:numId w:val="7"/>
              </w:numPr>
              <w:rPr>
                <w:rFonts w:ascii="Arial" w:hAnsi="Arial" w:cs="Arial"/>
                <w:sz w:val="26"/>
                <w:szCs w:val="26"/>
              </w:rPr>
            </w:pPr>
          </w:p>
        </w:tc>
        <w:tc>
          <w:tcPr>
            <w:tcW w:w="2009" w:type="dxa"/>
          </w:tcPr>
          <w:p w14:paraId="097E25E8" w14:textId="4100DEE5" w:rsidR="004572FC" w:rsidRPr="00784C02"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7A3DA046" w14:textId="557520F4" w:rsidR="004572FC" w:rsidRPr="0048303F" w:rsidRDefault="004572FC" w:rsidP="004572FC">
            <w:pPr>
              <w:pStyle w:val="Encabezado"/>
              <w:jc w:val="center"/>
              <w:rPr>
                <w:rFonts w:ascii="Arial" w:hAnsi="Arial" w:cs="Arial"/>
                <w:sz w:val="26"/>
                <w:szCs w:val="26"/>
              </w:rPr>
            </w:pPr>
            <w:r w:rsidRPr="00784C02">
              <w:rPr>
                <w:rFonts w:ascii="Arial" w:hAnsi="Arial" w:cs="Arial"/>
                <w:sz w:val="26"/>
                <w:szCs w:val="26"/>
              </w:rPr>
              <w:t>Análisis de las reformas fiscales de dos mil dos</w:t>
            </w:r>
          </w:p>
        </w:tc>
        <w:tc>
          <w:tcPr>
            <w:tcW w:w="2410" w:type="dxa"/>
          </w:tcPr>
          <w:p w14:paraId="293A8A3A" w14:textId="05C71CF7" w:rsidR="004572FC" w:rsidRPr="00F960AC" w:rsidRDefault="004572FC" w:rsidP="004572FC">
            <w:pPr>
              <w:pStyle w:val="Encabezado"/>
              <w:jc w:val="center"/>
              <w:rPr>
                <w:rFonts w:ascii="Arial" w:hAnsi="Arial" w:cs="Arial"/>
                <w:sz w:val="26"/>
                <w:szCs w:val="26"/>
              </w:rPr>
            </w:pPr>
            <w:r>
              <w:rPr>
                <w:rFonts w:ascii="Arial" w:hAnsi="Arial" w:cs="Arial"/>
                <w:sz w:val="26"/>
                <w:szCs w:val="26"/>
              </w:rPr>
              <w:t>15</w:t>
            </w:r>
            <w:r w:rsidRPr="00F960AC">
              <w:rPr>
                <w:rFonts w:ascii="Arial" w:hAnsi="Arial" w:cs="Arial"/>
                <w:sz w:val="26"/>
                <w:szCs w:val="26"/>
              </w:rPr>
              <w:t xml:space="preserve"> de </w:t>
            </w:r>
            <w:r>
              <w:rPr>
                <w:rFonts w:ascii="Arial" w:hAnsi="Arial" w:cs="Arial"/>
                <w:sz w:val="26"/>
                <w:szCs w:val="26"/>
              </w:rPr>
              <w:t>enero</w:t>
            </w:r>
            <w:r w:rsidRPr="00F960AC">
              <w:rPr>
                <w:rFonts w:ascii="Arial" w:hAnsi="Arial" w:cs="Arial"/>
                <w:sz w:val="26"/>
                <w:szCs w:val="26"/>
              </w:rPr>
              <w:t xml:space="preserve"> de 200</w:t>
            </w:r>
            <w:r>
              <w:rPr>
                <w:rFonts w:ascii="Arial" w:hAnsi="Arial" w:cs="Arial"/>
                <w:sz w:val="26"/>
                <w:szCs w:val="26"/>
              </w:rPr>
              <w:t>2</w:t>
            </w:r>
          </w:p>
        </w:tc>
        <w:tc>
          <w:tcPr>
            <w:tcW w:w="9002" w:type="dxa"/>
          </w:tcPr>
          <w:p w14:paraId="3C356533" w14:textId="77777777" w:rsidR="004572FC" w:rsidRDefault="004572FC" w:rsidP="004572FC">
            <w:pPr>
              <w:pStyle w:val="Encabezado"/>
              <w:jc w:val="both"/>
              <w:rPr>
                <w:rFonts w:ascii="Arial" w:hAnsi="Arial" w:cs="Arial"/>
                <w:sz w:val="26"/>
                <w:szCs w:val="26"/>
              </w:rPr>
            </w:pPr>
            <w:r w:rsidRPr="00784C02">
              <w:rPr>
                <w:rFonts w:ascii="Arial" w:hAnsi="Arial" w:cs="Arial"/>
                <w:sz w:val="26"/>
                <w:szCs w:val="26"/>
              </w:rPr>
              <w:t xml:space="preserve">A sugerencia del señor Ministro Guillermo I. Ortiz </w:t>
            </w:r>
            <w:proofErr w:type="spellStart"/>
            <w:r w:rsidRPr="00784C02">
              <w:rPr>
                <w:rFonts w:ascii="Arial" w:hAnsi="Arial" w:cs="Arial"/>
                <w:sz w:val="26"/>
                <w:szCs w:val="26"/>
              </w:rPr>
              <w:t>Mayagoitia</w:t>
            </w:r>
            <w:proofErr w:type="spellEnd"/>
            <w:r w:rsidRPr="00784C02">
              <w:rPr>
                <w:rFonts w:ascii="Arial" w:hAnsi="Arial" w:cs="Arial"/>
                <w:sz w:val="26"/>
                <w:szCs w:val="26"/>
              </w:rPr>
              <w:t xml:space="preserve">, el Tribunal Pleno acordó la integración de una comisión para el análisis de las reformas fiscales de dos mil dos, con los Secretarios de Estudio y Cuenta Fernando Mendoza R., Alma D. Aguilar, Jorge L. Revilla de la T., Teódulo Ángeles Espino, Elizabeth Morales Quezada, Guadalupe Ortiz Blanco, Lourdes Margarita García Galicia, Beatriz </w:t>
            </w:r>
            <w:proofErr w:type="spellStart"/>
            <w:r w:rsidRPr="00784C02">
              <w:rPr>
                <w:rFonts w:ascii="Arial" w:hAnsi="Arial" w:cs="Arial"/>
                <w:sz w:val="26"/>
                <w:szCs w:val="26"/>
              </w:rPr>
              <w:t>Jaimes</w:t>
            </w:r>
            <w:proofErr w:type="spellEnd"/>
            <w:r w:rsidRPr="00784C02">
              <w:rPr>
                <w:rFonts w:ascii="Arial" w:hAnsi="Arial" w:cs="Arial"/>
                <w:sz w:val="26"/>
                <w:szCs w:val="26"/>
              </w:rPr>
              <w:t xml:space="preserve"> R., Miguel A. Antemate Chigo, Pedro Arroyo y Marat Paredes Montiel, que respectivamente autorizaron los señores Ministros José Vicente Aguinaco Alemán, Sergio Salvador Aguirre Anguiano, Mariano Azuela Güitrón, Juventino V. Castro y Castro, Juan Díaz Romero, José de Jesús Gudiño Pelayo, Guillermo I. Ortiz </w:t>
            </w:r>
            <w:proofErr w:type="spellStart"/>
            <w:r w:rsidRPr="00784C02">
              <w:rPr>
                <w:rFonts w:ascii="Arial" w:hAnsi="Arial" w:cs="Arial"/>
                <w:sz w:val="26"/>
                <w:szCs w:val="26"/>
              </w:rPr>
              <w:t>Mayagoitia</w:t>
            </w:r>
            <w:proofErr w:type="spellEnd"/>
            <w:r w:rsidRPr="00784C02">
              <w:rPr>
                <w:rFonts w:ascii="Arial" w:hAnsi="Arial" w:cs="Arial"/>
                <w:sz w:val="26"/>
                <w:szCs w:val="26"/>
              </w:rPr>
              <w:t>, Olga Sánchez Cordero de García Villegas, Humberto Román Palacios y Juan N. Silva Meza, Presidente Genaro David Góngora Pimentel.</w:t>
            </w:r>
          </w:p>
          <w:p w14:paraId="5C715DA2" w14:textId="77777777" w:rsidR="004572FC" w:rsidRDefault="004572FC" w:rsidP="004572FC">
            <w:pPr>
              <w:pStyle w:val="Encabezado"/>
              <w:jc w:val="both"/>
              <w:rPr>
                <w:rFonts w:ascii="Arial" w:hAnsi="Arial" w:cs="Arial"/>
                <w:sz w:val="26"/>
                <w:szCs w:val="26"/>
              </w:rPr>
            </w:pPr>
          </w:p>
          <w:p w14:paraId="45D5A305" w14:textId="6D97324B" w:rsidR="004572FC" w:rsidRPr="00F960AC" w:rsidRDefault="004572FC" w:rsidP="004572FC">
            <w:pPr>
              <w:pStyle w:val="Encabezado"/>
              <w:jc w:val="both"/>
              <w:rPr>
                <w:rFonts w:ascii="Arial" w:hAnsi="Arial" w:cs="Arial"/>
                <w:sz w:val="26"/>
                <w:szCs w:val="26"/>
              </w:rPr>
            </w:pPr>
          </w:p>
        </w:tc>
      </w:tr>
      <w:tr w:rsidR="004572FC" w:rsidRPr="00631EA0" w14:paraId="5D144195" w14:textId="77777777" w:rsidTr="004572FC">
        <w:trPr>
          <w:trHeight w:val="367"/>
        </w:trPr>
        <w:tc>
          <w:tcPr>
            <w:tcW w:w="1393" w:type="dxa"/>
          </w:tcPr>
          <w:p w14:paraId="1CCBD2FA" w14:textId="475556CC" w:rsidR="004572FC" w:rsidRPr="00631EA0" w:rsidRDefault="004572FC" w:rsidP="004572FC">
            <w:pPr>
              <w:pStyle w:val="Encabezado"/>
              <w:numPr>
                <w:ilvl w:val="0"/>
                <w:numId w:val="7"/>
              </w:numPr>
              <w:rPr>
                <w:rFonts w:ascii="Arial" w:hAnsi="Arial" w:cs="Arial"/>
                <w:sz w:val="26"/>
                <w:szCs w:val="26"/>
              </w:rPr>
            </w:pPr>
          </w:p>
        </w:tc>
        <w:tc>
          <w:tcPr>
            <w:tcW w:w="2009" w:type="dxa"/>
          </w:tcPr>
          <w:p w14:paraId="38F7FA6E" w14:textId="5973DB5F"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5269920B" w14:textId="4780F306" w:rsidR="004572FC" w:rsidRPr="00784C02" w:rsidRDefault="004572FC" w:rsidP="004572FC">
            <w:pPr>
              <w:pStyle w:val="Encabezado"/>
              <w:jc w:val="center"/>
              <w:rPr>
                <w:rFonts w:ascii="Arial" w:hAnsi="Arial" w:cs="Arial"/>
                <w:sz w:val="26"/>
                <w:szCs w:val="26"/>
              </w:rPr>
            </w:pPr>
            <w:r>
              <w:rPr>
                <w:rFonts w:ascii="Arial" w:hAnsi="Arial" w:cs="Arial"/>
                <w:sz w:val="26"/>
                <w:szCs w:val="26"/>
              </w:rPr>
              <w:t>C</w:t>
            </w:r>
            <w:r w:rsidRPr="00784C02">
              <w:rPr>
                <w:rFonts w:ascii="Arial" w:hAnsi="Arial" w:cs="Arial"/>
                <w:sz w:val="26"/>
                <w:szCs w:val="26"/>
              </w:rPr>
              <w:t>ontroversias constitucionales</w:t>
            </w:r>
          </w:p>
        </w:tc>
        <w:tc>
          <w:tcPr>
            <w:tcW w:w="2410" w:type="dxa"/>
          </w:tcPr>
          <w:p w14:paraId="371485F1" w14:textId="26937AEC" w:rsidR="004572FC" w:rsidRDefault="004572FC" w:rsidP="004572FC">
            <w:pPr>
              <w:pStyle w:val="Encabezado"/>
              <w:jc w:val="center"/>
              <w:rPr>
                <w:rFonts w:ascii="Arial" w:hAnsi="Arial" w:cs="Arial"/>
                <w:sz w:val="26"/>
                <w:szCs w:val="26"/>
              </w:rPr>
            </w:pPr>
            <w:r>
              <w:rPr>
                <w:rFonts w:ascii="Arial" w:hAnsi="Arial" w:cs="Arial"/>
                <w:sz w:val="26"/>
                <w:szCs w:val="26"/>
              </w:rPr>
              <w:t xml:space="preserve">20 de marzo de 2003 </w:t>
            </w:r>
          </w:p>
        </w:tc>
        <w:tc>
          <w:tcPr>
            <w:tcW w:w="9002" w:type="dxa"/>
          </w:tcPr>
          <w:p w14:paraId="14FDF470" w14:textId="77777777" w:rsidR="004572FC" w:rsidRDefault="004572FC" w:rsidP="004572FC">
            <w:pPr>
              <w:pStyle w:val="Encabezado"/>
              <w:jc w:val="both"/>
              <w:rPr>
                <w:rFonts w:ascii="Arial" w:hAnsi="Arial" w:cs="Arial"/>
                <w:sz w:val="26"/>
                <w:szCs w:val="26"/>
              </w:rPr>
            </w:pPr>
            <w:r w:rsidRPr="00784C02">
              <w:rPr>
                <w:rFonts w:ascii="Arial" w:hAnsi="Arial" w:cs="Arial"/>
                <w:sz w:val="26"/>
                <w:szCs w:val="26"/>
              </w:rPr>
              <w:t xml:space="preserve">Por unanimidad de diez votos se acordó que el licenciado Marat Paredes Montiel y las licenciadas Carmina Cortés Rodríguez, Mara Gómez Pérez y Mariana </w:t>
            </w:r>
            <w:proofErr w:type="spellStart"/>
            <w:r w:rsidRPr="00784C02">
              <w:rPr>
                <w:rFonts w:ascii="Arial" w:hAnsi="Arial" w:cs="Arial"/>
                <w:sz w:val="26"/>
                <w:szCs w:val="26"/>
              </w:rPr>
              <w:t>Mureddu</w:t>
            </w:r>
            <w:proofErr w:type="spellEnd"/>
            <w:r w:rsidRPr="00784C02">
              <w:rPr>
                <w:rFonts w:ascii="Arial" w:hAnsi="Arial" w:cs="Arial"/>
                <w:sz w:val="26"/>
                <w:szCs w:val="26"/>
              </w:rPr>
              <w:t xml:space="preserve"> Gilabert, Secretarios de Estudio y Cuenta adscritos a las ponencias de los señores Ministros Genaro David Góngora Pimentel, José de Jesús Gudiño Pelayo, Guillermo I. Ortiz </w:t>
            </w:r>
            <w:proofErr w:type="spellStart"/>
            <w:r w:rsidRPr="00784C02">
              <w:rPr>
                <w:rFonts w:ascii="Arial" w:hAnsi="Arial" w:cs="Arial"/>
                <w:sz w:val="26"/>
                <w:szCs w:val="26"/>
              </w:rPr>
              <w:t>Mayagoitia</w:t>
            </w:r>
            <w:proofErr w:type="spellEnd"/>
            <w:r w:rsidRPr="00784C02">
              <w:rPr>
                <w:rFonts w:ascii="Arial" w:hAnsi="Arial" w:cs="Arial"/>
                <w:sz w:val="26"/>
                <w:szCs w:val="26"/>
              </w:rPr>
              <w:t xml:space="preserve"> y Olga Sánchez Cordero de García Villegas, respectivamente, integren una comisión para revisar las controversias constitucionales 12/2001, 14/2001, 25/2001, </w:t>
            </w:r>
            <w:r w:rsidRPr="00784C02">
              <w:rPr>
                <w:rFonts w:ascii="Arial" w:hAnsi="Arial" w:cs="Arial"/>
                <w:sz w:val="26"/>
                <w:szCs w:val="26"/>
              </w:rPr>
              <w:lastRenderedPageBreak/>
              <w:t>12/2002 y 41/2002, promovidas por el Ayuntamiento del Municipio de Tulancingo de Bravo, Estado de Hidalgo; por el Municipio de Pachuca de Soto, Estado de Hidalgo; por los Ayuntamientos de los Municipios de Querétaro, Corregidora y El Marqués, del Estado de Querétaro; por el Municipio de Huixquilucan de Degollado, Estado de México; y por el Municipio de Colima, Estado de Colima, respectivamente, coordinados por la señora Ministra Olga Sánchez Cordero de García Villegas.</w:t>
            </w:r>
          </w:p>
          <w:p w14:paraId="29632F24" w14:textId="35CD0322" w:rsidR="004572FC" w:rsidRPr="00784C02" w:rsidRDefault="004572FC" w:rsidP="004572FC">
            <w:pPr>
              <w:pStyle w:val="Encabezado"/>
              <w:jc w:val="both"/>
              <w:rPr>
                <w:rFonts w:ascii="Arial" w:hAnsi="Arial" w:cs="Arial"/>
                <w:sz w:val="26"/>
                <w:szCs w:val="26"/>
              </w:rPr>
            </w:pPr>
          </w:p>
        </w:tc>
      </w:tr>
      <w:tr w:rsidR="004572FC" w:rsidRPr="00631EA0" w14:paraId="39AC9E2E" w14:textId="77777777" w:rsidTr="004572FC">
        <w:trPr>
          <w:trHeight w:val="367"/>
        </w:trPr>
        <w:tc>
          <w:tcPr>
            <w:tcW w:w="1393" w:type="dxa"/>
          </w:tcPr>
          <w:p w14:paraId="6FB1CAB7" w14:textId="2FEFBBB5" w:rsidR="004572FC" w:rsidRPr="00631EA0" w:rsidRDefault="004572FC" w:rsidP="004572FC">
            <w:pPr>
              <w:pStyle w:val="Encabezado"/>
              <w:numPr>
                <w:ilvl w:val="0"/>
                <w:numId w:val="7"/>
              </w:numPr>
              <w:rPr>
                <w:rFonts w:ascii="Arial" w:hAnsi="Arial" w:cs="Arial"/>
                <w:sz w:val="26"/>
                <w:szCs w:val="26"/>
              </w:rPr>
            </w:pPr>
          </w:p>
        </w:tc>
        <w:tc>
          <w:tcPr>
            <w:tcW w:w="2009" w:type="dxa"/>
          </w:tcPr>
          <w:p w14:paraId="2546432C" w14:textId="4CB39FBB" w:rsidR="004572FC" w:rsidRPr="00DC7EF4"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12BABD61" w14:textId="1C4F3238" w:rsidR="004572FC" w:rsidRDefault="004572FC" w:rsidP="004572FC">
            <w:pPr>
              <w:pStyle w:val="Encabezado"/>
              <w:jc w:val="center"/>
              <w:rPr>
                <w:rFonts w:ascii="Arial" w:hAnsi="Arial" w:cs="Arial"/>
                <w:sz w:val="26"/>
                <w:szCs w:val="26"/>
              </w:rPr>
            </w:pPr>
            <w:r w:rsidRPr="00DC7EF4">
              <w:rPr>
                <w:rFonts w:ascii="Arial" w:hAnsi="Arial" w:cs="Arial"/>
                <w:sz w:val="26"/>
                <w:szCs w:val="26"/>
              </w:rPr>
              <w:t xml:space="preserve">Comisión Permanente de </w:t>
            </w:r>
            <w:proofErr w:type="gramStart"/>
            <w:r w:rsidRPr="00DC7EF4">
              <w:rPr>
                <w:rFonts w:ascii="Arial" w:hAnsi="Arial" w:cs="Arial"/>
                <w:sz w:val="26"/>
                <w:szCs w:val="26"/>
              </w:rPr>
              <w:t>Secretarios</w:t>
            </w:r>
            <w:proofErr w:type="gramEnd"/>
            <w:r w:rsidRPr="00DC7EF4">
              <w:rPr>
                <w:rFonts w:ascii="Arial" w:hAnsi="Arial" w:cs="Arial"/>
                <w:sz w:val="26"/>
                <w:szCs w:val="26"/>
              </w:rPr>
              <w:t xml:space="preserve"> de Estudio y Cuenta para analizar los proyectos de controversias constitucionales y de acciones de inconstitucionalidad</w:t>
            </w:r>
          </w:p>
        </w:tc>
        <w:tc>
          <w:tcPr>
            <w:tcW w:w="2410" w:type="dxa"/>
          </w:tcPr>
          <w:p w14:paraId="20FFDF1F" w14:textId="7AEEA2B3" w:rsidR="004572FC" w:rsidRDefault="004572FC" w:rsidP="004572FC">
            <w:pPr>
              <w:pStyle w:val="Encabezado"/>
              <w:jc w:val="center"/>
              <w:rPr>
                <w:rFonts w:ascii="Arial" w:hAnsi="Arial" w:cs="Arial"/>
                <w:sz w:val="26"/>
                <w:szCs w:val="26"/>
              </w:rPr>
            </w:pPr>
            <w:r>
              <w:rPr>
                <w:rFonts w:ascii="Arial" w:hAnsi="Arial" w:cs="Arial"/>
                <w:sz w:val="26"/>
                <w:szCs w:val="26"/>
              </w:rPr>
              <w:t>8 de mayo de 2003 y 21 de agosto de 2003</w:t>
            </w:r>
          </w:p>
        </w:tc>
        <w:tc>
          <w:tcPr>
            <w:tcW w:w="9002" w:type="dxa"/>
          </w:tcPr>
          <w:p w14:paraId="5E0B933F" w14:textId="477105E2" w:rsidR="004572FC" w:rsidRPr="00F114A2" w:rsidRDefault="004572FC" w:rsidP="004572FC">
            <w:pPr>
              <w:pStyle w:val="Encabezado"/>
              <w:jc w:val="both"/>
              <w:rPr>
                <w:rFonts w:ascii="Arial" w:hAnsi="Arial" w:cs="Arial"/>
                <w:sz w:val="26"/>
                <w:szCs w:val="26"/>
              </w:rPr>
            </w:pPr>
            <w:r w:rsidRPr="00F114A2">
              <w:rPr>
                <w:rFonts w:ascii="Arial" w:hAnsi="Arial" w:cs="Arial"/>
                <w:sz w:val="26"/>
                <w:szCs w:val="26"/>
              </w:rPr>
              <w:t>Unidad de Controversias Constitucionales y de Acciones de Inconstitucionalidad</w:t>
            </w:r>
            <w:r>
              <w:rPr>
                <w:rFonts w:ascii="Arial" w:hAnsi="Arial" w:cs="Arial"/>
                <w:sz w:val="26"/>
                <w:szCs w:val="26"/>
              </w:rPr>
              <w:t xml:space="preserve">… </w:t>
            </w:r>
          </w:p>
          <w:p w14:paraId="42629B42" w14:textId="459979B3" w:rsidR="004572FC" w:rsidRPr="00F114A2" w:rsidRDefault="004572FC" w:rsidP="004572FC">
            <w:pPr>
              <w:pStyle w:val="Encabezado"/>
              <w:jc w:val="both"/>
              <w:rPr>
                <w:rFonts w:ascii="Arial" w:hAnsi="Arial" w:cs="Arial"/>
                <w:sz w:val="26"/>
                <w:szCs w:val="26"/>
              </w:rPr>
            </w:pPr>
            <w:r w:rsidRPr="00F114A2">
              <w:rPr>
                <w:rFonts w:ascii="Arial" w:hAnsi="Arial" w:cs="Arial"/>
                <w:sz w:val="26"/>
                <w:szCs w:val="26"/>
              </w:rPr>
              <w:t>“Creación de una comisión permanente para el análisis de los asuntos propios de la Unidad.</w:t>
            </w:r>
          </w:p>
          <w:p w14:paraId="0ADBF152" w14:textId="55FB88B7" w:rsidR="004572FC" w:rsidRDefault="004572FC" w:rsidP="004572FC">
            <w:pPr>
              <w:pStyle w:val="Encabezado"/>
              <w:jc w:val="both"/>
              <w:rPr>
                <w:rFonts w:ascii="Arial" w:hAnsi="Arial" w:cs="Arial"/>
                <w:sz w:val="26"/>
                <w:szCs w:val="26"/>
              </w:rPr>
            </w:pPr>
            <w:proofErr w:type="gramStart"/>
            <w:r w:rsidRPr="00F114A2">
              <w:rPr>
                <w:rFonts w:ascii="Arial" w:hAnsi="Arial" w:cs="Arial"/>
                <w:sz w:val="26"/>
                <w:szCs w:val="26"/>
              </w:rPr>
              <w:t>A)Integración</w:t>
            </w:r>
            <w:proofErr w:type="gramEnd"/>
            <w:r w:rsidRPr="00F114A2">
              <w:rPr>
                <w:rFonts w:ascii="Arial" w:hAnsi="Arial" w:cs="Arial"/>
                <w:sz w:val="26"/>
                <w:szCs w:val="26"/>
              </w:rPr>
              <w:t>:</w:t>
            </w:r>
          </w:p>
          <w:p w14:paraId="46D3158B" w14:textId="25B42429" w:rsidR="004572FC" w:rsidRPr="00F114A2" w:rsidRDefault="004572FC" w:rsidP="004572FC">
            <w:pPr>
              <w:pStyle w:val="Encabezado"/>
              <w:jc w:val="both"/>
              <w:rPr>
                <w:rFonts w:ascii="Arial" w:hAnsi="Arial" w:cs="Arial"/>
                <w:sz w:val="26"/>
                <w:szCs w:val="26"/>
              </w:rPr>
            </w:pPr>
            <w:r w:rsidRPr="00F114A2">
              <w:rPr>
                <w:rFonts w:ascii="Arial" w:hAnsi="Arial" w:cs="Arial"/>
                <w:sz w:val="26"/>
                <w:szCs w:val="26"/>
              </w:rPr>
              <w:t xml:space="preserve">La comisión estará integrada por diez </w:t>
            </w:r>
            <w:proofErr w:type="gramStart"/>
            <w:r w:rsidRPr="00F114A2">
              <w:rPr>
                <w:rFonts w:ascii="Arial" w:hAnsi="Arial" w:cs="Arial"/>
                <w:sz w:val="26"/>
                <w:szCs w:val="26"/>
              </w:rPr>
              <w:t>Secretarios  de</w:t>
            </w:r>
            <w:proofErr w:type="gramEnd"/>
            <w:r w:rsidRPr="00F114A2">
              <w:rPr>
                <w:rFonts w:ascii="Arial" w:hAnsi="Arial" w:cs="Arial"/>
                <w:sz w:val="26"/>
                <w:szCs w:val="26"/>
              </w:rPr>
              <w:t xml:space="preserve"> Estudio y Cuenta de ponencia o de la Unidad, nombrados por cada uno de los señores Ministros.</w:t>
            </w:r>
          </w:p>
          <w:p w14:paraId="1523F3DF" w14:textId="314000B3" w:rsidR="004572FC" w:rsidRPr="00F114A2" w:rsidRDefault="004572FC" w:rsidP="004572FC">
            <w:pPr>
              <w:pStyle w:val="Encabezado"/>
              <w:jc w:val="both"/>
              <w:rPr>
                <w:rFonts w:ascii="Arial" w:hAnsi="Arial" w:cs="Arial"/>
                <w:sz w:val="26"/>
                <w:szCs w:val="26"/>
              </w:rPr>
            </w:pPr>
            <w:r w:rsidRPr="00F114A2">
              <w:rPr>
                <w:rFonts w:ascii="Arial" w:hAnsi="Arial" w:cs="Arial"/>
                <w:sz w:val="26"/>
                <w:szCs w:val="26"/>
              </w:rPr>
              <w:t xml:space="preserve">En tratándose de los secretarios de la Unidad, cada uno proyectará a dos </w:t>
            </w:r>
            <w:proofErr w:type="gramStart"/>
            <w:r w:rsidRPr="00F114A2">
              <w:rPr>
                <w:rFonts w:ascii="Arial" w:hAnsi="Arial" w:cs="Arial"/>
                <w:sz w:val="26"/>
                <w:szCs w:val="26"/>
              </w:rPr>
              <w:t>Ministros</w:t>
            </w:r>
            <w:proofErr w:type="gramEnd"/>
            <w:r w:rsidRPr="00F114A2">
              <w:rPr>
                <w:rFonts w:ascii="Arial" w:hAnsi="Arial" w:cs="Arial"/>
                <w:sz w:val="26"/>
                <w:szCs w:val="26"/>
              </w:rPr>
              <w:t>, uno de la Primera Sala y otro de la Segunda, en forma permanente. (Anexo 3)</w:t>
            </w:r>
          </w:p>
          <w:p w14:paraId="45E687B5" w14:textId="7F679257" w:rsidR="004572FC" w:rsidRPr="00F114A2" w:rsidRDefault="004572FC" w:rsidP="004572FC">
            <w:pPr>
              <w:pStyle w:val="Encabezado"/>
              <w:jc w:val="both"/>
              <w:rPr>
                <w:rFonts w:ascii="Arial" w:hAnsi="Arial" w:cs="Arial"/>
                <w:sz w:val="26"/>
                <w:szCs w:val="26"/>
              </w:rPr>
            </w:pPr>
            <w:r w:rsidRPr="00F114A2">
              <w:rPr>
                <w:rFonts w:ascii="Arial" w:hAnsi="Arial" w:cs="Arial"/>
                <w:sz w:val="26"/>
                <w:szCs w:val="26"/>
              </w:rPr>
              <w:t xml:space="preserve">Los señores </w:t>
            </w:r>
            <w:proofErr w:type="gramStart"/>
            <w:r w:rsidRPr="00F114A2">
              <w:rPr>
                <w:rFonts w:ascii="Arial" w:hAnsi="Arial" w:cs="Arial"/>
                <w:sz w:val="26"/>
                <w:szCs w:val="26"/>
              </w:rPr>
              <w:t>Ministros</w:t>
            </w:r>
            <w:proofErr w:type="gramEnd"/>
            <w:r w:rsidRPr="00F114A2">
              <w:rPr>
                <w:rFonts w:ascii="Arial" w:hAnsi="Arial" w:cs="Arial"/>
                <w:sz w:val="26"/>
                <w:szCs w:val="26"/>
              </w:rPr>
              <w:t xml:space="preserve"> determinarán en cada caso particular, si el asunto será proyectado por el secretario de la ponencia o por el de la Unidad y con base en este criterio, el citado Ministro será representado en la comisión, de modo tal que esta comisión siempre estará integrada por un solo secretario de cada Ministro.</w:t>
            </w:r>
          </w:p>
          <w:p w14:paraId="3B1EBFE2" w14:textId="4AB95EEB" w:rsidR="004572FC" w:rsidRDefault="004572FC" w:rsidP="004572FC">
            <w:pPr>
              <w:pStyle w:val="Encabezado"/>
              <w:jc w:val="both"/>
              <w:rPr>
                <w:rFonts w:ascii="Arial" w:hAnsi="Arial" w:cs="Arial"/>
                <w:sz w:val="26"/>
                <w:szCs w:val="26"/>
              </w:rPr>
            </w:pPr>
            <w:r w:rsidRPr="00F114A2">
              <w:rPr>
                <w:rFonts w:ascii="Arial" w:hAnsi="Arial" w:cs="Arial"/>
                <w:sz w:val="26"/>
                <w:szCs w:val="26"/>
              </w:rPr>
              <w:t>El titular de la Unidad de Controversias Constitucionales participará y coordinará en forma permanente dicha comisión.</w:t>
            </w:r>
          </w:p>
          <w:p w14:paraId="447B3CAE" w14:textId="0DCE147C" w:rsidR="004572FC" w:rsidRDefault="004572FC" w:rsidP="004572FC">
            <w:pPr>
              <w:pStyle w:val="Encabezado"/>
              <w:jc w:val="both"/>
              <w:rPr>
                <w:rFonts w:ascii="Arial" w:hAnsi="Arial" w:cs="Arial"/>
                <w:sz w:val="26"/>
                <w:szCs w:val="26"/>
              </w:rPr>
            </w:pPr>
            <w:r>
              <w:rPr>
                <w:rFonts w:ascii="Arial" w:hAnsi="Arial" w:cs="Arial"/>
                <w:sz w:val="26"/>
                <w:szCs w:val="26"/>
              </w:rPr>
              <w:t xml:space="preserve">… </w:t>
            </w:r>
          </w:p>
          <w:p w14:paraId="131F7A89" w14:textId="0162EA0B" w:rsidR="004572FC" w:rsidRPr="00784C02" w:rsidRDefault="004572FC" w:rsidP="004572FC">
            <w:pPr>
              <w:pStyle w:val="Encabezado"/>
              <w:jc w:val="both"/>
              <w:rPr>
                <w:rFonts w:ascii="Arial" w:hAnsi="Arial" w:cs="Arial"/>
                <w:sz w:val="26"/>
                <w:szCs w:val="26"/>
              </w:rPr>
            </w:pPr>
            <w:r w:rsidRPr="00F114A2">
              <w:rPr>
                <w:rFonts w:ascii="Arial" w:hAnsi="Arial" w:cs="Arial"/>
                <w:sz w:val="26"/>
                <w:szCs w:val="26"/>
              </w:rPr>
              <w:lastRenderedPageBreak/>
              <w:t xml:space="preserve">A sugerencia de los señores Ministros Juan N. Silva Meza y Humberto Román Palacios el Tribunal Pleno acordó que la comisión permanente de Secretarios de Estudio y Cuenta para analizar los proyectos de las Controversias Constitucionales y de las Acciones de Inconstitucionalidad, a que se refiere el acuerdo tomado en la sesión privada plenaria celebrada el ocho de mayo del año en curso, a partir de esta fecha quede integrada por los licenciados César de Jesús Molina Suárez, Marat Paredes Montiel y Roberto Martín Cordero Carrera y por las licenciadas María Amparo Hernández Chong Cuy y Mara Gómez Pérez, de las ponencias de los señores Ministros Juan Díaz Romero, Genaro David Góngora Pimentel, José Vicente Aguinaco Alemán, José de Jesús Gudiño Pelayo y Guillermo I. Ortiz </w:t>
            </w:r>
            <w:proofErr w:type="spellStart"/>
            <w:r w:rsidRPr="00F114A2">
              <w:rPr>
                <w:rFonts w:ascii="Arial" w:hAnsi="Arial" w:cs="Arial"/>
                <w:sz w:val="26"/>
                <w:szCs w:val="26"/>
              </w:rPr>
              <w:t>Mayagoitia</w:t>
            </w:r>
            <w:proofErr w:type="spellEnd"/>
            <w:r w:rsidRPr="00F114A2">
              <w:rPr>
                <w:rFonts w:ascii="Arial" w:hAnsi="Arial" w:cs="Arial"/>
                <w:sz w:val="26"/>
                <w:szCs w:val="26"/>
              </w:rPr>
              <w:t>, respectivamente; y facultarla para que, en  caso de que el Secretario del Ministro ponente no sea integrante permanente de la comisión, lo convoque para participar en la discusión y elaboración del dictamen  correspondiente.</w:t>
            </w:r>
          </w:p>
        </w:tc>
      </w:tr>
      <w:tr w:rsidR="004572FC" w:rsidRPr="00631EA0" w14:paraId="315EE0D7" w14:textId="77777777" w:rsidTr="004572FC">
        <w:trPr>
          <w:trHeight w:val="367"/>
        </w:trPr>
        <w:tc>
          <w:tcPr>
            <w:tcW w:w="1393" w:type="dxa"/>
          </w:tcPr>
          <w:p w14:paraId="15CF0DDB" w14:textId="1B00E24D" w:rsidR="004572FC" w:rsidRPr="00631EA0" w:rsidRDefault="004572FC" w:rsidP="004572FC">
            <w:pPr>
              <w:pStyle w:val="Encabezado"/>
              <w:numPr>
                <w:ilvl w:val="0"/>
                <w:numId w:val="7"/>
              </w:numPr>
              <w:rPr>
                <w:rFonts w:ascii="Arial" w:hAnsi="Arial" w:cs="Arial"/>
                <w:sz w:val="26"/>
                <w:szCs w:val="26"/>
              </w:rPr>
            </w:pPr>
          </w:p>
        </w:tc>
        <w:tc>
          <w:tcPr>
            <w:tcW w:w="2009" w:type="dxa"/>
          </w:tcPr>
          <w:p w14:paraId="6F37B6C9" w14:textId="2203A912"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43534680" w14:textId="138BA4A3" w:rsidR="004572FC" w:rsidRPr="00F114A2" w:rsidRDefault="004572FC" w:rsidP="004572FC">
            <w:pPr>
              <w:pStyle w:val="Encabezado"/>
              <w:jc w:val="center"/>
              <w:rPr>
                <w:rFonts w:ascii="Arial" w:hAnsi="Arial" w:cs="Arial"/>
                <w:sz w:val="26"/>
                <w:szCs w:val="26"/>
              </w:rPr>
            </w:pPr>
            <w:r>
              <w:rPr>
                <w:rFonts w:ascii="Arial" w:hAnsi="Arial" w:cs="Arial"/>
                <w:sz w:val="26"/>
                <w:szCs w:val="26"/>
              </w:rPr>
              <w:t>A</w:t>
            </w:r>
            <w:r w:rsidRPr="00F114A2">
              <w:rPr>
                <w:rFonts w:ascii="Arial" w:hAnsi="Arial" w:cs="Arial"/>
                <w:sz w:val="26"/>
                <w:szCs w:val="26"/>
              </w:rPr>
              <w:t>mparo en revisión 2589/96</w:t>
            </w:r>
          </w:p>
        </w:tc>
        <w:tc>
          <w:tcPr>
            <w:tcW w:w="2410" w:type="dxa"/>
          </w:tcPr>
          <w:p w14:paraId="6CC48253" w14:textId="00E6EC73" w:rsidR="004572FC" w:rsidRDefault="004572FC" w:rsidP="004572FC">
            <w:pPr>
              <w:pStyle w:val="Encabezado"/>
              <w:jc w:val="center"/>
              <w:rPr>
                <w:rFonts w:ascii="Arial" w:hAnsi="Arial" w:cs="Arial"/>
                <w:sz w:val="26"/>
                <w:szCs w:val="26"/>
              </w:rPr>
            </w:pPr>
            <w:r>
              <w:rPr>
                <w:rFonts w:ascii="Arial" w:hAnsi="Arial" w:cs="Arial"/>
                <w:sz w:val="26"/>
                <w:szCs w:val="26"/>
              </w:rPr>
              <w:t>21 de agosto de 2003</w:t>
            </w:r>
          </w:p>
        </w:tc>
        <w:tc>
          <w:tcPr>
            <w:tcW w:w="9002" w:type="dxa"/>
          </w:tcPr>
          <w:p w14:paraId="2A00EF08" w14:textId="77777777" w:rsidR="004572FC" w:rsidRDefault="004572FC" w:rsidP="004572FC">
            <w:pPr>
              <w:pStyle w:val="Encabezado"/>
              <w:jc w:val="both"/>
              <w:rPr>
                <w:rFonts w:ascii="Arial" w:hAnsi="Arial" w:cs="Arial"/>
                <w:sz w:val="26"/>
                <w:szCs w:val="26"/>
              </w:rPr>
            </w:pPr>
            <w:r w:rsidRPr="00F114A2">
              <w:rPr>
                <w:rFonts w:ascii="Arial" w:hAnsi="Arial" w:cs="Arial"/>
                <w:sz w:val="26"/>
                <w:szCs w:val="26"/>
              </w:rPr>
              <w:t xml:space="preserve">A sugerencia del señor Ministro Guillermo I. Ortiz </w:t>
            </w:r>
            <w:proofErr w:type="spellStart"/>
            <w:r w:rsidRPr="00F114A2">
              <w:rPr>
                <w:rFonts w:ascii="Arial" w:hAnsi="Arial" w:cs="Arial"/>
                <w:sz w:val="26"/>
                <w:szCs w:val="26"/>
              </w:rPr>
              <w:t>Mayagoitia</w:t>
            </w:r>
            <w:proofErr w:type="spellEnd"/>
            <w:r w:rsidRPr="00F114A2">
              <w:rPr>
                <w:rFonts w:ascii="Arial" w:hAnsi="Arial" w:cs="Arial"/>
                <w:sz w:val="26"/>
                <w:szCs w:val="26"/>
              </w:rPr>
              <w:t>, Coordinador de la Comisión de Secretarios integrada por las licenciadas María Amparo Hernández Chong Cuy, Martha Elba Hurtado Ferrer y Andrea Zambrana Castañeda y los licenciados Marco Antonio Arredondo Elías y Pedro Arroyo Soto, se acordó que el martes veintiséis de agosto actual en el Salón de Plenos del edificio sede se lleve a cabo la presentación del  audiovisual que la comisión ha preparado sobre el proyecto del amparo en revisión 2589/96, promovido por Warner Lambert México, S.A. de C.V.</w:t>
            </w:r>
            <w:r>
              <w:rPr>
                <w:rFonts w:ascii="Arial" w:hAnsi="Arial" w:cs="Arial"/>
                <w:sz w:val="26"/>
                <w:szCs w:val="26"/>
              </w:rPr>
              <w:t xml:space="preserve"> </w:t>
            </w:r>
          </w:p>
          <w:p w14:paraId="49C8A496" w14:textId="6E78C3EB" w:rsidR="004572FC" w:rsidRPr="00F114A2" w:rsidRDefault="004572FC" w:rsidP="004572FC">
            <w:pPr>
              <w:pStyle w:val="Encabezado"/>
              <w:jc w:val="both"/>
              <w:rPr>
                <w:rFonts w:ascii="Arial" w:hAnsi="Arial" w:cs="Arial"/>
                <w:sz w:val="26"/>
                <w:szCs w:val="26"/>
              </w:rPr>
            </w:pPr>
          </w:p>
        </w:tc>
      </w:tr>
      <w:tr w:rsidR="004572FC" w:rsidRPr="00631EA0" w14:paraId="56E33172" w14:textId="77777777" w:rsidTr="004572FC">
        <w:trPr>
          <w:trHeight w:val="367"/>
        </w:trPr>
        <w:tc>
          <w:tcPr>
            <w:tcW w:w="1393" w:type="dxa"/>
          </w:tcPr>
          <w:p w14:paraId="4472BEC1" w14:textId="0BF66BC2" w:rsidR="004572FC" w:rsidRPr="00631EA0" w:rsidRDefault="004572FC" w:rsidP="004572FC">
            <w:pPr>
              <w:pStyle w:val="Encabezado"/>
              <w:numPr>
                <w:ilvl w:val="0"/>
                <w:numId w:val="7"/>
              </w:numPr>
              <w:rPr>
                <w:rFonts w:ascii="Arial" w:hAnsi="Arial" w:cs="Arial"/>
                <w:sz w:val="26"/>
                <w:szCs w:val="26"/>
              </w:rPr>
            </w:pPr>
          </w:p>
        </w:tc>
        <w:tc>
          <w:tcPr>
            <w:tcW w:w="2009" w:type="dxa"/>
          </w:tcPr>
          <w:p w14:paraId="1DBAADF0" w14:textId="0179CCBE" w:rsidR="004572FC" w:rsidRPr="00DC7EF4"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010CD745" w14:textId="476C385A" w:rsidR="004572FC" w:rsidRDefault="004572FC" w:rsidP="004572FC">
            <w:pPr>
              <w:pStyle w:val="Encabezado"/>
              <w:jc w:val="center"/>
              <w:rPr>
                <w:rFonts w:ascii="Arial" w:hAnsi="Arial" w:cs="Arial"/>
                <w:sz w:val="26"/>
                <w:szCs w:val="26"/>
              </w:rPr>
            </w:pPr>
            <w:r w:rsidRPr="00DC7EF4">
              <w:rPr>
                <w:rFonts w:ascii="Arial" w:hAnsi="Arial" w:cs="Arial"/>
                <w:sz w:val="26"/>
                <w:szCs w:val="26"/>
              </w:rPr>
              <w:t>Impuesto Sustitutivo de Crédito al Salario</w:t>
            </w:r>
          </w:p>
        </w:tc>
        <w:tc>
          <w:tcPr>
            <w:tcW w:w="2410" w:type="dxa"/>
          </w:tcPr>
          <w:p w14:paraId="64AB2DC8" w14:textId="3CD31245" w:rsidR="004572FC" w:rsidRDefault="004572FC" w:rsidP="004572FC">
            <w:pPr>
              <w:pStyle w:val="Encabezado"/>
              <w:jc w:val="center"/>
              <w:rPr>
                <w:rFonts w:ascii="Arial" w:hAnsi="Arial" w:cs="Arial"/>
                <w:sz w:val="26"/>
                <w:szCs w:val="26"/>
              </w:rPr>
            </w:pPr>
            <w:r>
              <w:rPr>
                <w:rFonts w:ascii="Arial" w:hAnsi="Arial" w:cs="Arial"/>
                <w:sz w:val="26"/>
                <w:szCs w:val="26"/>
              </w:rPr>
              <w:t xml:space="preserve">8 de septiembre de 2003 </w:t>
            </w:r>
          </w:p>
        </w:tc>
        <w:tc>
          <w:tcPr>
            <w:tcW w:w="9002" w:type="dxa"/>
          </w:tcPr>
          <w:p w14:paraId="4E43BCAA" w14:textId="77777777" w:rsidR="004572FC" w:rsidRDefault="004572FC" w:rsidP="004572FC">
            <w:pPr>
              <w:pStyle w:val="Encabezado"/>
              <w:jc w:val="both"/>
              <w:rPr>
                <w:rFonts w:ascii="Arial" w:hAnsi="Arial" w:cs="Arial"/>
                <w:sz w:val="26"/>
                <w:szCs w:val="26"/>
              </w:rPr>
            </w:pPr>
            <w:r w:rsidRPr="00DC7EF4">
              <w:rPr>
                <w:rFonts w:ascii="Arial" w:hAnsi="Arial" w:cs="Arial"/>
                <w:sz w:val="26"/>
                <w:szCs w:val="26"/>
              </w:rPr>
              <w:t xml:space="preserve">Los señores Ministros manifestaron su conformidad con la propuesta formulada por el Comité de Programación y Agilización de Asuntos, en su sesión celebrada hoy, en el sentido de que los asuntos relativos al Impuesto </w:t>
            </w:r>
            <w:r w:rsidRPr="00DC7EF4">
              <w:rPr>
                <w:rFonts w:ascii="Arial" w:hAnsi="Arial" w:cs="Arial"/>
                <w:sz w:val="26"/>
                <w:szCs w:val="26"/>
              </w:rPr>
              <w:lastRenderedPageBreak/>
              <w:t xml:space="preserve">Sustitutivo de Crédito al Salario sean atendidos por las Salas los de dos mil dos </w:t>
            </w:r>
            <w:proofErr w:type="gramStart"/>
            <w:r w:rsidRPr="00DC7EF4">
              <w:rPr>
                <w:rFonts w:ascii="Arial" w:hAnsi="Arial" w:cs="Arial"/>
                <w:sz w:val="26"/>
                <w:szCs w:val="26"/>
              </w:rPr>
              <w:t>y  por</w:t>
            </w:r>
            <w:proofErr w:type="gramEnd"/>
            <w:r w:rsidRPr="00DC7EF4">
              <w:rPr>
                <w:rFonts w:ascii="Arial" w:hAnsi="Arial" w:cs="Arial"/>
                <w:sz w:val="26"/>
                <w:szCs w:val="26"/>
              </w:rPr>
              <w:t xml:space="preserve"> la Comisión de Secretarios de Estudio y Cuenta que coordina el señor Ministro Guillermo I. Ortiz </w:t>
            </w:r>
            <w:proofErr w:type="spellStart"/>
            <w:r w:rsidRPr="00DC7EF4">
              <w:rPr>
                <w:rFonts w:ascii="Arial" w:hAnsi="Arial" w:cs="Arial"/>
                <w:sz w:val="26"/>
                <w:szCs w:val="26"/>
              </w:rPr>
              <w:t>Mayagoitia</w:t>
            </w:r>
            <w:proofErr w:type="spellEnd"/>
            <w:r w:rsidRPr="00DC7EF4">
              <w:rPr>
                <w:rFonts w:ascii="Arial" w:hAnsi="Arial" w:cs="Arial"/>
                <w:sz w:val="26"/>
                <w:szCs w:val="26"/>
              </w:rPr>
              <w:t>, los de dos mil tres.</w:t>
            </w:r>
          </w:p>
          <w:p w14:paraId="5382457F" w14:textId="77777777" w:rsidR="004572FC" w:rsidRDefault="004572FC" w:rsidP="004572FC">
            <w:pPr>
              <w:pStyle w:val="Encabezado"/>
              <w:jc w:val="both"/>
              <w:rPr>
                <w:rFonts w:ascii="Arial" w:hAnsi="Arial" w:cs="Arial"/>
                <w:sz w:val="26"/>
                <w:szCs w:val="26"/>
              </w:rPr>
            </w:pPr>
          </w:p>
          <w:p w14:paraId="160848F2" w14:textId="59880DB2" w:rsidR="004572FC" w:rsidRPr="00F114A2" w:rsidRDefault="004572FC" w:rsidP="004572FC">
            <w:pPr>
              <w:pStyle w:val="Encabezado"/>
              <w:jc w:val="both"/>
              <w:rPr>
                <w:rFonts w:ascii="Arial" w:hAnsi="Arial" w:cs="Arial"/>
                <w:sz w:val="26"/>
                <w:szCs w:val="26"/>
              </w:rPr>
            </w:pPr>
          </w:p>
        </w:tc>
      </w:tr>
      <w:tr w:rsidR="004572FC" w:rsidRPr="00631EA0" w14:paraId="243A87E8" w14:textId="77777777" w:rsidTr="004572FC">
        <w:trPr>
          <w:trHeight w:val="367"/>
        </w:trPr>
        <w:tc>
          <w:tcPr>
            <w:tcW w:w="1393" w:type="dxa"/>
          </w:tcPr>
          <w:p w14:paraId="644A39CD" w14:textId="0790A568" w:rsidR="004572FC" w:rsidRPr="00631EA0" w:rsidRDefault="004572FC" w:rsidP="004572FC">
            <w:pPr>
              <w:pStyle w:val="Encabezado"/>
              <w:numPr>
                <w:ilvl w:val="0"/>
                <w:numId w:val="7"/>
              </w:numPr>
              <w:rPr>
                <w:rFonts w:ascii="Arial" w:hAnsi="Arial" w:cs="Arial"/>
                <w:sz w:val="26"/>
                <w:szCs w:val="26"/>
              </w:rPr>
            </w:pPr>
          </w:p>
        </w:tc>
        <w:tc>
          <w:tcPr>
            <w:tcW w:w="2009" w:type="dxa"/>
          </w:tcPr>
          <w:p w14:paraId="73466C50" w14:textId="38B04727" w:rsidR="004572FC" w:rsidRDefault="004572FC" w:rsidP="004572FC">
            <w:pPr>
              <w:pStyle w:val="Encabezado"/>
              <w:jc w:val="center"/>
              <w:rPr>
                <w:rFonts w:ascii="Arial" w:hAnsi="Arial" w:cs="Arial"/>
                <w:sz w:val="26"/>
                <w:szCs w:val="26"/>
              </w:rPr>
            </w:pPr>
            <w:r w:rsidRPr="00053E81">
              <w:rPr>
                <w:rFonts w:ascii="Arial" w:hAnsi="Arial" w:cs="Arial"/>
                <w:sz w:val="26"/>
                <w:szCs w:val="26"/>
              </w:rPr>
              <w:t>Comisión 9</w:t>
            </w:r>
          </w:p>
        </w:tc>
        <w:tc>
          <w:tcPr>
            <w:tcW w:w="2500" w:type="dxa"/>
          </w:tcPr>
          <w:p w14:paraId="443E8432" w14:textId="1DAF907A" w:rsidR="004572FC" w:rsidRDefault="004572FC" w:rsidP="004572FC">
            <w:pPr>
              <w:pStyle w:val="Encabezado"/>
              <w:jc w:val="center"/>
              <w:rPr>
                <w:rFonts w:ascii="Arial" w:hAnsi="Arial" w:cs="Arial"/>
                <w:sz w:val="26"/>
                <w:szCs w:val="26"/>
              </w:rPr>
            </w:pPr>
            <w:r>
              <w:rPr>
                <w:rFonts w:ascii="Arial" w:hAnsi="Arial" w:cs="Arial"/>
                <w:sz w:val="26"/>
                <w:szCs w:val="26"/>
              </w:rPr>
              <w:t>A</w:t>
            </w:r>
            <w:r w:rsidRPr="00C34EBC">
              <w:rPr>
                <w:rFonts w:ascii="Arial" w:hAnsi="Arial" w:cs="Arial"/>
                <w:sz w:val="26"/>
                <w:szCs w:val="26"/>
              </w:rPr>
              <w:t>rtículo 2-C de la Ley del Impuesto al Valor Agregado</w:t>
            </w:r>
          </w:p>
          <w:p w14:paraId="30AE4128" w14:textId="77777777" w:rsidR="004572FC" w:rsidRDefault="004572FC" w:rsidP="004572FC">
            <w:pPr>
              <w:pStyle w:val="Encabezado"/>
              <w:jc w:val="center"/>
              <w:rPr>
                <w:rFonts w:ascii="Arial" w:hAnsi="Arial" w:cs="Arial"/>
                <w:sz w:val="26"/>
                <w:szCs w:val="26"/>
              </w:rPr>
            </w:pPr>
          </w:p>
          <w:p w14:paraId="0E985600" w14:textId="50CF6142" w:rsidR="004572FC" w:rsidRPr="00DC7EF4" w:rsidRDefault="004572FC" w:rsidP="004572FC">
            <w:pPr>
              <w:pStyle w:val="Encabezado"/>
              <w:jc w:val="center"/>
              <w:rPr>
                <w:rFonts w:ascii="Arial" w:hAnsi="Arial" w:cs="Arial"/>
                <w:sz w:val="26"/>
                <w:szCs w:val="26"/>
              </w:rPr>
            </w:pPr>
            <w:r>
              <w:rPr>
                <w:rFonts w:ascii="Arial" w:hAnsi="Arial" w:cs="Arial"/>
                <w:sz w:val="26"/>
                <w:szCs w:val="26"/>
              </w:rPr>
              <w:t>(REPECOS EN IVA 2006)</w:t>
            </w:r>
          </w:p>
        </w:tc>
        <w:tc>
          <w:tcPr>
            <w:tcW w:w="2410" w:type="dxa"/>
          </w:tcPr>
          <w:p w14:paraId="50E608B5" w14:textId="77777777" w:rsidR="004572FC" w:rsidRDefault="004572FC" w:rsidP="004572FC">
            <w:pPr>
              <w:pStyle w:val="Encabezado"/>
              <w:jc w:val="center"/>
              <w:rPr>
                <w:rFonts w:ascii="Arial" w:hAnsi="Arial" w:cs="Arial"/>
                <w:sz w:val="26"/>
                <w:szCs w:val="26"/>
              </w:rPr>
            </w:pPr>
            <w:r>
              <w:rPr>
                <w:rFonts w:ascii="Arial" w:hAnsi="Arial" w:cs="Arial"/>
                <w:sz w:val="26"/>
                <w:szCs w:val="26"/>
              </w:rPr>
              <w:t>23 de agosto de 2004</w:t>
            </w:r>
          </w:p>
          <w:p w14:paraId="37CD19C5" w14:textId="77777777" w:rsidR="004572FC" w:rsidRDefault="004572FC" w:rsidP="004572FC">
            <w:pPr>
              <w:pStyle w:val="Encabezado"/>
              <w:jc w:val="center"/>
              <w:rPr>
                <w:rFonts w:ascii="Arial" w:hAnsi="Arial" w:cs="Arial"/>
                <w:sz w:val="26"/>
                <w:szCs w:val="26"/>
              </w:rPr>
            </w:pPr>
          </w:p>
          <w:p w14:paraId="14ACAB2D" w14:textId="77777777" w:rsidR="004572FC" w:rsidRDefault="004572FC" w:rsidP="004572FC">
            <w:pPr>
              <w:pStyle w:val="Encabezado"/>
              <w:jc w:val="center"/>
              <w:rPr>
                <w:rFonts w:ascii="Arial" w:hAnsi="Arial" w:cs="Arial"/>
                <w:sz w:val="26"/>
                <w:szCs w:val="26"/>
              </w:rPr>
            </w:pPr>
          </w:p>
          <w:p w14:paraId="05280064" w14:textId="3395A43A" w:rsidR="004572FC" w:rsidRDefault="004572FC" w:rsidP="004572FC">
            <w:pPr>
              <w:pStyle w:val="Encabezado"/>
              <w:jc w:val="center"/>
              <w:rPr>
                <w:rFonts w:ascii="Arial" w:hAnsi="Arial" w:cs="Arial"/>
                <w:sz w:val="26"/>
                <w:szCs w:val="26"/>
              </w:rPr>
            </w:pPr>
            <w:r w:rsidRPr="00053E81">
              <w:rPr>
                <w:rFonts w:ascii="Arial" w:hAnsi="Arial" w:cs="Arial"/>
                <w:sz w:val="26"/>
                <w:szCs w:val="26"/>
              </w:rPr>
              <w:t>18 de junio de 2007</w:t>
            </w:r>
          </w:p>
        </w:tc>
        <w:tc>
          <w:tcPr>
            <w:tcW w:w="9002" w:type="dxa"/>
          </w:tcPr>
          <w:p w14:paraId="10F30112" w14:textId="77777777" w:rsidR="004572FC" w:rsidRDefault="004572FC" w:rsidP="004572FC">
            <w:pPr>
              <w:pStyle w:val="Encabezado"/>
              <w:jc w:val="both"/>
              <w:rPr>
                <w:rFonts w:ascii="Arial" w:hAnsi="Arial" w:cs="Arial"/>
                <w:sz w:val="26"/>
                <w:szCs w:val="26"/>
              </w:rPr>
            </w:pPr>
            <w:r w:rsidRPr="00C34EBC">
              <w:rPr>
                <w:rFonts w:ascii="Arial" w:hAnsi="Arial" w:cs="Arial"/>
                <w:sz w:val="26"/>
                <w:szCs w:val="26"/>
              </w:rPr>
              <w:t xml:space="preserve">Por unanimidad de diez votos el Tribunal Pleno acordó integrar, con los Secretarios de Estudio y Cuenta  licenciadas Hilda Marcela Arceo Zarza y Lourdes Margarita García Galicia y licenciados Juan Carlos Roa Jacobo, Israel Flores Rodríguez y Jorge Luis Revilla de la Torre (coordinador), adscritos a las ponencias de la señora Ministra Margarita Beatriz Luna Ramos y de los señores Ministros Guillermo I. Ortiz </w:t>
            </w:r>
            <w:proofErr w:type="spellStart"/>
            <w:r w:rsidRPr="00C34EBC">
              <w:rPr>
                <w:rFonts w:ascii="Arial" w:hAnsi="Arial" w:cs="Arial"/>
                <w:sz w:val="26"/>
                <w:szCs w:val="26"/>
              </w:rPr>
              <w:t>Mayagoitia</w:t>
            </w:r>
            <w:proofErr w:type="spellEnd"/>
            <w:r w:rsidRPr="00C34EBC">
              <w:rPr>
                <w:rFonts w:ascii="Arial" w:hAnsi="Arial" w:cs="Arial"/>
                <w:sz w:val="26"/>
                <w:szCs w:val="26"/>
              </w:rPr>
              <w:t>, José Ramón Cossío Díaz, Juan Díaz Romero y Genaro David Góngora Pimentel, respectivamente, la comisión para elaborar los proyectos de los asuntos en los que se impugne el artículo 2-C de la Ley del Impuesto al Valor Agregado, a fin de que dicho Pleno esté en aptitud de resolver los necesarios para integrar la jurisprudencia correspondiente.</w:t>
            </w:r>
          </w:p>
          <w:p w14:paraId="6BCAAE27" w14:textId="77777777" w:rsidR="004572FC" w:rsidRDefault="004572FC" w:rsidP="004572FC">
            <w:pPr>
              <w:pStyle w:val="Encabezado"/>
              <w:jc w:val="both"/>
              <w:rPr>
                <w:rFonts w:ascii="Arial" w:hAnsi="Arial" w:cs="Arial"/>
                <w:sz w:val="26"/>
                <w:szCs w:val="26"/>
              </w:rPr>
            </w:pPr>
          </w:p>
          <w:p w14:paraId="6AA3AD41" w14:textId="40893BDF" w:rsidR="004572FC" w:rsidRPr="00DC7EF4" w:rsidRDefault="004572FC" w:rsidP="004572FC">
            <w:pPr>
              <w:pStyle w:val="Encabezado"/>
              <w:jc w:val="both"/>
              <w:rPr>
                <w:rFonts w:ascii="Arial" w:hAnsi="Arial" w:cs="Arial"/>
                <w:sz w:val="26"/>
                <w:szCs w:val="26"/>
              </w:rPr>
            </w:pPr>
          </w:p>
        </w:tc>
      </w:tr>
      <w:tr w:rsidR="004572FC" w:rsidRPr="00631EA0" w14:paraId="1C3A1D8E" w14:textId="77777777" w:rsidTr="004572FC">
        <w:trPr>
          <w:trHeight w:val="367"/>
        </w:trPr>
        <w:tc>
          <w:tcPr>
            <w:tcW w:w="1393" w:type="dxa"/>
          </w:tcPr>
          <w:p w14:paraId="3D7D574F" w14:textId="53263589" w:rsidR="004572FC" w:rsidRPr="00631EA0" w:rsidRDefault="004572FC" w:rsidP="004572FC">
            <w:pPr>
              <w:pStyle w:val="Encabezado"/>
              <w:numPr>
                <w:ilvl w:val="0"/>
                <w:numId w:val="7"/>
              </w:numPr>
              <w:rPr>
                <w:rFonts w:ascii="Arial" w:hAnsi="Arial" w:cs="Arial"/>
                <w:sz w:val="26"/>
                <w:szCs w:val="26"/>
              </w:rPr>
            </w:pPr>
          </w:p>
        </w:tc>
        <w:tc>
          <w:tcPr>
            <w:tcW w:w="2009" w:type="dxa"/>
          </w:tcPr>
          <w:p w14:paraId="3A8F3098" w14:textId="5DA66A80" w:rsidR="004572FC" w:rsidRPr="00323371"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0C8B3CDB" w14:textId="6FB62AA7" w:rsidR="004572FC" w:rsidRDefault="004572FC" w:rsidP="004572FC">
            <w:pPr>
              <w:pStyle w:val="Encabezado"/>
              <w:jc w:val="center"/>
              <w:rPr>
                <w:rFonts w:ascii="Arial" w:hAnsi="Arial" w:cs="Arial"/>
                <w:sz w:val="26"/>
                <w:szCs w:val="26"/>
              </w:rPr>
            </w:pPr>
            <w:r w:rsidRPr="00323371">
              <w:rPr>
                <w:rFonts w:ascii="Arial" w:hAnsi="Arial" w:cs="Arial"/>
                <w:sz w:val="26"/>
                <w:szCs w:val="26"/>
              </w:rPr>
              <w:t>Registro de Contratos Inmobiliarios</w:t>
            </w:r>
          </w:p>
        </w:tc>
        <w:tc>
          <w:tcPr>
            <w:tcW w:w="2410" w:type="dxa"/>
          </w:tcPr>
          <w:p w14:paraId="54AA5827" w14:textId="6663A199" w:rsidR="004572FC" w:rsidRDefault="004572FC" w:rsidP="004572FC">
            <w:pPr>
              <w:pStyle w:val="Encabezado"/>
              <w:jc w:val="center"/>
              <w:rPr>
                <w:rFonts w:ascii="Arial" w:hAnsi="Arial" w:cs="Arial"/>
                <w:sz w:val="26"/>
                <w:szCs w:val="26"/>
              </w:rPr>
            </w:pPr>
            <w:r>
              <w:rPr>
                <w:rFonts w:ascii="Arial" w:hAnsi="Arial" w:cs="Arial"/>
                <w:sz w:val="26"/>
                <w:szCs w:val="26"/>
              </w:rPr>
              <w:t xml:space="preserve">13 de enero de 2005 y 8 de marzo de 2005 </w:t>
            </w:r>
          </w:p>
        </w:tc>
        <w:tc>
          <w:tcPr>
            <w:tcW w:w="9002" w:type="dxa"/>
          </w:tcPr>
          <w:p w14:paraId="0BD51AE3" w14:textId="77777777" w:rsidR="004572FC" w:rsidRDefault="004572FC" w:rsidP="004572FC">
            <w:pPr>
              <w:pStyle w:val="Encabezado"/>
              <w:jc w:val="both"/>
              <w:rPr>
                <w:rFonts w:ascii="Arial" w:hAnsi="Arial" w:cs="Arial"/>
                <w:sz w:val="26"/>
                <w:szCs w:val="26"/>
              </w:rPr>
            </w:pPr>
            <w:r w:rsidRPr="00323371">
              <w:rPr>
                <w:rFonts w:ascii="Arial" w:hAnsi="Arial" w:cs="Arial"/>
                <w:sz w:val="26"/>
                <w:szCs w:val="26"/>
              </w:rPr>
              <w:t xml:space="preserve">A propuesta de los señores Ministros Guillermo I. Ortiz </w:t>
            </w:r>
            <w:proofErr w:type="spellStart"/>
            <w:r w:rsidRPr="00323371">
              <w:rPr>
                <w:rFonts w:ascii="Arial" w:hAnsi="Arial" w:cs="Arial"/>
                <w:sz w:val="26"/>
                <w:szCs w:val="26"/>
              </w:rPr>
              <w:t>Mayagoitia</w:t>
            </w:r>
            <w:proofErr w:type="spellEnd"/>
            <w:r w:rsidRPr="00323371">
              <w:rPr>
                <w:rFonts w:ascii="Arial" w:hAnsi="Arial" w:cs="Arial"/>
                <w:sz w:val="26"/>
                <w:szCs w:val="26"/>
              </w:rPr>
              <w:t xml:space="preserve"> y Juan Díaz Romero y por unanimidad de diez votos el Tribunal Pleno acordó integrar, con los Secretarios de Estudio y Cuenta  licenciados Miguel Bonilla López y Roberto Lara </w:t>
            </w:r>
            <w:proofErr w:type="spellStart"/>
            <w:r w:rsidRPr="00323371">
              <w:rPr>
                <w:rFonts w:ascii="Arial" w:hAnsi="Arial" w:cs="Arial"/>
                <w:sz w:val="26"/>
                <w:szCs w:val="26"/>
              </w:rPr>
              <w:t>Chagoyán</w:t>
            </w:r>
            <w:proofErr w:type="spellEnd"/>
            <w:r w:rsidRPr="00323371">
              <w:rPr>
                <w:rFonts w:ascii="Arial" w:hAnsi="Arial" w:cs="Arial"/>
                <w:sz w:val="26"/>
                <w:szCs w:val="26"/>
              </w:rPr>
              <w:t xml:space="preserve"> y licenciadas Verónica Nava Ramírez y Silvia </w:t>
            </w:r>
            <w:proofErr w:type="spellStart"/>
            <w:r w:rsidRPr="00323371">
              <w:rPr>
                <w:rFonts w:ascii="Arial" w:hAnsi="Arial" w:cs="Arial"/>
                <w:sz w:val="26"/>
                <w:szCs w:val="26"/>
              </w:rPr>
              <w:t>Elízabeth</w:t>
            </w:r>
            <w:proofErr w:type="spellEnd"/>
            <w:r w:rsidRPr="00323371">
              <w:rPr>
                <w:rFonts w:ascii="Arial" w:hAnsi="Arial" w:cs="Arial"/>
                <w:sz w:val="26"/>
                <w:szCs w:val="26"/>
              </w:rPr>
              <w:t xml:space="preserve"> Morales Quezada (coordinadora), adscritos a las ponencias de los señores Ministros José de Jesús Gudiño Pelayo, José Ramón Cossío Díaz, Guillermo I. Ortiz </w:t>
            </w:r>
            <w:proofErr w:type="spellStart"/>
            <w:r w:rsidRPr="00323371">
              <w:rPr>
                <w:rFonts w:ascii="Arial" w:hAnsi="Arial" w:cs="Arial"/>
                <w:sz w:val="26"/>
                <w:szCs w:val="26"/>
              </w:rPr>
              <w:t>Mayagoitia</w:t>
            </w:r>
            <w:proofErr w:type="spellEnd"/>
            <w:r w:rsidRPr="00323371">
              <w:rPr>
                <w:rFonts w:ascii="Arial" w:hAnsi="Arial" w:cs="Arial"/>
                <w:sz w:val="26"/>
                <w:szCs w:val="26"/>
              </w:rPr>
              <w:t xml:space="preserve"> y Juan Díaz Romero, respectivamente, la comisión para analizar y elaborar el </w:t>
            </w:r>
            <w:proofErr w:type="spellStart"/>
            <w:r w:rsidRPr="00323371">
              <w:rPr>
                <w:rFonts w:ascii="Arial" w:hAnsi="Arial" w:cs="Arial"/>
                <w:sz w:val="26"/>
                <w:szCs w:val="26"/>
              </w:rPr>
              <w:t>problemario</w:t>
            </w:r>
            <w:proofErr w:type="spellEnd"/>
            <w:r w:rsidRPr="00323371">
              <w:rPr>
                <w:rFonts w:ascii="Arial" w:hAnsi="Arial" w:cs="Arial"/>
                <w:sz w:val="26"/>
                <w:szCs w:val="26"/>
              </w:rPr>
              <w:t xml:space="preserve"> respectivo, a fin de que el propio Pleno esté en aptitud de resolver los amparos en revisión números </w:t>
            </w:r>
            <w:r w:rsidRPr="00323371">
              <w:rPr>
                <w:rFonts w:ascii="Arial" w:hAnsi="Arial" w:cs="Arial"/>
                <w:sz w:val="26"/>
                <w:szCs w:val="26"/>
              </w:rPr>
              <w:lastRenderedPageBreak/>
              <w:t>1767/2004, 1777/2004, 1828/2004, 1855/2004, 1896/2004, 1941/2004, 1952/2004, 1979/2004, 1985/2004 y 9/2005, en los que se impugna el artículo 73 de la Ley Federal de Protección al Consumidor (Registro de Contratos Inmobiliarios).</w:t>
            </w:r>
          </w:p>
          <w:p w14:paraId="6DF3BE70" w14:textId="77777777" w:rsidR="004572FC" w:rsidRDefault="004572FC" w:rsidP="004572FC">
            <w:pPr>
              <w:pStyle w:val="Encabezado"/>
              <w:jc w:val="both"/>
              <w:rPr>
                <w:rFonts w:ascii="Arial" w:hAnsi="Arial" w:cs="Arial"/>
                <w:sz w:val="26"/>
                <w:szCs w:val="26"/>
              </w:rPr>
            </w:pPr>
          </w:p>
          <w:p w14:paraId="0A1AC877" w14:textId="09752406" w:rsidR="004572FC" w:rsidRDefault="004572FC" w:rsidP="004572FC">
            <w:pPr>
              <w:pStyle w:val="Encabezado"/>
              <w:jc w:val="both"/>
              <w:rPr>
                <w:rFonts w:ascii="Arial" w:hAnsi="Arial" w:cs="Arial"/>
                <w:sz w:val="26"/>
                <w:szCs w:val="26"/>
              </w:rPr>
            </w:pPr>
            <w:r w:rsidRPr="00C34EBC">
              <w:rPr>
                <w:rFonts w:ascii="Arial" w:hAnsi="Arial" w:cs="Arial"/>
                <w:sz w:val="26"/>
                <w:szCs w:val="26"/>
              </w:rPr>
              <w:t xml:space="preserve">Por unanimidad de once votos el Tribunal Pleno acordó que la licenciada Maura Angélica Sanabria  Martínez sustituya a la licenciada Silvia Elizabeth Morales Quezada, Secretarias de Estudio y Cuenta de la Ponencia del señor Ministro Juan Díaz Romero, en la Comisión que el propio Pleno integró el trece de enero último para el análisis de los proyectos y la elaboración del </w:t>
            </w:r>
            <w:proofErr w:type="spellStart"/>
            <w:r w:rsidRPr="00C34EBC">
              <w:rPr>
                <w:rFonts w:ascii="Arial" w:hAnsi="Arial" w:cs="Arial"/>
                <w:sz w:val="26"/>
                <w:szCs w:val="26"/>
              </w:rPr>
              <w:t>problemario</w:t>
            </w:r>
            <w:proofErr w:type="spellEnd"/>
            <w:r w:rsidRPr="00C34EBC">
              <w:rPr>
                <w:rFonts w:ascii="Arial" w:hAnsi="Arial" w:cs="Arial"/>
                <w:sz w:val="26"/>
                <w:szCs w:val="26"/>
              </w:rPr>
              <w:t xml:space="preserve"> respectivo, en los amparos en revisión en los que se impugna el artículo 73 de la Ley Federal de Protección al Consumidor (Registro de Contratos Inmobiliarios).</w:t>
            </w:r>
          </w:p>
          <w:p w14:paraId="24037D7E" w14:textId="77777777" w:rsidR="004572FC" w:rsidRDefault="004572FC" w:rsidP="004572FC">
            <w:pPr>
              <w:pStyle w:val="Encabezado"/>
              <w:jc w:val="both"/>
              <w:rPr>
                <w:rFonts w:ascii="Arial" w:hAnsi="Arial" w:cs="Arial"/>
                <w:sz w:val="26"/>
                <w:szCs w:val="26"/>
              </w:rPr>
            </w:pPr>
          </w:p>
          <w:p w14:paraId="451AD33F" w14:textId="77777777" w:rsidR="004572FC" w:rsidRDefault="004572FC" w:rsidP="004572FC">
            <w:pPr>
              <w:pStyle w:val="Encabezado"/>
              <w:jc w:val="both"/>
              <w:rPr>
                <w:rFonts w:ascii="Arial" w:hAnsi="Arial" w:cs="Arial"/>
                <w:sz w:val="26"/>
                <w:szCs w:val="26"/>
              </w:rPr>
            </w:pPr>
          </w:p>
          <w:p w14:paraId="3E143E3E" w14:textId="77777777" w:rsidR="004572FC" w:rsidRDefault="004572FC" w:rsidP="004572FC">
            <w:pPr>
              <w:pStyle w:val="Encabezado"/>
              <w:jc w:val="both"/>
              <w:rPr>
                <w:rFonts w:ascii="Arial" w:hAnsi="Arial" w:cs="Arial"/>
                <w:sz w:val="26"/>
                <w:szCs w:val="26"/>
              </w:rPr>
            </w:pPr>
          </w:p>
          <w:p w14:paraId="2D17443C" w14:textId="77777777" w:rsidR="004572FC" w:rsidRDefault="004572FC" w:rsidP="004572FC">
            <w:pPr>
              <w:pStyle w:val="Encabezado"/>
              <w:jc w:val="both"/>
              <w:rPr>
                <w:rFonts w:ascii="Arial" w:hAnsi="Arial" w:cs="Arial"/>
                <w:sz w:val="26"/>
                <w:szCs w:val="26"/>
              </w:rPr>
            </w:pPr>
          </w:p>
          <w:p w14:paraId="7E5A5632" w14:textId="77777777" w:rsidR="004572FC" w:rsidRDefault="004572FC" w:rsidP="004572FC">
            <w:pPr>
              <w:pStyle w:val="Encabezado"/>
              <w:jc w:val="both"/>
              <w:rPr>
                <w:rFonts w:ascii="Arial" w:hAnsi="Arial" w:cs="Arial"/>
                <w:sz w:val="26"/>
                <w:szCs w:val="26"/>
              </w:rPr>
            </w:pPr>
          </w:p>
          <w:p w14:paraId="2604ABA8" w14:textId="70A17D8C" w:rsidR="004572FC" w:rsidRPr="00C34EBC" w:rsidRDefault="004572FC" w:rsidP="004572FC">
            <w:pPr>
              <w:pStyle w:val="Encabezado"/>
              <w:jc w:val="both"/>
              <w:rPr>
                <w:rFonts w:ascii="Arial" w:hAnsi="Arial" w:cs="Arial"/>
                <w:sz w:val="26"/>
                <w:szCs w:val="26"/>
              </w:rPr>
            </w:pPr>
          </w:p>
        </w:tc>
      </w:tr>
      <w:tr w:rsidR="004572FC" w:rsidRPr="00631EA0" w14:paraId="225C3471" w14:textId="77777777" w:rsidTr="004572FC">
        <w:trPr>
          <w:trHeight w:val="367"/>
        </w:trPr>
        <w:tc>
          <w:tcPr>
            <w:tcW w:w="1393" w:type="dxa"/>
          </w:tcPr>
          <w:p w14:paraId="488CBD3E" w14:textId="7BE0AFCB" w:rsidR="004572FC" w:rsidRPr="00631EA0" w:rsidRDefault="004572FC" w:rsidP="004572FC">
            <w:pPr>
              <w:pStyle w:val="Encabezado"/>
              <w:numPr>
                <w:ilvl w:val="0"/>
                <w:numId w:val="7"/>
              </w:numPr>
              <w:rPr>
                <w:rFonts w:ascii="Arial" w:hAnsi="Arial" w:cs="Arial"/>
                <w:sz w:val="26"/>
                <w:szCs w:val="26"/>
              </w:rPr>
            </w:pPr>
          </w:p>
        </w:tc>
        <w:tc>
          <w:tcPr>
            <w:tcW w:w="2009" w:type="dxa"/>
          </w:tcPr>
          <w:p w14:paraId="41674242" w14:textId="545092CE" w:rsidR="004572FC" w:rsidRPr="0048303F"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5A44C6C4" w14:textId="22480EAA" w:rsidR="004572FC" w:rsidRPr="00631EA0" w:rsidRDefault="004572FC" w:rsidP="004572FC">
            <w:pPr>
              <w:pStyle w:val="Encabezado"/>
              <w:jc w:val="center"/>
              <w:rPr>
                <w:rFonts w:ascii="Arial" w:hAnsi="Arial" w:cs="Arial"/>
                <w:sz w:val="26"/>
                <w:szCs w:val="26"/>
              </w:rPr>
            </w:pPr>
            <w:r w:rsidRPr="0048303F">
              <w:rPr>
                <w:rFonts w:ascii="Arial" w:hAnsi="Arial" w:cs="Arial"/>
                <w:sz w:val="26"/>
                <w:szCs w:val="26"/>
              </w:rPr>
              <w:t>Impuesto sobre Tenencia o uso de Vehículos</w:t>
            </w:r>
            <w:r>
              <w:rPr>
                <w:rFonts w:ascii="Arial" w:hAnsi="Arial" w:cs="Arial"/>
                <w:sz w:val="26"/>
                <w:szCs w:val="26"/>
              </w:rPr>
              <w:t xml:space="preserve"> </w:t>
            </w:r>
          </w:p>
        </w:tc>
        <w:tc>
          <w:tcPr>
            <w:tcW w:w="2410" w:type="dxa"/>
          </w:tcPr>
          <w:p w14:paraId="1B8A45D7" w14:textId="44EE22BE" w:rsidR="004572FC" w:rsidRPr="00631EA0"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r>
              <w:rPr>
                <w:rFonts w:ascii="Arial" w:hAnsi="Arial" w:cs="Arial"/>
                <w:sz w:val="26"/>
                <w:szCs w:val="26"/>
              </w:rPr>
              <w:t xml:space="preserve"> y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tc>
        <w:tc>
          <w:tcPr>
            <w:tcW w:w="9002" w:type="dxa"/>
          </w:tcPr>
          <w:p w14:paraId="55D68940" w14:textId="093594D5" w:rsidR="004572FC" w:rsidRPr="00631EA0" w:rsidRDefault="004572FC" w:rsidP="004572FC">
            <w:pPr>
              <w:pStyle w:val="Encabezado"/>
              <w:jc w:val="both"/>
              <w:rPr>
                <w:rFonts w:ascii="Arial" w:hAnsi="Arial" w:cs="Arial"/>
                <w:sz w:val="26"/>
                <w:szCs w:val="26"/>
              </w:rPr>
            </w:pPr>
            <w:r w:rsidRPr="00F960AC">
              <w:rPr>
                <w:rFonts w:ascii="Arial" w:hAnsi="Arial" w:cs="Arial"/>
                <w:sz w:val="26"/>
                <w:szCs w:val="26"/>
              </w:rPr>
              <w:t xml:space="preserve">Integrada por las licenciadas Alma Delia Aguilar Chávez Nava (coordinadora), Beatriz </w:t>
            </w:r>
            <w:proofErr w:type="spellStart"/>
            <w:r w:rsidRPr="00F960AC">
              <w:rPr>
                <w:rFonts w:ascii="Arial" w:hAnsi="Arial" w:cs="Arial"/>
                <w:sz w:val="26"/>
                <w:szCs w:val="26"/>
              </w:rPr>
              <w:t>Jaimes</w:t>
            </w:r>
            <w:proofErr w:type="spellEnd"/>
            <w:r w:rsidRPr="00F960AC">
              <w:rPr>
                <w:rFonts w:ascii="Arial" w:hAnsi="Arial" w:cs="Arial"/>
                <w:sz w:val="26"/>
                <w:szCs w:val="26"/>
              </w:rPr>
              <w:t xml:space="preserve"> Ramos y licenciado Pedro Arroyo Soto, adscritos a las ponencias de los señores Ministros Sergio Salvador Aguirre Anguiano, Olga Sánchez Cordero de García Villegas y Juan N. Silva Meza, respectivamente, para analizar y elaborar los proyectos y los </w:t>
            </w:r>
            <w:proofErr w:type="spellStart"/>
            <w:r w:rsidRPr="00F960AC">
              <w:rPr>
                <w:rFonts w:ascii="Arial" w:hAnsi="Arial" w:cs="Arial"/>
                <w:sz w:val="26"/>
                <w:szCs w:val="26"/>
              </w:rPr>
              <w:t>problemarios</w:t>
            </w:r>
            <w:proofErr w:type="spellEnd"/>
            <w:r w:rsidRPr="00F960AC">
              <w:rPr>
                <w:rFonts w:ascii="Arial" w:hAnsi="Arial" w:cs="Arial"/>
                <w:sz w:val="26"/>
                <w:szCs w:val="26"/>
              </w:rPr>
              <w:t xml:space="preserve"> respectivos, a fin de que el propio Pleno esté en aptitud de resolver los amparos en revisión en los que se impugnan los artículos 1°A, 14-B y 15-C </w:t>
            </w:r>
            <w:r w:rsidRPr="00F960AC">
              <w:rPr>
                <w:rFonts w:ascii="Arial" w:hAnsi="Arial" w:cs="Arial"/>
                <w:sz w:val="26"/>
                <w:szCs w:val="26"/>
              </w:rPr>
              <w:lastRenderedPageBreak/>
              <w:t>de la Ley del Impuesto sobre Tenencia o uso de Vehículos, Ejercicio Fiscal 2005.</w:t>
            </w:r>
            <w:r>
              <w:rPr>
                <w:rFonts w:ascii="Arial" w:hAnsi="Arial" w:cs="Arial"/>
                <w:sz w:val="26"/>
                <w:szCs w:val="26"/>
              </w:rPr>
              <w:t xml:space="preserve"> </w:t>
            </w:r>
          </w:p>
        </w:tc>
      </w:tr>
      <w:tr w:rsidR="004572FC" w:rsidRPr="00631EA0" w14:paraId="555B3DF9" w14:textId="77777777" w:rsidTr="004572FC">
        <w:trPr>
          <w:trHeight w:val="367"/>
        </w:trPr>
        <w:tc>
          <w:tcPr>
            <w:tcW w:w="1393" w:type="dxa"/>
          </w:tcPr>
          <w:p w14:paraId="44295029" w14:textId="75C4F594" w:rsidR="004572FC" w:rsidRPr="00631EA0" w:rsidRDefault="004572FC" w:rsidP="004572FC">
            <w:pPr>
              <w:pStyle w:val="Encabezado"/>
              <w:numPr>
                <w:ilvl w:val="0"/>
                <w:numId w:val="7"/>
              </w:numPr>
              <w:rPr>
                <w:rFonts w:ascii="Arial" w:hAnsi="Arial" w:cs="Arial"/>
                <w:sz w:val="26"/>
                <w:szCs w:val="26"/>
              </w:rPr>
            </w:pPr>
          </w:p>
        </w:tc>
        <w:tc>
          <w:tcPr>
            <w:tcW w:w="2009" w:type="dxa"/>
          </w:tcPr>
          <w:p w14:paraId="28BC4268" w14:textId="321CCEAA" w:rsidR="004572FC" w:rsidRPr="00631EA0"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1</w:t>
            </w:r>
          </w:p>
        </w:tc>
        <w:tc>
          <w:tcPr>
            <w:tcW w:w="2500" w:type="dxa"/>
          </w:tcPr>
          <w:p w14:paraId="7FF51DCA" w14:textId="3165C827" w:rsidR="004572FC" w:rsidRPr="00631EA0" w:rsidRDefault="004572FC" w:rsidP="004572FC">
            <w:pPr>
              <w:pStyle w:val="Encabezado"/>
              <w:jc w:val="center"/>
              <w:rPr>
                <w:rFonts w:ascii="Arial" w:hAnsi="Arial" w:cs="Arial"/>
                <w:sz w:val="26"/>
                <w:szCs w:val="26"/>
              </w:rPr>
            </w:pPr>
            <w:r w:rsidRPr="00631EA0">
              <w:rPr>
                <w:rFonts w:ascii="Arial" w:hAnsi="Arial" w:cs="Arial"/>
                <w:sz w:val="26"/>
                <w:szCs w:val="26"/>
              </w:rPr>
              <w:t>Ley Federal de Derechos</w:t>
            </w:r>
          </w:p>
        </w:tc>
        <w:tc>
          <w:tcPr>
            <w:tcW w:w="2410" w:type="dxa"/>
          </w:tcPr>
          <w:p w14:paraId="2410819B" w14:textId="77777777" w:rsidR="004572FC"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r>
              <w:rPr>
                <w:rFonts w:ascii="Arial" w:hAnsi="Arial" w:cs="Arial"/>
                <w:sz w:val="26"/>
                <w:szCs w:val="26"/>
              </w:rPr>
              <w:t xml:space="preserve"> y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p w14:paraId="111033B6" w14:textId="77777777" w:rsidR="004572FC" w:rsidRDefault="004572FC" w:rsidP="004572FC">
            <w:pPr>
              <w:pStyle w:val="Encabezado"/>
              <w:jc w:val="center"/>
              <w:rPr>
                <w:rFonts w:ascii="Arial" w:hAnsi="Arial" w:cs="Arial"/>
                <w:sz w:val="26"/>
                <w:szCs w:val="26"/>
              </w:rPr>
            </w:pPr>
          </w:p>
          <w:p w14:paraId="23EF871C" w14:textId="77777777" w:rsidR="004572FC" w:rsidRDefault="004572FC" w:rsidP="004572FC">
            <w:pPr>
              <w:pStyle w:val="Encabezado"/>
              <w:jc w:val="center"/>
              <w:rPr>
                <w:rFonts w:ascii="Arial" w:hAnsi="Arial" w:cs="Arial"/>
                <w:sz w:val="26"/>
                <w:szCs w:val="26"/>
              </w:rPr>
            </w:pPr>
            <w:r w:rsidRPr="00B53409">
              <w:rPr>
                <w:rFonts w:ascii="Arial" w:hAnsi="Arial" w:cs="Arial"/>
                <w:sz w:val="26"/>
                <w:szCs w:val="26"/>
              </w:rPr>
              <w:t>4 de septiembre de 2006</w:t>
            </w:r>
          </w:p>
          <w:p w14:paraId="39FFD699" w14:textId="77777777" w:rsidR="004572FC" w:rsidRDefault="004572FC" w:rsidP="004572FC">
            <w:pPr>
              <w:pStyle w:val="Encabezado"/>
              <w:jc w:val="center"/>
              <w:rPr>
                <w:rFonts w:ascii="Arial" w:hAnsi="Arial" w:cs="Arial"/>
                <w:sz w:val="26"/>
                <w:szCs w:val="26"/>
              </w:rPr>
            </w:pPr>
          </w:p>
          <w:p w14:paraId="3DE67692" w14:textId="77777777" w:rsidR="004572FC" w:rsidRDefault="004572FC" w:rsidP="004572FC">
            <w:pPr>
              <w:pStyle w:val="Encabezado"/>
              <w:jc w:val="center"/>
              <w:rPr>
                <w:rFonts w:ascii="Arial" w:hAnsi="Arial" w:cs="Arial"/>
                <w:sz w:val="26"/>
                <w:szCs w:val="26"/>
              </w:rPr>
            </w:pPr>
            <w:r w:rsidRPr="009C393E">
              <w:rPr>
                <w:rFonts w:ascii="Arial" w:hAnsi="Arial" w:cs="Arial"/>
                <w:sz w:val="26"/>
                <w:szCs w:val="26"/>
              </w:rPr>
              <w:t>29 de enero de 2007</w:t>
            </w:r>
          </w:p>
          <w:p w14:paraId="651D1C91" w14:textId="77777777" w:rsidR="004572FC" w:rsidRDefault="004572FC" w:rsidP="004572FC">
            <w:pPr>
              <w:pStyle w:val="Encabezado"/>
              <w:jc w:val="center"/>
              <w:rPr>
                <w:rFonts w:ascii="Arial" w:hAnsi="Arial" w:cs="Arial"/>
                <w:sz w:val="26"/>
                <w:szCs w:val="26"/>
              </w:rPr>
            </w:pPr>
          </w:p>
          <w:p w14:paraId="22C6D7C2" w14:textId="77777777" w:rsidR="004572FC" w:rsidRDefault="004572FC" w:rsidP="004572FC">
            <w:pPr>
              <w:pStyle w:val="Encabezado"/>
              <w:jc w:val="center"/>
              <w:rPr>
                <w:rFonts w:ascii="Arial" w:hAnsi="Arial" w:cs="Arial"/>
                <w:sz w:val="26"/>
                <w:szCs w:val="26"/>
              </w:rPr>
            </w:pPr>
            <w:r w:rsidRPr="00942490">
              <w:rPr>
                <w:rFonts w:ascii="Arial" w:hAnsi="Arial" w:cs="Arial"/>
                <w:sz w:val="26"/>
                <w:szCs w:val="26"/>
              </w:rPr>
              <w:t>6 de febrero de 2007</w:t>
            </w:r>
          </w:p>
          <w:p w14:paraId="35218C84" w14:textId="77777777" w:rsidR="004572FC" w:rsidRDefault="004572FC" w:rsidP="004572FC">
            <w:pPr>
              <w:pStyle w:val="Encabezado"/>
              <w:jc w:val="center"/>
              <w:rPr>
                <w:rFonts w:ascii="Arial" w:hAnsi="Arial" w:cs="Arial"/>
                <w:sz w:val="26"/>
                <w:szCs w:val="26"/>
              </w:rPr>
            </w:pPr>
          </w:p>
          <w:p w14:paraId="0E411BB0" w14:textId="77777777" w:rsidR="004572FC" w:rsidRDefault="004572FC" w:rsidP="004572FC">
            <w:pPr>
              <w:pStyle w:val="Encabezado"/>
              <w:jc w:val="center"/>
              <w:rPr>
                <w:rFonts w:ascii="Arial" w:hAnsi="Arial" w:cs="Arial"/>
                <w:sz w:val="26"/>
                <w:szCs w:val="26"/>
              </w:rPr>
            </w:pPr>
            <w:r w:rsidRPr="001C4565">
              <w:rPr>
                <w:rFonts w:ascii="Arial" w:hAnsi="Arial" w:cs="Arial"/>
                <w:sz w:val="26"/>
                <w:szCs w:val="26"/>
              </w:rPr>
              <w:t>11 de junio de 2007</w:t>
            </w:r>
          </w:p>
          <w:p w14:paraId="2C1C8EF5" w14:textId="77777777" w:rsidR="004572FC" w:rsidRDefault="004572FC" w:rsidP="004572FC">
            <w:pPr>
              <w:pStyle w:val="Encabezado"/>
              <w:jc w:val="center"/>
              <w:rPr>
                <w:rFonts w:ascii="Arial" w:hAnsi="Arial" w:cs="Arial"/>
                <w:sz w:val="26"/>
                <w:szCs w:val="26"/>
              </w:rPr>
            </w:pPr>
          </w:p>
          <w:p w14:paraId="28B7F3E2" w14:textId="77777777" w:rsidR="004572FC" w:rsidRDefault="004572FC" w:rsidP="004572FC">
            <w:pPr>
              <w:pStyle w:val="Encabezado"/>
              <w:jc w:val="center"/>
              <w:rPr>
                <w:rFonts w:ascii="Arial" w:hAnsi="Arial" w:cs="Arial"/>
                <w:sz w:val="26"/>
                <w:szCs w:val="26"/>
              </w:rPr>
            </w:pPr>
            <w:r w:rsidRPr="00C97006">
              <w:rPr>
                <w:rFonts w:ascii="Arial" w:hAnsi="Arial" w:cs="Arial"/>
                <w:sz w:val="26"/>
                <w:szCs w:val="26"/>
              </w:rPr>
              <w:t>3 de septiembre de 2007</w:t>
            </w:r>
          </w:p>
          <w:p w14:paraId="7CA146CF" w14:textId="77777777" w:rsidR="004572FC" w:rsidRDefault="004572FC" w:rsidP="004572FC">
            <w:pPr>
              <w:pStyle w:val="Encabezado"/>
              <w:jc w:val="center"/>
              <w:rPr>
                <w:rFonts w:ascii="Arial" w:hAnsi="Arial" w:cs="Arial"/>
                <w:sz w:val="26"/>
                <w:szCs w:val="26"/>
              </w:rPr>
            </w:pPr>
          </w:p>
          <w:p w14:paraId="5F17FA0F" w14:textId="77777777" w:rsidR="004572FC" w:rsidRDefault="004572FC" w:rsidP="004572FC">
            <w:pPr>
              <w:pStyle w:val="Encabezado"/>
              <w:jc w:val="center"/>
              <w:rPr>
                <w:rFonts w:ascii="Arial" w:hAnsi="Arial" w:cs="Arial"/>
                <w:sz w:val="26"/>
                <w:szCs w:val="26"/>
              </w:rPr>
            </w:pPr>
            <w:r>
              <w:rPr>
                <w:rFonts w:ascii="Arial" w:hAnsi="Arial" w:cs="Arial"/>
                <w:sz w:val="26"/>
                <w:szCs w:val="26"/>
              </w:rPr>
              <w:t>22 de octubre de 2007</w:t>
            </w:r>
          </w:p>
          <w:p w14:paraId="12E58E15" w14:textId="77777777" w:rsidR="004572FC" w:rsidRDefault="004572FC" w:rsidP="004572FC">
            <w:pPr>
              <w:pStyle w:val="Encabezado"/>
              <w:jc w:val="center"/>
              <w:rPr>
                <w:rFonts w:ascii="Arial" w:hAnsi="Arial" w:cs="Arial"/>
                <w:sz w:val="26"/>
                <w:szCs w:val="26"/>
              </w:rPr>
            </w:pPr>
          </w:p>
          <w:p w14:paraId="7984D9F9" w14:textId="5F2220DE" w:rsidR="004572FC" w:rsidRPr="00631EA0" w:rsidRDefault="004572FC" w:rsidP="004572FC">
            <w:pPr>
              <w:pStyle w:val="Encabezado"/>
              <w:jc w:val="center"/>
              <w:rPr>
                <w:rFonts w:ascii="Arial" w:hAnsi="Arial" w:cs="Arial"/>
                <w:sz w:val="26"/>
                <w:szCs w:val="26"/>
              </w:rPr>
            </w:pPr>
            <w:r w:rsidRPr="00A1429E">
              <w:rPr>
                <w:rFonts w:ascii="Arial" w:hAnsi="Arial" w:cs="Arial"/>
                <w:sz w:val="26"/>
                <w:szCs w:val="26"/>
              </w:rPr>
              <w:t>29 de junio de 2009</w:t>
            </w:r>
          </w:p>
        </w:tc>
        <w:tc>
          <w:tcPr>
            <w:tcW w:w="9002" w:type="dxa"/>
          </w:tcPr>
          <w:p w14:paraId="4F43DFAE" w14:textId="77777777" w:rsidR="004572FC" w:rsidRDefault="004572FC" w:rsidP="004572FC">
            <w:pPr>
              <w:pStyle w:val="Encabezado"/>
              <w:jc w:val="both"/>
              <w:rPr>
                <w:rFonts w:ascii="Arial" w:hAnsi="Arial" w:cs="Arial"/>
                <w:sz w:val="26"/>
                <w:szCs w:val="26"/>
              </w:rPr>
            </w:pPr>
            <w:r w:rsidRPr="00DD74D1">
              <w:rPr>
                <w:rFonts w:ascii="Arial" w:hAnsi="Arial" w:cs="Arial"/>
                <w:sz w:val="26"/>
                <w:szCs w:val="26"/>
              </w:rPr>
              <w:t xml:space="preserve">Integrada por los licenciados Gustavo Ruiz Padilla (coordinador), Alberto Miguel Ruiz Matías y Rogelio Alberto Montoya Rodríguez, adscritos a las ponencias de los señores Ministros Sergio A, Valls Hernández, Sergio Salvador Aguirre Anguiano y José de Jesús Gudiño Pelayo, respectivamente, para analizar y elaborar los proyectos y los </w:t>
            </w:r>
            <w:proofErr w:type="spellStart"/>
            <w:r w:rsidRPr="00DD74D1">
              <w:rPr>
                <w:rFonts w:ascii="Arial" w:hAnsi="Arial" w:cs="Arial"/>
                <w:sz w:val="26"/>
                <w:szCs w:val="26"/>
              </w:rPr>
              <w:t>problemarios</w:t>
            </w:r>
            <w:proofErr w:type="spellEnd"/>
            <w:r w:rsidRPr="00DD74D1">
              <w:rPr>
                <w:rFonts w:ascii="Arial" w:hAnsi="Arial" w:cs="Arial"/>
                <w:sz w:val="26"/>
                <w:szCs w:val="26"/>
              </w:rPr>
              <w:t xml:space="preserve"> respectivos, a fin de que el propio Pleno esté en aptitud de resolver los amparos en revisión en los que se impugnan los artículos 31-B, 289 al 292 y 49, fracción I, de la Ley Federal de Derechos (Derecho de inspección y Vigilancia, derecho de espacio aéreo y pago del derecho de trámite aduanero, respectivamente).</w:t>
            </w:r>
          </w:p>
          <w:p w14:paraId="78AB0E94" w14:textId="0A6B3E5B" w:rsidR="004572FC" w:rsidRPr="00631EA0" w:rsidRDefault="004572FC" w:rsidP="004572FC">
            <w:pPr>
              <w:pStyle w:val="Encabezado"/>
              <w:jc w:val="both"/>
              <w:rPr>
                <w:rFonts w:ascii="Arial" w:hAnsi="Arial" w:cs="Arial"/>
                <w:sz w:val="26"/>
                <w:szCs w:val="26"/>
              </w:rPr>
            </w:pPr>
          </w:p>
        </w:tc>
      </w:tr>
      <w:tr w:rsidR="004572FC" w:rsidRPr="00631EA0" w14:paraId="72056035" w14:textId="77777777" w:rsidTr="004572FC">
        <w:trPr>
          <w:trHeight w:val="367"/>
        </w:trPr>
        <w:tc>
          <w:tcPr>
            <w:tcW w:w="1393" w:type="dxa"/>
          </w:tcPr>
          <w:p w14:paraId="2A1C20DF" w14:textId="200E3244" w:rsidR="004572FC" w:rsidRPr="00631EA0" w:rsidRDefault="004572FC" w:rsidP="004572FC">
            <w:pPr>
              <w:pStyle w:val="Encabezado"/>
              <w:numPr>
                <w:ilvl w:val="0"/>
                <w:numId w:val="7"/>
              </w:numPr>
              <w:rPr>
                <w:rFonts w:ascii="Arial" w:hAnsi="Arial" w:cs="Arial"/>
                <w:sz w:val="26"/>
                <w:szCs w:val="26"/>
              </w:rPr>
            </w:pPr>
          </w:p>
        </w:tc>
        <w:tc>
          <w:tcPr>
            <w:tcW w:w="2009" w:type="dxa"/>
          </w:tcPr>
          <w:p w14:paraId="610466E2" w14:textId="163123D5" w:rsidR="004572FC" w:rsidRPr="00DD74D1"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2</w:t>
            </w:r>
          </w:p>
        </w:tc>
        <w:tc>
          <w:tcPr>
            <w:tcW w:w="2500" w:type="dxa"/>
          </w:tcPr>
          <w:p w14:paraId="1425E381" w14:textId="594C5923" w:rsidR="004572FC" w:rsidRPr="00631EA0" w:rsidRDefault="004572FC" w:rsidP="004572FC">
            <w:pPr>
              <w:pStyle w:val="Encabezado"/>
              <w:jc w:val="center"/>
              <w:rPr>
                <w:rFonts w:ascii="Arial" w:hAnsi="Arial" w:cs="Arial"/>
                <w:sz w:val="26"/>
                <w:szCs w:val="26"/>
              </w:rPr>
            </w:pPr>
            <w:r w:rsidRPr="00DD74D1">
              <w:rPr>
                <w:rFonts w:ascii="Arial" w:hAnsi="Arial" w:cs="Arial"/>
                <w:sz w:val="26"/>
                <w:szCs w:val="26"/>
              </w:rPr>
              <w:t>Costo de lo vendido</w:t>
            </w:r>
          </w:p>
        </w:tc>
        <w:tc>
          <w:tcPr>
            <w:tcW w:w="2410" w:type="dxa"/>
          </w:tcPr>
          <w:p w14:paraId="3B70B5A4" w14:textId="77777777" w:rsidR="004572FC"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r>
              <w:rPr>
                <w:rFonts w:ascii="Arial" w:hAnsi="Arial" w:cs="Arial"/>
                <w:sz w:val="26"/>
                <w:szCs w:val="26"/>
              </w:rPr>
              <w:t xml:space="preserve"> y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p w14:paraId="6E735989" w14:textId="77777777" w:rsidR="004572FC" w:rsidRDefault="004572FC" w:rsidP="004572FC">
            <w:pPr>
              <w:pStyle w:val="Encabezado"/>
              <w:jc w:val="center"/>
              <w:rPr>
                <w:rFonts w:ascii="Arial" w:hAnsi="Arial" w:cs="Arial"/>
                <w:sz w:val="26"/>
                <w:szCs w:val="26"/>
              </w:rPr>
            </w:pPr>
          </w:p>
          <w:p w14:paraId="40B54444" w14:textId="77777777" w:rsidR="004572FC" w:rsidRDefault="004572FC" w:rsidP="004572FC">
            <w:pPr>
              <w:pStyle w:val="Encabezado"/>
              <w:jc w:val="center"/>
              <w:rPr>
                <w:rFonts w:ascii="Arial" w:hAnsi="Arial" w:cs="Arial"/>
                <w:sz w:val="26"/>
                <w:szCs w:val="26"/>
              </w:rPr>
            </w:pPr>
            <w:r>
              <w:rPr>
                <w:rFonts w:ascii="Arial" w:hAnsi="Arial" w:cs="Arial"/>
                <w:sz w:val="26"/>
                <w:szCs w:val="26"/>
              </w:rPr>
              <w:t>12 de junio de 2006</w:t>
            </w:r>
          </w:p>
          <w:p w14:paraId="3843F18B" w14:textId="77777777" w:rsidR="004572FC" w:rsidRDefault="004572FC" w:rsidP="004572FC">
            <w:pPr>
              <w:pStyle w:val="Encabezado"/>
              <w:jc w:val="center"/>
              <w:rPr>
                <w:rFonts w:ascii="Arial" w:hAnsi="Arial" w:cs="Arial"/>
                <w:sz w:val="26"/>
                <w:szCs w:val="26"/>
              </w:rPr>
            </w:pPr>
          </w:p>
          <w:p w14:paraId="6FB3E536" w14:textId="77777777" w:rsidR="004572FC" w:rsidRDefault="004572FC" w:rsidP="004572FC">
            <w:pPr>
              <w:pStyle w:val="Encabezado"/>
              <w:jc w:val="center"/>
              <w:rPr>
                <w:rFonts w:ascii="Arial" w:hAnsi="Arial" w:cs="Arial"/>
                <w:sz w:val="26"/>
                <w:szCs w:val="26"/>
              </w:rPr>
            </w:pPr>
            <w:r w:rsidRPr="00B53409">
              <w:rPr>
                <w:rFonts w:ascii="Arial" w:hAnsi="Arial" w:cs="Arial"/>
                <w:sz w:val="26"/>
                <w:szCs w:val="26"/>
              </w:rPr>
              <w:t>4 de septiembre de 2006</w:t>
            </w:r>
            <w:r>
              <w:rPr>
                <w:rFonts w:ascii="Arial" w:hAnsi="Arial" w:cs="Arial"/>
                <w:sz w:val="26"/>
                <w:szCs w:val="26"/>
              </w:rPr>
              <w:t xml:space="preserve"> </w:t>
            </w:r>
          </w:p>
          <w:p w14:paraId="706D4A9B" w14:textId="77777777" w:rsidR="004572FC" w:rsidRDefault="004572FC" w:rsidP="004572FC">
            <w:pPr>
              <w:pStyle w:val="Encabezado"/>
              <w:jc w:val="center"/>
              <w:rPr>
                <w:rFonts w:ascii="Arial" w:hAnsi="Arial" w:cs="Arial"/>
                <w:sz w:val="26"/>
                <w:szCs w:val="26"/>
              </w:rPr>
            </w:pPr>
          </w:p>
          <w:p w14:paraId="79F8F456" w14:textId="77777777" w:rsidR="004572FC" w:rsidRDefault="004572FC" w:rsidP="004572FC">
            <w:pPr>
              <w:pStyle w:val="Encabezado"/>
              <w:jc w:val="center"/>
              <w:rPr>
                <w:rFonts w:ascii="Arial" w:hAnsi="Arial" w:cs="Arial"/>
                <w:sz w:val="26"/>
                <w:szCs w:val="26"/>
              </w:rPr>
            </w:pPr>
            <w:r w:rsidRPr="00AE2857">
              <w:rPr>
                <w:rFonts w:ascii="Arial" w:hAnsi="Arial" w:cs="Arial"/>
                <w:sz w:val="26"/>
                <w:szCs w:val="26"/>
              </w:rPr>
              <w:t>30 de octubre de 2006</w:t>
            </w:r>
          </w:p>
          <w:p w14:paraId="6429DC52" w14:textId="77777777" w:rsidR="004572FC" w:rsidRDefault="004572FC" w:rsidP="004572FC">
            <w:pPr>
              <w:pStyle w:val="Encabezado"/>
              <w:jc w:val="center"/>
              <w:rPr>
                <w:rFonts w:ascii="Arial" w:hAnsi="Arial" w:cs="Arial"/>
                <w:sz w:val="26"/>
                <w:szCs w:val="26"/>
              </w:rPr>
            </w:pPr>
          </w:p>
          <w:p w14:paraId="0F2CBB9F" w14:textId="2756737A" w:rsidR="004572FC" w:rsidRDefault="004572FC" w:rsidP="004572FC">
            <w:pPr>
              <w:pStyle w:val="Encabezado"/>
              <w:jc w:val="center"/>
              <w:rPr>
                <w:rFonts w:ascii="Arial" w:hAnsi="Arial" w:cs="Arial"/>
                <w:sz w:val="26"/>
                <w:szCs w:val="26"/>
              </w:rPr>
            </w:pPr>
            <w:r w:rsidRPr="00CF5165">
              <w:rPr>
                <w:rFonts w:ascii="Arial" w:hAnsi="Arial" w:cs="Arial"/>
                <w:sz w:val="26"/>
                <w:szCs w:val="26"/>
              </w:rPr>
              <w:t>11 de enero de 2007</w:t>
            </w:r>
          </w:p>
          <w:p w14:paraId="3A98E0EB" w14:textId="15F969CC" w:rsidR="004572FC" w:rsidRDefault="004572FC" w:rsidP="004572FC">
            <w:pPr>
              <w:pStyle w:val="Encabezado"/>
              <w:jc w:val="center"/>
              <w:rPr>
                <w:rFonts w:ascii="Arial" w:hAnsi="Arial" w:cs="Arial"/>
                <w:sz w:val="26"/>
                <w:szCs w:val="26"/>
              </w:rPr>
            </w:pPr>
          </w:p>
          <w:p w14:paraId="1C5C6318" w14:textId="27CBD936" w:rsidR="004572FC" w:rsidRDefault="004572FC" w:rsidP="004572FC">
            <w:pPr>
              <w:pStyle w:val="Encabezado"/>
              <w:jc w:val="center"/>
              <w:rPr>
                <w:rFonts w:ascii="Arial" w:hAnsi="Arial" w:cs="Arial"/>
                <w:sz w:val="26"/>
                <w:szCs w:val="26"/>
              </w:rPr>
            </w:pPr>
            <w:r w:rsidRPr="009C393E">
              <w:rPr>
                <w:rFonts w:ascii="Arial" w:hAnsi="Arial" w:cs="Arial"/>
                <w:sz w:val="26"/>
                <w:szCs w:val="26"/>
              </w:rPr>
              <w:t>29 de enero de 2007</w:t>
            </w:r>
          </w:p>
          <w:p w14:paraId="5A927CD0" w14:textId="77777777" w:rsidR="004572FC" w:rsidRDefault="004572FC" w:rsidP="004572FC">
            <w:pPr>
              <w:pStyle w:val="Encabezado"/>
              <w:jc w:val="center"/>
              <w:rPr>
                <w:rFonts w:ascii="Arial" w:hAnsi="Arial" w:cs="Arial"/>
                <w:sz w:val="26"/>
                <w:szCs w:val="26"/>
              </w:rPr>
            </w:pPr>
          </w:p>
          <w:p w14:paraId="1EE14D78" w14:textId="77777777" w:rsidR="004572FC" w:rsidRDefault="004572FC" w:rsidP="004572FC">
            <w:pPr>
              <w:pStyle w:val="Encabezado"/>
              <w:jc w:val="center"/>
              <w:rPr>
                <w:rFonts w:ascii="Arial" w:hAnsi="Arial" w:cs="Arial"/>
                <w:sz w:val="26"/>
                <w:szCs w:val="26"/>
              </w:rPr>
            </w:pPr>
            <w:r w:rsidRPr="00CF5165">
              <w:rPr>
                <w:rFonts w:ascii="Arial" w:hAnsi="Arial" w:cs="Arial"/>
                <w:sz w:val="26"/>
                <w:szCs w:val="26"/>
              </w:rPr>
              <w:t>12 de marzo de 2007</w:t>
            </w:r>
          </w:p>
          <w:p w14:paraId="0D46512F" w14:textId="77777777" w:rsidR="004572FC" w:rsidRDefault="004572FC" w:rsidP="004572FC">
            <w:pPr>
              <w:pStyle w:val="Encabezado"/>
              <w:jc w:val="center"/>
              <w:rPr>
                <w:rFonts w:ascii="Arial" w:hAnsi="Arial" w:cs="Arial"/>
                <w:sz w:val="26"/>
                <w:szCs w:val="26"/>
              </w:rPr>
            </w:pPr>
          </w:p>
          <w:p w14:paraId="477A0876" w14:textId="77777777" w:rsidR="004572FC" w:rsidRDefault="004572FC" w:rsidP="004572FC">
            <w:pPr>
              <w:pStyle w:val="Encabezado"/>
              <w:jc w:val="center"/>
              <w:rPr>
                <w:rFonts w:ascii="Arial" w:hAnsi="Arial" w:cs="Arial"/>
                <w:sz w:val="26"/>
                <w:szCs w:val="26"/>
              </w:rPr>
            </w:pPr>
            <w:r w:rsidRPr="00942490">
              <w:rPr>
                <w:rFonts w:ascii="Arial" w:hAnsi="Arial" w:cs="Arial"/>
                <w:sz w:val="26"/>
                <w:szCs w:val="26"/>
              </w:rPr>
              <w:t>6 de febrero de 2007</w:t>
            </w:r>
          </w:p>
          <w:p w14:paraId="2BC8C5B2" w14:textId="77777777" w:rsidR="004572FC" w:rsidRDefault="004572FC" w:rsidP="004572FC">
            <w:pPr>
              <w:pStyle w:val="Encabezado"/>
              <w:jc w:val="center"/>
              <w:rPr>
                <w:rFonts w:ascii="Arial" w:hAnsi="Arial" w:cs="Arial"/>
                <w:sz w:val="26"/>
                <w:szCs w:val="26"/>
              </w:rPr>
            </w:pPr>
          </w:p>
          <w:p w14:paraId="0C959333" w14:textId="24E8754A" w:rsidR="004572FC" w:rsidRPr="00631EA0" w:rsidRDefault="004572FC" w:rsidP="004572FC">
            <w:pPr>
              <w:pStyle w:val="Encabezado"/>
              <w:jc w:val="center"/>
              <w:rPr>
                <w:rFonts w:ascii="Arial" w:hAnsi="Arial" w:cs="Arial"/>
                <w:sz w:val="26"/>
                <w:szCs w:val="26"/>
              </w:rPr>
            </w:pPr>
            <w:r w:rsidRPr="004523B9">
              <w:rPr>
                <w:rFonts w:ascii="Arial" w:hAnsi="Arial" w:cs="Arial"/>
                <w:sz w:val="26"/>
                <w:szCs w:val="26"/>
              </w:rPr>
              <w:t>9 de agosto de 2007</w:t>
            </w:r>
            <w:r>
              <w:rPr>
                <w:rFonts w:ascii="Arial" w:hAnsi="Arial" w:cs="Arial"/>
                <w:sz w:val="26"/>
                <w:szCs w:val="26"/>
              </w:rPr>
              <w:t xml:space="preserve"> </w:t>
            </w:r>
          </w:p>
        </w:tc>
        <w:tc>
          <w:tcPr>
            <w:tcW w:w="9002" w:type="dxa"/>
          </w:tcPr>
          <w:p w14:paraId="023F7102" w14:textId="34A26DCB" w:rsidR="004572FC" w:rsidRDefault="004572FC" w:rsidP="004572FC">
            <w:pPr>
              <w:pStyle w:val="Encabezado"/>
              <w:jc w:val="both"/>
              <w:rPr>
                <w:rFonts w:ascii="Arial" w:hAnsi="Arial" w:cs="Arial"/>
                <w:sz w:val="26"/>
                <w:szCs w:val="26"/>
              </w:rPr>
            </w:pPr>
            <w:r w:rsidRPr="00DD74D1">
              <w:rPr>
                <w:rFonts w:ascii="Arial" w:hAnsi="Arial" w:cs="Arial"/>
                <w:sz w:val="26"/>
                <w:szCs w:val="26"/>
              </w:rPr>
              <w:t xml:space="preserve">Integrada por la licenciada Lourdes Margarita García Galicia (coordinadora), doctor Bertín Vázquez González y licenciado Juan Carlos Roa Jacobo, adscritos a las ponencias de los señores Ministros Guillermo I. Ortiz </w:t>
            </w:r>
            <w:proofErr w:type="spellStart"/>
            <w:r w:rsidRPr="00DD74D1">
              <w:rPr>
                <w:rFonts w:ascii="Arial" w:hAnsi="Arial" w:cs="Arial"/>
                <w:sz w:val="26"/>
                <w:szCs w:val="26"/>
              </w:rPr>
              <w:t>Mayagoitia</w:t>
            </w:r>
            <w:proofErr w:type="spellEnd"/>
            <w:r w:rsidRPr="00DD74D1">
              <w:rPr>
                <w:rFonts w:ascii="Arial" w:hAnsi="Arial" w:cs="Arial"/>
                <w:sz w:val="26"/>
                <w:szCs w:val="26"/>
              </w:rPr>
              <w:t xml:space="preserve">, Genaro David Góngora Pimentel y José Ramón Cossío Díaz, respectivamente, para analizar y elaborar los proyectos y los </w:t>
            </w:r>
            <w:proofErr w:type="spellStart"/>
            <w:r w:rsidRPr="00DD74D1">
              <w:rPr>
                <w:rFonts w:ascii="Arial" w:hAnsi="Arial" w:cs="Arial"/>
                <w:sz w:val="26"/>
                <w:szCs w:val="26"/>
              </w:rPr>
              <w:t>problemarios</w:t>
            </w:r>
            <w:proofErr w:type="spellEnd"/>
            <w:r w:rsidRPr="00DD74D1">
              <w:rPr>
                <w:rFonts w:ascii="Arial" w:hAnsi="Arial" w:cs="Arial"/>
                <w:sz w:val="26"/>
                <w:szCs w:val="26"/>
              </w:rPr>
              <w:t xml:space="preserve"> respectivos, a fin de que el propio Pleno esté en aptitud de resolver los amparos en revisión en los que se impugna el artículo 45-A al 45-I de la Ley del Impuesto sobre la Renta (Costo de lo vendido).</w:t>
            </w:r>
            <w:r>
              <w:rPr>
                <w:rFonts w:ascii="Arial" w:hAnsi="Arial" w:cs="Arial"/>
                <w:sz w:val="26"/>
                <w:szCs w:val="26"/>
              </w:rPr>
              <w:t xml:space="preserve"> </w:t>
            </w:r>
          </w:p>
          <w:p w14:paraId="379DBDFA" w14:textId="74FDEC67" w:rsidR="004572FC" w:rsidRDefault="004572FC" w:rsidP="004572FC">
            <w:pPr>
              <w:pStyle w:val="Encabezado"/>
              <w:jc w:val="both"/>
              <w:rPr>
                <w:rFonts w:ascii="Arial" w:hAnsi="Arial" w:cs="Arial"/>
                <w:sz w:val="26"/>
                <w:szCs w:val="26"/>
              </w:rPr>
            </w:pPr>
          </w:p>
          <w:p w14:paraId="4C632CAB" w14:textId="0AAAB819" w:rsidR="004572FC" w:rsidRDefault="004572FC" w:rsidP="004572FC">
            <w:pPr>
              <w:pStyle w:val="Encabezado"/>
              <w:jc w:val="both"/>
              <w:rPr>
                <w:rFonts w:ascii="Arial" w:hAnsi="Arial" w:cs="Arial"/>
                <w:sz w:val="26"/>
                <w:szCs w:val="26"/>
              </w:rPr>
            </w:pPr>
            <w:r w:rsidRPr="00047656">
              <w:rPr>
                <w:rFonts w:ascii="Arial" w:hAnsi="Arial" w:cs="Arial"/>
                <w:sz w:val="26"/>
                <w:szCs w:val="26"/>
              </w:rPr>
              <w:t>El Tribunal Pleno acordó que, a fin de que los integrantes de la citada Comisión continúen con la elaboración de los estudios y documentos relativos, la Subsecretaría General de Acuerdos turne formalmente a las ponencias los amparos en revisión números 1525/2005, 1518/2005, 1502/2005, 1499/2005, 1491/2005, 1482/2005, 1415/2005, 1400/2005, 1379/2005, 1361/2005, 1287/2005, 1284/2005, 1447/2005, 1509/2005, 1456/2005, 1448/2055, 1362/2005, 1326/2005, 1322/2005, 1294/2005, 1292/2005, 1291/2005, 1290/2005, 1285/2005, 1224/2005, 1523/2005, 1514/2005, 1497/2005, 1479/2005, 1466/2005, 1465/2005, 1453/2005, 1413/2005, 1216/2005, 1215/2005, 1213/2005, 1207/2005, 1205/2005, 1527/2005, 1528/2005.</w:t>
            </w:r>
          </w:p>
          <w:p w14:paraId="7EAF0830" w14:textId="1BDA0603" w:rsidR="004572FC" w:rsidRDefault="004572FC" w:rsidP="004572FC">
            <w:pPr>
              <w:pStyle w:val="Encabezado"/>
              <w:jc w:val="both"/>
              <w:rPr>
                <w:rFonts w:ascii="Arial" w:hAnsi="Arial" w:cs="Arial"/>
                <w:sz w:val="26"/>
                <w:szCs w:val="26"/>
              </w:rPr>
            </w:pPr>
          </w:p>
          <w:p w14:paraId="0DC0277C" w14:textId="77777777" w:rsidR="004572FC" w:rsidRDefault="004572FC" w:rsidP="004572FC">
            <w:pPr>
              <w:pStyle w:val="Encabezado"/>
              <w:jc w:val="both"/>
              <w:rPr>
                <w:rFonts w:ascii="Arial" w:hAnsi="Arial" w:cs="Arial"/>
                <w:sz w:val="26"/>
                <w:szCs w:val="26"/>
              </w:rPr>
            </w:pPr>
            <w:r w:rsidRPr="00CF5165">
              <w:rPr>
                <w:rFonts w:ascii="Arial" w:hAnsi="Arial" w:cs="Arial"/>
                <w:sz w:val="26"/>
                <w:szCs w:val="26"/>
              </w:rPr>
              <w:t xml:space="preserve">El Tribunal Pleno acordó que la licenciada Verónica Nava, actualmente adscrita a la Presidencia de este Alto Tribunal, integre y coordine el Comité de </w:t>
            </w:r>
            <w:proofErr w:type="gramStart"/>
            <w:r w:rsidRPr="00CF5165">
              <w:rPr>
                <w:rFonts w:ascii="Arial" w:hAnsi="Arial" w:cs="Arial"/>
                <w:sz w:val="26"/>
                <w:szCs w:val="26"/>
              </w:rPr>
              <w:t>Secretarios</w:t>
            </w:r>
            <w:proofErr w:type="gramEnd"/>
            <w:r w:rsidRPr="00CF5165">
              <w:rPr>
                <w:rFonts w:ascii="Arial" w:hAnsi="Arial" w:cs="Arial"/>
                <w:sz w:val="26"/>
                <w:szCs w:val="26"/>
              </w:rPr>
              <w:t xml:space="preserve"> denominado “Costo de lo Vendido”; y en virtud de la elección del señor Ministro Guillermo I. Ortiz </w:t>
            </w:r>
            <w:proofErr w:type="spellStart"/>
            <w:r w:rsidRPr="00CF5165">
              <w:rPr>
                <w:rFonts w:ascii="Arial" w:hAnsi="Arial" w:cs="Arial"/>
                <w:sz w:val="26"/>
                <w:szCs w:val="26"/>
              </w:rPr>
              <w:t>Mayagoitia</w:t>
            </w:r>
            <w:proofErr w:type="spellEnd"/>
            <w:r w:rsidRPr="00CF5165">
              <w:rPr>
                <w:rFonts w:ascii="Arial" w:hAnsi="Arial" w:cs="Arial"/>
                <w:sz w:val="26"/>
                <w:szCs w:val="26"/>
              </w:rPr>
              <w:t xml:space="preserve"> como Presidente, designó a la señora Ministra Margarita Beatriz Luna Ramos como Coordinadora de dicha Comisión.</w:t>
            </w:r>
          </w:p>
          <w:p w14:paraId="5B05D6CA" w14:textId="77777777" w:rsidR="004572FC" w:rsidRDefault="004572FC" w:rsidP="004572FC">
            <w:pPr>
              <w:pStyle w:val="Encabezado"/>
              <w:jc w:val="both"/>
              <w:rPr>
                <w:rFonts w:ascii="Arial" w:hAnsi="Arial" w:cs="Arial"/>
                <w:sz w:val="26"/>
                <w:szCs w:val="26"/>
              </w:rPr>
            </w:pPr>
          </w:p>
          <w:p w14:paraId="613CBC01" w14:textId="1FB76E0E" w:rsidR="004572FC" w:rsidRPr="00631EA0" w:rsidRDefault="004572FC" w:rsidP="004572FC">
            <w:pPr>
              <w:pStyle w:val="Encabezado"/>
              <w:jc w:val="both"/>
              <w:rPr>
                <w:rFonts w:ascii="Arial" w:hAnsi="Arial" w:cs="Arial"/>
                <w:sz w:val="26"/>
                <w:szCs w:val="26"/>
              </w:rPr>
            </w:pPr>
          </w:p>
        </w:tc>
      </w:tr>
      <w:tr w:rsidR="004572FC" w:rsidRPr="00631EA0" w14:paraId="1D84FDB5" w14:textId="77777777" w:rsidTr="004572FC">
        <w:trPr>
          <w:trHeight w:val="367"/>
        </w:trPr>
        <w:tc>
          <w:tcPr>
            <w:tcW w:w="1393" w:type="dxa"/>
          </w:tcPr>
          <w:p w14:paraId="7346483F" w14:textId="5BAB2C26" w:rsidR="004572FC" w:rsidRPr="00631EA0" w:rsidRDefault="004572FC" w:rsidP="004572FC">
            <w:pPr>
              <w:pStyle w:val="Encabezado"/>
              <w:numPr>
                <w:ilvl w:val="0"/>
                <w:numId w:val="7"/>
              </w:numPr>
              <w:rPr>
                <w:rFonts w:ascii="Arial" w:hAnsi="Arial" w:cs="Arial"/>
                <w:sz w:val="26"/>
                <w:szCs w:val="26"/>
              </w:rPr>
            </w:pPr>
          </w:p>
        </w:tc>
        <w:tc>
          <w:tcPr>
            <w:tcW w:w="2009" w:type="dxa"/>
          </w:tcPr>
          <w:p w14:paraId="73A79718" w14:textId="76384E35" w:rsidR="004572FC" w:rsidRPr="00E95563"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s/n</w:t>
            </w:r>
            <w:r w:rsidRPr="00631EA0">
              <w:rPr>
                <w:rFonts w:ascii="Arial" w:hAnsi="Arial" w:cs="Arial"/>
                <w:sz w:val="26"/>
                <w:szCs w:val="26"/>
              </w:rPr>
              <w:t xml:space="preserve"> </w:t>
            </w:r>
          </w:p>
        </w:tc>
        <w:tc>
          <w:tcPr>
            <w:tcW w:w="2500" w:type="dxa"/>
          </w:tcPr>
          <w:p w14:paraId="6A4E8275" w14:textId="00EBDDC6" w:rsidR="004572FC" w:rsidRPr="00631EA0" w:rsidRDefault="004572FC" w:rsidP="004572FC">
            <w:pPr>
              <w:pStyle w:val="Encabezado"/>
              <w:jc w:val="center"/>
              <w:rPr>
                <w:rFonts w:ascii="Arial" w:hAnsi="Arial" w:cs="Arial"/>
                <w:sz w:val="26"/>
                <w:szCs w:val="26"/>
              </w:rPr>
            </w:pPr>
            <w:r w:rsidRPr="00E95563">
              <w:rPr>
                <w:rFonts w:ascii="Arial" w:hAnsi="Arial" w:cs="Arial"/>
                <w:sz w:val="26"/>
                <w:szCs w:val="26"/>
              </w:rPr>
              <w:t>Retenciones sobre salario</w:t>
            </w:r>
          </w:p>
        </w:tc>
        <w:tc>
          <w:tcPr>
            <w:tcW w:w="2410" w:type="dxa"/>
          </w:tcPr>
          <w:p w14:paraId="60EFC028" w14:textId="6D2BDCD0" w:rsidR="004572FC" w:rsidRPr="00631EA0"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r>
              <w:rPr>
                <w:rFonts w:ascii="Arial" w:hAnsi="Arial" w:cs="Arial"/>
                <w:sz w:val="26"/>
                <w:szCs w:val="26"/>
              </w:rPr>
              <w:t xml:space="preserve"> y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tc>
        <w:tc>
          <w:tcPr>
            <w:tcW w:w="9002" w:type="dxa"/>
          </w:tcPr>
          <w:p w14:paraId="0103C195" w14:textId="77777777" w:rsidR="004572FC" w:rsidRDefault="004572FC" w:rsidP="004572FC">
            <w:pPr>
              <w:pStyle w:val="Encabezado"/>
              <w:jc w:val="both"/>
              <w:rPr>
                <w:rFonts w:ascii="Arial" w:hAnsi="Arial" w:cs="Arial"/>
                <w:sz w:val="26"/>
                <w:szCs w:val="26"/>
              </w:rPr>
            </w:pPr>
            <w:r w:rsidRPr="00E95563">
              <w:rPr>
                <w:rFonts w:ascii="Arial" w:hAnsi="Arial" w:cs="Arial"/>
                <w:sz w:val="26"/>
                <w:szCs w:val="26"/>
              </w:rPr>
              <w:t xml:space="preserve">Integrada por los licenciados César de Jesús Molina Suárez (coordinador) e Israel Flores Rodríguez y licenciada Paola </w:t>
            </w:r>
            <w:proofErr w:type="spellStart"/>
            <w:r w:rsidRPr="00E95563">
              <w:rPr>
                <w:rFonts w:ascii="Arial" w:hAnsi="Arial" w:cs="Arial"/>
                <w:sz w:val="26"/>
                <w:szCs w:val="26"/>
              </w:rPr>
              <w:t>Yaber</w:t>
            </w:r>
            <w:proofErr w:type="spellEnd"/>
            <w:r w:rsidRPr="00E95563">
              <w:rPr>
                <w:rFonts w:ascii="Arial" w:hAnsi="Arial" w:cs="Arial"/>
                <w:sz w:val="26"/>
                <w:szCs w:val="26"/>
              </w:rPr>
              <w:t xml:space="preserve"> Coronado, adscritos a las ponencias de los señores Ministros Juan Díaz Romero, y Sergio A. Valls Hernández, respectivamente, para analizar y elaborar los proyectos y los </w:t>
            </w:r>
            <w:proofErr w:type="spellStart"/>
            <w:r w:rsidRPr="00E95563">
              <w:rPr>
                <w:rFonts w:ascii="Arial" w:hAnsi="Arial" w:cs="Arial"/>
                <w:sz w:val="26"/>
                <w:szCs w:val="26"/>
              </w:rPr>
              <w:t>problemarios</w:t>
            </w:r>
            <w:proofErr w:type="spellEnd"/>
            <w:r w:rsidRPr="00E95563">
              <w:rPr>
                <w:rFonts w:ascii="Arial" w:hAnsi="Arial" w:cs="Arial"/>
                <w:sz w:val="26"/>
                <w:szCs w:val="26"/>
              </w:rPr>
              <w:t xml:space="preserve"> respectivos, a fin de que el propio Pleno esté en aptitud de resolver los amparos en revisión en los que se impugna el artículo 2° transitorio y otros de la Ley del Impuesto sobre la Renta (Retenciones sobre salario).</w:t>
            </w:r>
          </w:p>
          <w:p w14:paraId="68ABAFD2" w14:textId="15E15843" w:rsidR="004572FC" w:rsidRPr="00631EA0" w:rsidRDefault="004572FC" w:rsidP="004572FC">
            <w:pPr>
              <w:pStyle w:val="Encabezado"/>
              <w:jc w:val="both"/>
              <w:rPr>
                <w:rFonts w:ascii="Arial" w:hAnsi="Arial" w:cs="Arial"/>
                <w:sz w:val="26"/>
                <w:szCs w:val="26"/>
              </w:rPr>
            </w:pPr>
          </w:p>
        </w:tc>
      </w:tr>
      <w:tr w:rsidR="004572FC" w:rsidRPr="00631EA0" w14:paraId="34CDB8AA" w14:textId="77777777" w:rsidTr="004572FC">
        <w:trPr>
          <w:trHeight w:val="367"/>
        </w:trPr>
        <w:tc>
          <w:tcPr>
            <w:tcW w:w="1393" w:type="dxa"/>
          </w:tcPr>
          <w:p w14:paraId="56D5480B" w14:textId="50C998A7" w:rsidR="004572FC" w:rsidRPr="00631EA0" w:rsidRDefault="004572FC" w:rsidP="004572FC">
            <w:pPr>
              <w:pStyle w:val="Encabezado"/>
              <w:numPr>
                <w:ilvl w:val="0"/>
                <w:numId w:val="7"/>
              </w:numPr>
              <w:rPr>
                <w:rFonts w:ascii="Arial" w:hAnsi="Arial" w:cs="Arial"/>
                <w:sz w:val="26"/>
                <w:szCs w:val="26"/>
              </w:rPr>
            </w:pPr>
          </w:p>
        </w:tc>
        <w:tc>
          <w:tcPr>
            <w:tcW w:w="2009" w:type="dxa"/>
          </w:tcPr>
          <w:p w14:paraId="17DB0D67" w14:textId="691D516B" w:rsidR="004572FC" w:rsidRPr="003863DD"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3 (y </w:t>
            </w:r>
            <w:proofErr w:type="gramStart"/>
            <w:r>
              <w:rPr>
                <w:rFonts w:ascii="Arial" w:hAnsi="Arial" w:cs="Arial"/>
                <w:sz w:val="26"/>
                <w:szCs w:val="26"/>
              </w:rPr>
              <w:t>sub comisión</w:t>
            </w:r>
            <w:proofErr w:type="gramEnd"/>
            <w:r>
              <w:rPr>
                <w:rFonts w:ascii="Arial" w:hAnsi="Arial" w:cs="Arial"/>
                <w:sz w:val="26"/>
                <w:szCs w:val="26"/>
              </w:rPr>
              <w:t>)</w:t>
            </w:r>
            <w:r w:rsidRPr="00631EA0">
              <w:rPr>
                <w:rFonts w:ascii="Arial" w:hAnsi="Arial" w:cs="Arial"/>
                <w:sz w:val="26"/>
                <w:szCs w:val="26"/>
              </w:rPr>
              <w:t xml:space="preserve"> </w:t>
            </w:r>
          </w:p>
        </w:tc>
        <w:tc>
          <w:tcPr>
            <w:tcW w:w="2500" w:type="dxa"/>
          </w:tcPr>
          <w:p w14:paraId="4F39BBB1" w14:textId="7F5C6D53" w:rsidR="004572FC" w:rsidRPr="00631EA0" w:rsidRDefault="004572FC" w:rsidP="004572FC">
            <w:pPr>
              <w:pStyle w:val="Encabezado"/>
              <w:jc w:val="center"/>
              <w:rPr>
                <w:rFonts w:ascii="Arial" w:hAnsi="Arial" w:cs="Arial"/>
                <w:sz w:val="26"/>
                <w:szCs w:val="26"/>
              </w:rPr>
            </w:pPr>
            <w:r w:rsidRPr="003863DD">
              <w:rPr>
                <w:rFonts w:ascii="Arial" w:hAnsi="Arial" w:cs="Arial"/>
                <w:sz w:val="26"/>
                <w:szCs w:val="26"/>
              </w:rPr>
              <w:t>Acreditamiento IVA</w:t>
            </w:r>
            <w:r>
              <w:rPr>
                <w:rFonts w:ascii="Arial" w:hAnsi="Arial" w:cs="Arial"/>
                <w:sz w:val="26"/>
                <w:szCs w:val="26"/>
              </w:rPr>
              <w:t xml:space="preserve"> </w:t>
            </w:r>
          </w:p>
        </w:tc>
        <w:tc>
          <w:tcPr>
            <w:tcW w:w="2410" w:type="dxa"/>
          </w:tcPr>
          <w:p w14:paraId="127EA3EB" w14:textId="77777777" w:rsidR="004572FC"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r>
              <w:rPr>
                <w:rFonts w:ascii="Arial" w:hAnsi="Arial" w:cs="Arial"/>
                <w:sz w:val="26"/>
                <w:szCs w:val="26"/>
              </w:rPr>
              <w:t xml:space="preserve"> y</w:t>
            </w:r>
          </w:p>
          <w:p w14:paraId="12434747" w14:textId="77777777" w:rsidR="004572FC" w:rsidRDefault="004572FC" w:rsidP="004572FC">
            <w:pPr>
              <w:pStyle w:val="Encabezado"/>
              <w:jc w:val="center"/>
              <w:rPr>
                <w:rFonts w:ascii="Arial" w:hAnsi="Arial" w:cs="Arial"/>
                <w:sz w:val="26"/>
                <w:szCs w:val="26"/>
              </w:rPr>
            </w:pPr>
            <w:r>
              <w:rPr>
                <w:rFonts w:ascii="Arial" w:hAnsi="Arial" w:cs="Arial"/>
                <w:sz w:val="26"/>
                <w:szCs w:val="26"/>
              </w:rPr>
              <w:t>15 de mayo de 2006 (</w:t>
            </w:r>
            <w:proofErr w:type="gramStart"/>
            <w:r>
              <w:rPr>
                <w:rFonts w:ascii="Arial" w:hAnsi="Arial" w:cs="Arial"/>
                <w:sz w:val="26"/>
                <w:szCs w:val="26"/>
              </w:rPr>
              <w:t>sub comisión</w:t>
            </w:r>
            <w:proofErr w:type="gramEnd"/>
            <w:r>
              <w:rPr>
                <w:rFonts w:ascii="Arial" w:hAnsi="Arial" w:cs="Arial"/>
                <w:sz w:val="26"/>
                <w:szCs w:val="26"/>
              </w:rPr>
              <w:t>)</w:t>
            </w:r>
          </w:p>
          <w:p w14:paraId="68401A21" w14:textId="77777777" w:rsidR="004572FC" w:rsidRDefault="004572FC" w:rsidP="004572FC">
            <w:pPr>
              <w:pStyle w:val="Encabezado"/>
              <w:jc w:val="center"/>
              <w:rPr>
                <w:rFonts w:ascii="Arial" w:hAnsi="Arial" w:cs="Arial"/>
                <w:sz w:val="26"/>
                <w:szCs w:val="26"/>
              </w:rPr>
            </w:pPr>
          </w:p>
          <w:p w14:paraId="4A58C939" w14:textId="77777777" w:rsidR="004572FC" w:rsidRDefault="004572FC" w:rsidP="004572FC">
            <w:pPr>
              <w:pStyle w:val="Encabezado"/>
              <w:jc w:val="center"/>
              <w:rPr>
                <w:rFonts w:ascii="Arial" w:hAnsi="Arial" w:cs="Arial"/>
                <w:sz w:val="26"/>
                <w:szCs w:val="26"/>
              </w:rPr>
            </w:pPr>
            <w:r>
              <w:rPr>
                <w:rFonts w:ascii="Arial" w:hAnsi="Arial" w:cs="Arial"/>
                <w:sz w:val="26"/>
                <w:szCs w:val="26"/>
              </w:rPr>
              <w:t xml:space="preserve">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p w14:paraId="04D0CF65" w14:textId="77777777" w:rsidR="004572FC" w:rsidRDefault="004572FC" w:rsidP="004572FC">
            <w:pPr>
              <w:pStyle w:val="Encabezado"/>
              <w:jc w:val="center"/>
              <w:rPr>
                <w:rFonts w:ascii="Arial" w:hAnsi="Arial" w:cs="Arial"/>
                <w:sz w:val="26"/>
                <w:szCs w:val="26"/>
              </w:rPr>
            </w:pPr>
          </w:p>
          <w:p w14:paraId="34071B1E" w14:textId="232C8176" w:rsidR="004572FC" w:rsidRDefault="004572FC" w:rsidP="004572FC">
            <w:pPr>
              <w:pStyle w:val="Encabezado"/>
              <w:jc w:val="center"/>
              <w:rPr>
                <w:rFonts w:ascii="Arial" w:hAnsi="Arial" w:cs="Arial"/>
                <w:sz w:val="26"/>
                <w:szCs w:val="26"/>
              </w:rPr>
            </w:pPr>
            <w:r>
              <w:rPr>
                <w:rFonts w:ascii="Arial" w:hAnsi="Arial" w:cs="Arial"/>
                <w:sz w:val="26"/>
                <w:szCs w:val="26"/>
              </w:rPr>
              <w:t>27 de febrero de 2006 (creación de plazas) y 5 de junio de 2006</w:t>
            </w:r>
          </w:p>
          <w:p w14:paraId="402BF94A" w14:textId="77777777" w:rsidR="004572FC" w:rsidRDefault="004572FC" w:rsidP="004572FC">
            <w:pPr>
              <w:pStyle w:val="Encabezado"/>
              <w:jc w:val="center"/>
              <w:rPr>
                <w:rFonts w:ascii="Arial" w:hAnsi="Arial" w:cs="Arial"/>
                <w:sz w:val="26"/>
                <w:szCs w:val="26"/>
              </w:rPr>
            </w:pPr>
          </w:p>
          <w:p w14:paraId="7777CEB7" w14:textId="77777777" w:rsidR="004572FC" w:rsidRDefault="004572FC" w:rsidP="004572FC">
            <w:pPr>
              <w:pStyle w:val="Encabezado"/>
              <w:jc w:val="center"/>
              <w:rPr>
                <w:rFonts w:ascii="Arial" w:hAnsi="Arial" w:cs="Arial"/>
                <w:sz w:val="26"/>
                <w:szCs w:val="26"/>
              </w:rPr>
            </w:pPr>
            <w:r>
              <w:rPr>
                <w:rFonts w:ascii="Arial" w:hAnsi="Arial" w:cs="Arial"/>
                <w:sz w:val="26"/>
                <w:szCs w:val="26"/>
              </w:rPr>
              <w:t>24 de abril de 2006</w:t>
            </w:r>
          </w:p>
          <w:p w14:paraId="6AAEC933" w14:textId="77777777" w:rsidR="004572FC" w:rsidRDefault="004572FC" w:rsidP="004572FC">
            <w:pPr>
              <w:pStyle w:val="Encabezado"/>
              <w:jc w:val="center"/>
              <w:rPr>
                <w:rFonts w:ascii="Arial" w:hAnsi="Arial" w:cs="Arial"/>
                <w:sz w:val="26"/>
                <w:szCs w:val="26"/>
              </w:rPr>
            </w:pPr>
          </w:p>
          <w:p w14:paraId="078D8247" w14:textId="77777777" w:rsidR="004572FC" w:rsidRDefault="004572FC" w:rsidP="004572FC">
            <w:pPr>
              <w:pStyle w:val="Encabezado"/>
              <w:jc w:val="center"/>
              <w:rPr>
                <w:rFonts w:ascii="Arial" w:hAnsi="Arial" w:cs="Arial"/>
                <w:sz w:val="26"/>
                <w:szCs w:val="26"/>
              </w:rPr>
            </w:pPr>
            <w:r>
              <w:rPr>
                <w:rFonts w:ascii="Arial" w:hAnsi="Arial" w:cs="Arial"/>
                <w:sz w:val="26"/>
                <w:szCs w:val="26"/>
              </w:rPr>
              <w:t>28 de agosto de 2006 AGP</w:t>
            </w:r>
          </w:p>
          <w:p w14:paraId="50991E54" w14:textId="5258BFDD" w:rsidR="004572FC" w:rsidRDefault="004572FC" w:rsidP="004572FC">
            <w:pPr>
              <w:pStyle w:val="Encabezado"/>
              <w:jc w:val="center"/>
              <w:rPr>
                <w:rFonts w:ascii="Arial" w:hAnsi="Arial" w:cs="Arial"/>
                <w:sz w:val="26"/>
                <w:szCs w:val="26"/>
              </w:rPr>
            </w:pPr>
          </w:p>
          <w:p w14:paraId="31C5538F" w14:textId="7A12D08C" w:rsidR="004572FC" w:rsidRDefault="004572FC" w:rsidP="004572FC">
            <w:pPr>
              <w:pStyle w:val="Encabezado"/>
              <w:jc w:val="center"/>
              <w:rPr>
                <w:rFonts w:ascii="Arial" w:hAnsi="Arial" w:cs="Arial"/>
                <w:sz w:val="26"/>
                <w:szCs w:val="26"/>
              </w:rPr>
            </w:pPr>
            <w:r w:rsidRPr="009C393E">
              <w:rPr>
                <w:rFonts w:ascii="Arial" w:hAnsi="Arial" w:cs="Arial"/>
                <w:sz w:val="26"/>
                <w:szCs w:val="26"/>
              </w:rPr>
              <w:t>29 de enero de 2007</w:t>
            </w:r>
          </w:p>
          <w:p w14:paraId="3927F20B" w14:textId="77777777" w:rsidR="004572FC" w:rsidRDefault="004572FC" w:rsidP="004572FC">
            <w:pPr>
              <w:pStyle w:val="Encabezado"/>
              <w:jc w:val="center"/>
              <w:rPr>
                <w:rFonts w:ascii="Arial" w:hAnsi="Arial" w:cs="Arial"/>
                <w:sz w:val="26"/>
                <w:szCs w:val="26"/>
              </w:rPr>
            </w:pPr>
          </w:p>
          <w:p w14:paraId="490C34A5" w14:textId="77777777" w:rsidR="004572FC" w:rsidRDefault="004572FC" w:rsidP="004572FC">
            <w:pPr>
              <w:pStyle w:val="Encabezado"/>
              <w:jc w:val="center"/>
              <w:rPr>
                <w:rFonts w:ascii="Arial" w:hAnsi="Arial" w:cs="Arial"/>
                <w:sz w:val="26"/>
                <w:szCs w:val="26"/>
              </w:rPr>
            </w:pPr>
            <w:r w:rsidRPr="00942490">
              <w:rPr>
                <w:rFonts w:ascii="Arial" w:hAnsi="Arial" w:cs="Arial"/>
                <w:sz w:val="26"/>
                <w:szCs w:val="26"/>
              </w:rPr>
              <w:t>6 de febrero de 2007</w:t>
            </w:r>
          </w:p>
          <w:p w14:paraId="744C8770" w14:textId="77777777" w:rsidR="004572FC" w:rsidRDefault="004572FC" w:rsidP="004572FC">
            <w:pPr>
              <w:pStyle w:val="Encabezado"/>
              <w:jc w:val="center"/>
              <w:rPr>
                <w:rFonts w:ascii="Arial" w:hAnsi="Arial" w:cs="Arial"/>
                <w:sz w:val="26"/>
                <w:szCs w:val="26"/>
              </w:rPr>
            </w:pPr>
          </w:p>
          <w:p w14:paraId="4C4060DE" w14:textId="77777777" w:rsidR="004572FC" w:rsidRDefault="004572FC" w:rsidP="004572FC">
            <w:pPr>
              <w:pStyle w:val="Encabezado"/>
              <w:jc w:val="center"/>
              <w:rPr>
                <w:rFonts w:ascii="Arial" w:hAnsi="Arial" w:cs="Arial"/>
                <w:sz w:val="26"/>
                <w:szCs w:val="26"/>
              </w:rPr>
            </w:pPr>
            <w:r w:rsidRPr="007A39A2">
              <w:rPr>
                <w:rFonts w:ascii="Arial" w:hAnsi="Arial" w:cs="Arial"/>
                <w:sz w:val="26"/>
                <w:szCs w:val="26"/>
              </w:rPr>
              <w:t>5 de marzo de 2007</w:t>
            </w:r>
          </w:p>
          <w:p w14:paraId="5B85D323" w14:textId="77777777" w:rsidR="004572FC" w:rsidRDefault="004572FC" w:rsidP="004572FC">
            <w:pPr>
              <w:pStyle w:val="Encabezado"/>
              <w:jc w:val="center"/>
              <w:rPr>
                <w:rFonts w:ascii="Arial" w:hAnsi="Arial" w:cs="Arial"/>
                <w:sz w:val="26"/>
                <w:szCs w:val="26"/>
              </w:rPr>
            </w:pPr>
          </w:p>
          <w:p w14:paraId="52407C44" w14:textId="77777777" w:rsidR="004572FC" w:rsidRDefault="004572FC" w:rsidP="004572FC">
            <w:pPr>
              <w:pStyle w:val="Encabezado"/>
              <w:jc w:val="center"/>
              <w:rPr>
                <w:rFonts w:ascii="Arial" w:hAnsi="Arial" w:cs="Arial"/>
                <w:sz w:val="26"/>
                <w:szCs w:val="26"/>
              </w:rPr>
            </w:pPr>
            <w:r w:rsidRPr="00CF5165">
              <w:rPr>
                <w:rFonts w:ascii="Arial" w:hAnsi="Arial" w:cs="Arial"/>
                <w:sz w:val="26"/>
                <w:szCs w:val="26"/>
              </w:rPr>
              <w:t>12 de marzo de 2007</w:t>
            </w:r>
          </w:p>
          <w:p w14:paraId="14E7049E" w14:textId="77777777" w:rsidR="004572FC" w:rsidRDefault="004572FC" w:rsidP="004572FC">
            <w:pPr>
              <w:pStyle w:val="Encabezado"/>
              <w:jc w:val="center"/>
              <w:rPr>
                <w:rFonts w:ascii="Arial" w:hAnsi="Arial" w:cs="Arial"/>
                <w:sz w:val="26"/>
                <w:szCs w:val="26"/>
              </w:rPr>
            </w:pPr>
          </w:p>
          <w:p w14:paraId="7A4A484C" w14:textId="77777777" w:rsidR="004572FC"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p>
          <w:p w14:paraId="26C40A69" w14:textId="77777777" w:rsidR="004572FC" w:rsidRDefault="004572FC" w:rsidP="004572FC">
            <w:pPr>
              <w:pStyle w:val="Encabezado"/>
              <w:jc w:val="center"/>
              <w:rPr>
                <w:rFonts w:ascii="Arial" w:hAnsi="Arial" w:cs="Arial"/>
                <w:sz w:val="26"/>
                <w:szCs w:val="26"/>
              </w:rPr>
            </w:pPr>
          </w:p>
          <w:p w14:paraId="7192BCCF" w14:textId="77777777" w:rsidR="004572FC" w:rsidRDefault="004572FC" w:rsidP="004572FC">
            <w:pPr>
              <w:pStyle w:val="Encabezado"/>
              <w:jc w:val="center"/>
              <w:rPr>
                <w:rFonts w:ascii="Arial" w:hAnsi="Arial" w:cs="Arial"/>
                <w:sz w:val="26"/>
                <w:szCs w:val="26"/>
              </w:rPr>
            </w:pPr>
            <w:r>
              <w:rPr>
                <w:rFonts w:ascii="Arial" w:hAnsi="Arial" w:cs="Arial"/>
                <w:sz w:val="26"/>
                <w:szCs w:val="26"/>
              </w:rPr>
              <w:t>2</w:t>
            </w:r>
            <w:r w:rsidRPr="005A2235">
              <w:rPr>
                <w:rFonts w:ascii="Arial" w:hAnsi="Arial" w:cs="Arial"/>
                <w:sz w:val="26"/>
                <w:szCs w:val="26"/>
              </w:rPr>
              <w:t xml:space="preserve"> de ju</w:t>
            </w:r>
            <w:r>
              <w:rPr>
                <w:rFonts w:ascii="Arial" w:hAnsi="Arial" w:cs="Arial"/>
                <w:sz w:val="26"/>
                <w:szCs w:val="26"/>
              </w:rPr>
              <w:t>l</w:t>
            </w:r>
            <w:r w:rsidRPr="005A2235">
              <w:rPr>
                <w:rFonts w:ascii="Arial" w:hAnsi="Arial" w:cs="Arial"/>
                <w:sz w:val="26"/>
                <w:szCs w:val="26"/>
              </w:rPr>
              <w:t>io de 2007</w:t>
            </w:r>
          </w:p>
          <w:p w14:paraId="45FF6394" w14:textId="77777777" w:rsidR="004572FC" w:rsidRDefault="004572FC" w:rsidP="004572FC">
            <w:pPr>
              <w:pStyle w:val="Encabezado"/>
              <w:jc w:val="center"/>
              <w:rPr>
                <w:rFonts w:ascii="Arial" w:hAnsi="Arial" w:cs="Arial"/>
                <w:sz w:val="26"/>
                <w:szCs w:val="26"/>
              </w:rPr>
            </w:pPr>
          </w:p>
          <w:p w14:paraId="08F36CF1" w14:textId="6FEA81D2" w:rsidR="004572FC" w:rsidRDefault="004572FC" w:rsidP="004572FC">
            <w:pPr>
              <w:pStyle w:val="Encabezado"/>
              <w:jc w:val="center"/>
              <w:rPr>
                <w:rFonts w:ascii="Arial" w:hAnsi="Arial" w:cs="Arial"/>
                <w:sz w:val="26"/>
                <w:szCs w:val="26"/>
              </w:rPr>
            </w:pPr>
            <w:r>
              <w:rPr>
                <w:rFonts w:ascii="Arial" w:hAnsi="Arial" w:cs="Arial"/>
                <w:sz w:val="26"/>
                <w:szCs w:val="26"/>
              </w:rPr>
              <w:t>20</w:t>
            </w:r>
            <w:r w:rsidRPr="005A2235">
              <w:rPr>
                <w:rFonts w:ascii="Arial" w:hAnsi="Arial" w:cs="Arial"/>
                <w:sz w:val="26"/>
                <w:szCs w:val="26"/>
              </w:rPr>
              <w:t xml:space="preserve"> de </w:t>
            </w:r>
            <w:r>
              <w:rPr>
                <w:rFonts w:ascii="Arial" w:hAnsi="Arial" w:cs="Arial"/>
                <w:sz w:val="26"/>
                <w:szCs w:val="26"/>
              </w:rPr>
              <w:t>agosto</w:t>
            </w:r>
            <w:r w:rsidRPr="005A2235">
              <w:rPr>
                <w:rFonts w:ascii="Arial" w:hAnsi="Arial" w:cs="Arial"/>
                <w:sz w:val="26"/>
                <w:szCs w:val="26"/>
              </w:rPr>
              <w:t xml:space="preserve"> de 2007</w:t>
            </w:r>
          </w:p>
          <w:p w14:paraId="74E24C24" w14:textId="2562450A" w:rsidR="004572FC" w:rsidRPr="00631EA0" w:rsidRDefault="004572FC" w:rsidP="004572FC">
            <w:pPr>
              <w:pStyle w:val="Encabezado"/>
              <w:jc w:val="center"/>
              <w:rPr>
                <w:rFonts w:ascii="Arial" w:hAnsi="Arial" w:cs="Arial"/>
                <w:sz w:val="26"/>
                <w:szCs w:val="26"/>
              </w:rPr>
            </w:pPr>
          </w:p>
        </w:tc>
        <w:tc>
          <w:tcPr>
            <w:tcW w:w="9002" w:type="dxa"/>
          </w:tcPr>
          <w:p w14:paraId="45ED784A" w14:textId="3045C582" w:rsidR="004572FC" w:rsidRDefault="004572FC" w:rsidP="004572FC">
            <w:pPr>
              <w:pStyle w:val="Encabezado"/>
              <w:jc w:val="both"/>
              <w:rPr>
                <w:rFonts w:ascii="Arial" w:hAnsi="Arial" w:cs="Arial"/>
                <w:sz w:val="26"/>
                <w:szCs w:val="26"/>
              </w:rPr>
            </w:pPr>
            <w:r w:rsidRPr="004B1AE3">
              <w:rPr>
                <w:rFonts w:ascii="Arial" w:hAnsi="Arial" w:cs="Arial"/>
                <w:sz w:val="26"/>
                <w:szCs w:val="26"/>
              </w:rPr>
              <w:lastRenderedPageBreak/>
              <w:t xml:space="preserve">Integrada por el licenciado Alfredo Villeda Ayala (coordinador), licenciada Hilda Marcela Arceo Zarza y licenciado Fernando Silva García, adscritos a la ponencia de la señora Ministra Margarita Beatriz Luna Ramos, para analizar y elaborar los proyectos y los </w:t>
            </w:r>
            <w:proofErr w:type="spellStart"/>
            <w:r w:rsidRPr="004B1AE3">
              <w:rPr>
                <w:rFonts w:ascii="Arial" w:hAnsi="Arial" w:cs="Arial"/>
                <w:sz w:val="26"/>
                <w:szCs w:val="26"/>
              </w:rPr>
              <w:t>problemarios</w:t>
            </w:r>
            <w:proofErr w:type="spellEnd"/>
            <w:r w:rsidRPr="004B1AE3">
              <w:rPr>
                <w:rFonts w:ascii="Arial" w:hAnsi="Arial" w:cs="Arial"/>
                <w:sz w:val="26"/>
                <w:szCs w:val="26"/>
              </w:rPr>
              <w:t xml:space="preserve"> respectivos, a fin de que el propio Pleno esté en aptitud de resolver los amparos en revisión en los que se impugnan los artículos 4, 4-A, 4-B, 4-C y 3° de la Ley del Impuesto al Valor Agregado (Acreditamiento IVA y acreditamiento de entidades derecho público).</w:t>
            </w:r>
          </w:p>
          <w:p w14:paraId="7FB6E503" w14:textId="315EC8AD" w:rsidR="004572FC" w:rsidRDefault="004572FC" w:rsidP="004572FC">
            <w:pPr>
              <w:pStyle w:val="Encabezado"/>
              <w:jc w:val="both"/>
              <w:rPr>
                <w:rFonts w:ascii="Arial" w:hAnsi="Arial" w:cs="Arial"/>
                <w:sz w:val="26"/>
                <w:szCs w:val="26"/>
              </w:rPr>
            </w:pPr>
          </w:p>
          <w:p w14:paraId="1C456C37" w14:textId="57C466DD" w:rsidR="004572FC" w:rsidRDefault="004572FC" w:rsidP="004572FC">
            <w:pPr>
              <w:pStyle w:val="Encabezado"/>
              <w:jc w:val="both"/>
              <w:rPr>
                <w:rFonts w:ascii="Arial" w:hAnsi="Arial" w:cs="Arial"/>
                <w:sz w:val="26"/>
                <w:szCs w:val="26"/>
              </w:rPr>
            </w:pPr>
            <w:r w:rsidRPr="00047656">
              <w:rPr>
                <w:rFonts w:ascii="Arial" w:hAnsi="Arial" w:cs="Arial"/>
                <w:sz w:val="26"/>
                <w:szCs w:val="26"/>
              </w:rPr>
              <w:t xml:space="preserve">El Tribunal Pleno acordó que la Comisión de </w:t>
            </w:r>
            <w:proofErr w:type="gramStart"/>
            <w:r w:rsidRPr="00047656">
              <w:rPr>
                <w:rFonts w:ascii="Arial" w:hAnsi="Arial" w:cs="Arial"/>
                <w:sz w:val="26"/>
                <w:szCs w:val="26"/>
              </w:rPr>
              <w:t>Secretarios</w:t>
            </w:r>
            <w:proofErr w:type="gramEnd"/>
            <w:r w:rsidRPr="00047656">
              <w:rPr>
                <w:rFonts w:ascii="Arial" w:hAnsi="Arial" w:cs="Arial"/>
                <w:sz w:val="26"/>
                <w:szCs w:val="26"/>
              </w:rPr>
              <w:t xml:space="preserve"> del Impuesto al Valor Agregado se haga cargo también de la adición de los artículo 5°, 5°-A, 5°-B, y 5°-C de la ley relativa (acreditamiento), decretada en la reforma publicada el siete de junio de dos mil cinco, y que los nuevos asuntos no se turnen hasta que la Comisión presente los proyectos de resolución respectivos.</w:t>
            </w:r>
            <w:r>
              <w:rPr>
                <w:rFonts w:ascii="Arial" w:hAnsi="Arial" w:cs="Arial"/>
                <w:sz w:val="26"/>
                <w:szCs w:val="26"/>
              </w:rPr>
              <w:t xml:space="preserve"> </w:t>
            </w:r>
          </w:p>
          <w:p w14:paraId="194CBEAC" w14:textId="77777777" w:rsidR="004572FC" w:rsidRDefault="004572FC" w:rsidP="004572FC">
            <w:pPr>
              <w:pStyle w:val="Encabezado"/>
              <w:jc w:val="both"/>
              <w:rPr>
                <w:rFonts w:ascii="Arial" w:hAnsi="Arial" w:cs="Arial"/>
                <w:sz w:val="26"/>
                <w:szCs w:val="26"/>
              </w:rPr>
            </w:pPr>
          </w:p>
          <w:p w14:paraId="40BAAA3E" w14:textId="5421D7C0" w:rsidR="004572FC" w:rsidRDefault="004572FC" w:rsidP="004572FC">
            <w:pPr>
              <w:pStyle w:val="Encabezado"/>
              <w:jc w:val="both"/>
              <w:rPr>
                <w:rFonts w:ascii="Arial" w:hAnsi="Arial" w:cs="Arial"/>
                <w:sz w:val="26"/>
                <w:szCs w:val="26"/>
              </w:rPr>
            </w:pPr>
            <w:r>
              <w:rPr>
                <w:rFonts w:ascii="Arial" w:hAnsi="Arial" w:cs="Arial"/>
                <w:sz w:val="26"/>
                <w:szCs w:val="26"/>
              </w:rPr>
              <w:lastRenderedPageBreak/>
              <w:t xml:space="preserve">… </w:t>
            </w:r>
            <w:r w:rsidRPr="003863DD">
              <w:rPr>
                <w:rFonts w:ascii="Arial" w:hAnsi="Arial" w:cs="Arial"/>
                <w:sz w:val="26"/>
                <w:szCs w:val="26"/>
              </w:rPr>
              <w:t xml:space="preserve">el Tribunal Pleno acordó que los licenciados Pedro Arroyo Soto y José Alberto Tamayo Valenzuela, </w:t>
            </w:r>
            <w:proofErr w:type="gramStart"/>
            <w:r w:rsidRPr="003863DD">
              <w:rPr>
                <w:rFonts w:ascii="Arial" w:hAnsi="Arial" w:cs="Arial"/>
                <w:sz w:val="26"/>
                <w:szCs w:val="26"/>
              </w:rPr>
              <w:t>Secretarios</w:t>
            </w:r>
            <w:proofErr w:type="gramEnd"/>
            <w:r w:rsidRPr="003863DD">
              <w:rPr>
                <w:rFonts w:ascii="Arial" w:hAnsi="Arial" w:cs="Arial"/>
                <w:sz w:val="26"/>
                <w:szCs w:val="26"/>
              </w:rPr>
              <w:t xml:space="preserve"> de Estudio y Cuenta adscritos a las ponencias de los señores Ministros Juan N. Silva Meza y José de Jesús Gudiño Pelayo, respectivamente, integren una subcomisión que se encargue de los asuntos en los que impugnen las disposiciones legales que regulan el acreditamiento de las instituciones financieras.</w:t>
            </w:r>
          </w:p>
          <w:p w14:paraId="28A829E4" w14:textId="77777777" w:rsidR="004572FC" w:rsidRDefault="004572FC" w:rsidP="004572FC">
            <w:pPr>
              <w:pStyle w:val="Encabezado"/>
              <w:jc w:val="both"/>
              <w:rPr>
                <w:rFonts w:ascii="Arial" w:hAnsi="Arial" w:cs="Arial"/>
                <w:sz w:val="26"/>
                <w:szCs w:val="26"/>
              </w:rPr>
            </w:pPr>
          </w:p>
          <w:p w14:paraId="288FEEED" w14:textId="5DA64338" w:rsidR="004572FC" w:rsidRPr="00631EA0" w:rsidRDefault="004572FC" w:rsidP="004572FC">
            <w:pPr>
              <w:pStyle w:val="Encabezado"/>
              <w:jc w:val="both"/>
              <w:rPr>
                <w:rFonts w:ascii="Arial" w:hAnsi="Arial" w:cs="Arial"/>
                <w:sz w:val="26"/>
                <w:szCs w:val="26"/>
              </w:rPr>
            </w:pPr>
            <w:r>
              <w:rPr>
                <w:rFonts w:ascii="Arial" w:hAnsi="Arial" w:cs="Arial"/>
                <w:sz w:val="26"/>
                <w:szCs w:val="26"/>
              </w:rPr>
              <w:t xml:space="preserve">… </w:t>
            </w:r>
            <w:r w:rsidRPr="007A39A2">
              <w:rPr>
                <w:rFonts w:ascii="Arial" w:hAnsi="Arial" w:cs="Arial"/>
                <w:sz w:val="26"/>
                <w:szCs w:val="26"/>
              </w:rPr>
              <w:t>el Tribunal Pleno acordó que la Comisión 3. Acreditamiento de IVA, integrada por los licenciados Alfredo Villeda Ayala, Hilda Marcela Arceo Zarza y Fernando Silva García, Secretarios de Estudio y Cuenta adscritos a la ponencia de la señora Ministra Luna Ramos, se encargue también del  estudio de los amparos en revisión en los que se impugna el artículo 2-C de la Ley del Impuesto al Valor Agregado vigente a partir del primero de enero de dos mil seis (Opción para pagar mensualmente mediante estimaciones el monto del impuesto y forma de calcularlo).</w:t>
            </w:r>
          </w:p>
        </w:tc>
      </w:tr>
      <w:tr w:rsidR="004572FC" w:rsidRPr="00631EA0" w14:paraId="6823ABBE" w14:textId="77777777" w:rsidTr="004572FC">
        <w:trPr>
          <w:trHeight w:val="367"/>
        </w:trPr>
        <w:tc>
          <w:tcPr>
            <w:tcW w:w="1393" w:type="dxa"/>
          </w:tcPr>
          <w:p w14:paraId="6365E1D3" w14:textId="60F21941" w:rsidR="004572FC" w:rsidRPr="00631EA0" w:rsidRDefault="004572FC" w:rsidP="004572FC">
            <w:pPr>
              <w:pStyle w:val="Encabezado"/>
              <w:numPr>
                <w:ilvl w:val="0"/>
                <w:numId w:val="7"/>
              </w:numPr>
              <w:rPr>
                <w:rFonts w:ascii="Arial" w:hAnsi="Arial" w:cs="Arial"/>
                <w:sz w:val="26"/>
                <w:szCs w:val="26"/>
              </w:rPr>
            </w:pPr>
          </w:p>
        </w:tc>
        <w:tc>
          <w:tcPr>
            <w:tcW w:w="2009" w:type="dxa"/>
          </w:tcPr>
          <w:p w14:paraId="4B794A4A" w14:textId="24C973FA" w:rsidR="004572FC" w:rsidRPr="003863DD"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56953D22" w14:textId="499DF2D2" w:rsidR="004572FC" w:rsidRPr="00631EA0" w:rsidRDefault="004572FC" w:rsidP="004572FC">
            <w:pPr>
              <w:pStyle w:val="Encabezado"/>
              <w:jc w:val="center"/>
              <w:rPr>
                <w:rFonts w:ascii="Arial" w:hAnsi="Arial" w:cs="Arial"/>
                <w:sz w:val="26"/>
                <w:szCs w:val="26"/>
              </w:rPr>
            </w:pPr>
            <w:r w:rsidRPr="003863DD">
              <w:rPr>
                <w:rFonts w:ascii="Arial" w:hAnsi="Arial" w:cs="Arial"/>
                <w:sz w:val="26"/>
                <w:szCs w:val="26"/>
              </w:rPr>
              <w:t>Retenciones a pequeños comerciantes 2005</w:t>
            </w:r>
            <w:r>
              <w:rPr>
                <w:rFonts w:ascii="Arial" w:hAnsi="Arial" w:cs="Arial"/>
                <w:sz w:val="26"/>
                <w:szCs w:val="26"/>
              </w:rPr>
              <w:t xml:space="preserve"> </w:t>
            </w:r>
          </w:p>
        </w:tc>
        <w:tc>
          <w:tcPr>
            <w:tcW w:w="2410" w:type="dxa"/>
          </w:tcPr>
          <w:p w14:paraId="36572741" w14:textId="2745D5F1" w:rsidR="004572FC" w:rsidRPr="00631EA0"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r>
              <w:rPr>
                <w:rFonts w:ascii="Arial" w:hAnsi="Arial" w:cs="Arial"/>
                <w:sz w:val="26"/>
                <w:szCs w:val="26"/>
              </w:rPr>
              <w:t xml:space="preserve"> y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tc>
        <w:tc>
          <w:tcPr>
            <w:tcW w:w="9002" w:type="dxa"/>
          </w:tcPr>
          <w:p w14:paraId="55B24E6A" w14:textId="77777777" w:rsidR="004572FC" w:rsidRDefault="004572FC" w:rsidP="004572FC">
            <w:pPr>
              <w:pStyle w:val="Encabezado"/>
              <w:jc w:val="both"/>
              <w:rPr>
                <w:rFonts w:ascii="Arial" w:hAnsi="Arial" w:cs="Arial"/>
                <w:sz w:val="26"/>
                <w:szCs w:val="26"/>
              </w:rPr>
            </w:pPr>
            <w:r w:rsidRPr="003863DD">
              <w:rPr>
                <w:rFonts w:ascii="Arial" w:hAnsi="Arial" w:cs="Arial"/>
                <w:sz w:val="26"/>
                <w:szCs w:val="26"/>
              </w:rPr>
              <w:t xml:space="preserve">Integrada por la licenciada Andrea del Carmen Nava Fernández del Campo (coordinadora), doctor Carlos Mena Adame y licenciado Nicolás Lerma Moreno, adscritos a las ponencias de los señores Ministros José de Jesús </w:t>
            </w:r>
            <w:r w:rsidRPr="003863DD">
              <w:rPr>
                <w:rFonts w:ascii="Arial" w:hAnsi="Arial" w:cs="Arial"/>
                <w:sz w:val="26"/>
                <w:szCs w:val="26"/>
              </w:rPr>
              <w:lastRenderedPageBreak/>
              <w:t xml:space="preserve">Gudiño Pelayo, Olga Sánchez Cordero de García Villegas y Juan N. Silva Meza, respectivamente, para analizar y elaborar los proyectos y los </w:t>
            </w:r>
            <w:proofErr w:type="spellStart"/>
            <w:r w:rsidRPr="003863DD">
              <w:rPr>
                <w:rFonts w:ascii="Arial" w:hAnsi="Arial" w:cs="Arial"/>
                <w:sz w:val="26"/>
                <w:szCs w:val="26"/>
              </w:rPr>
              <w:t>problemarios</w:t>
            </w:r>
            <w:proofErr w:type="spellEnd"/>
            <w:r w:rsidRPr="003863DD">
              <w:rPr>
                <w:rFonts w:ascii="Arial" w:hAnsi="Arial" w:cs="Arial"/>
                <w:sz w:val="26"/>
                <w:szCs w:val="26"/>
              </w:rPr>
              <w:t xml:space="preserve"> respectivos, a fin de que el propio Pleno esté en aptitud de resolver los amparos en revisión en los que se impugna el artículo 2-C de la Ley del Impuesto al Valor Agregado (Retenciones a pequeños comerciantes 2005).</w:t>
            </w:r>
          </w:p>
          <w:p w14:paraId="58F33BE3" w14:textId="77777777" w:rsidR="004572FC" w:rsidRDefault="004572FC" w:rsidP="004572FC">
            <w:pPr>
              <w:pStyle w:val="Encabezado"/>
              <w:jc w:val="both"/>
              <w:rPr>
                <w:rFonts w:ascii="Arial" w:hAnsi="Arial" w:cs="Arial"/>
                <w:sz w:val="26"/>
                <w:szCs w:val="26"/>
              </w:rPr>
            </w:pPr>
          </w:p>
          <w:p w14:paraId="622AB202" w14:textId="77777777" w:rsidR="004572FC" w:rsidRDefault="004572FC" w:rsidP="004572FC">
            <w:pPr>
              <w:pStyle w:val="Encabezado"/>
              <w:jc w:val="both"/>
              <w:rPr>
                <w:rFonts w:ascii="Arial" w:hAnsi="Arial" w:cs="Arial"/>
                <w:sz w:val="26"/>
                <w:szCs w:val="26"/>
              </w:rPr>
            </w:pPr>
          </w:p>
          <w:p w14:paraId="4EDDFE66" w14:textId="77777777" w:rsidR="004572FC" w:rsidRDefault="004572FC" w:rsidP="004572FC">
            <w:pPr>
              <w:pStyle w:val="Encabezado"/>
              <w:jc w:val="both"/>
              <w:rPr>
                <w:rFonts w:ascii="Arial" w:hAnsi="Arial" w:cs="Arial"/>
                <w:sz w:val="26"/>
                <w:szCs w:val="26"/>
              </w:rPr>
            </w:pPr>
          </w:p>
          <w:p w14:paraId="7756A78E" w14:textId="77777777" w:rsidR="004572FC" w:rsidRDefault="004572FC" w:rsidP="004572FC">
            <w:pPr>
              <w:pStyle w:val="Encabezado"/>
              <w:jc w:val="both"/>
              <w:rPr>
                <w:rFonts w:ascii="Arial" w:hAnsi="Arial" w:cs="Arial"/>
                <w:sz w:val="26"/>
                <w:szCs w:val="26"/>
              </w:rPr>
            </w:pPr>
          </w:p>
          <w:p w14:paraId="508BB794" w14:textId="77777777" w:rsidR="004572FC" w:rsidRDefault="004572FC" w:rsidP="004572FC">
            <w:pPr>
              <w:pStyle w:val="Encabezado"/>
              <w:jc w:val="both"/>
              <w:rPr>
                <w:rFonts w:ascii="Arial" w:hAnsi="Arial" w:cs="Arial"/>
                <w:sz w:val="26"/>
                <w:szCs w:val="26"/>
              </w:rPr>
            </w:pPr>
          </w:p>
          <w:p w14:paraId="4889C3A7" w14:textId="5266E5D3" w:rsidR="004572FC" w:rsidRPr="00631EA0" w:rsidRDefault="004572FC" w:rsidP="004572FC">
            <w:pPr>
              <w:pStyle w:val="Encabezado"/>
              <w:jc w:val="both"/>
              <w:rPr>
                <w:rFonts w:ascii="Arial" w:hAnsi="Arial" w:cs="Arial"/>
                <w:sz w:val="26"/>
                <w:szCs w:val="26"/>
              </w:rPr>
            </w:pPr>
          </w:p>
        </w:tc>
      </w:tr>
      <w:tr w:rsidR="004572FC" w:rsidRPr="00631EA0" w14:paraId="34EC2BDE" w14:textId="77777777" w:rsidTr="004572FC">
        <w:trPr>
          <w:trHeight w:val="367"/>
        </w:trPr>
        <w:tc>
          <w:tcPr>
            <w:tcW w:w="1393" w:type="dxa"/>
          </w:tcPr>
          <w:p w14:paraId="6A460807" w14:textId="42BFC39B" w:rsidR="004572FC" w:rsidRPr="00631EA0" w:rsidRDefault="004572FC" w:rsidP="004572FC">
            <w:pPr>
              <w:pStyle w:val="Encabezado"/>
              <w:numPr>
                <w:ilvl w:val="0"/>
                <w:numId w:val="7"/>
              </w:numPr>
              <w:rPr>
                <w:rFonts w:ascii="Arial" w:hAnsi="Arial" w:cs="Arial"/>
                <w:sz w:val="26"/>
                <w:szCs w:val="26"/>
              </w:rPr>
            </w:pPr>
          </w:p>
        </w:tc>
        <w:tc>
          <w:tcPr>
            <w:tcW w:w="2009" w:type="dxa"/>
          </w:tcPr>
          <w:p w14:paraId="05044D20" w14:textId="5F730C32" w:rsidR="004572FC" w:rsidRPr="003863DD"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4</w:t>
            </w:r>
            <w:r w:rsidRPr="00631EA0">
              <w:rPr>
                <w:rFonts w:ascii="Arial" w:hAnsi="Arial" w:cs="Arial"/>
                <w:sz w:val="26"/>
                <w:szCs w:val="26"/>
              </w:rPr>
              <w:t xml:space="preserve"> </w:t>
            </w:r>
          </w:p>
        </w:tc>
        <w:tc>
          <w:tcPr>
            <w:tcW w:w="2500" w:type="dxa"/>
          </w:tcPr>
          <w:p w14:paraId="1D0468FC" w14:textId="0723D739" w:rsidR="004572FC" w:rsidRDefault="004572FC" w:rsidP="004572FC">
            <w:pPr>
              <w:pStyle w:val="Encabezado"/>
              <w:jc w:val="center"/>
              <w:rPr>
                <w:rFonts w:ascii="Arial" w:hAnsi="Arial" w:cs="Arial"/>
                <w:sz w:val="26"/>
                <w:szCs w:val="26"/>
              </w:rPr>
            </w:pPr>
            <w:r w:rsidRPr="003863DD">
              <w:rPr>
                <w:rFonts w:ascii="Arial" w:hAnsi="Arial" w:cs="Arial"/>
                <w:sz w:val="26"/>
                <w:szCs w:val="26"/>
              </w:rPr>
              <w:t>Capitalización insuficiente</w:t>
            </w:r>
            <w:r>
              <w:rPr>
                <w:rFonts w:ascii="Arial" w:hAnsi="Arial" w:cs="Arial"/>
                <w:sz w:val="26"/>
                <w:szCs w:val="26"/>
              </w:rPr>
              <w:t xml:space="preserve"> </w:t>
            </w:r>
          </w:p>
          <w:p w14:paraId="1BAEDD4C" w14:textId="373E0831" w:rsidR="004572FC" w:rsidRPr="00631EA0" w:rsidRDefault="004572FC" w:rsidP="004572FC">
            <w:pPr>
              <w:pStyle w:val="Encabezado"/>
              <w:jc w:val="center"/>
              <w:rPr>
                <w:rFonts w:ascii="Arial" w:hAnsi="Arial" w:cs="Arial"/>
                <w:sz w:val="26"/>
                <w:szCs w:val="26"/>
              </w:rPr>
            </w:pPr>
            <w:r>
              <w:rPr>
                <w:rFonts w:ascii="Arial" w:hAnsi="Arial" w:cs="Arial"/>
                <w:sz w:val="26"/>
                <w:szCs w:val="26"/>
              </w:rPr>
              <w:t>(Capitalización delegada ISR)</w:t>
            </w:r>
          </w:p>
        </w:tc>
        <w:tc>
          <w:tcPr>
            <w:tcW w:w="2410" w:type="dxa"/>
          </w:tcPr>
          <w:p w14:paraId="3149F544" w14:textId="77777777" w:rsidR="004572FC" w:rsidRDefault="004572FC" w:rsidP="004572FC">
            <w:pPr>
              <w:pStyle w:val="Encabezado"/>
              <w:jc w:val="center"/>
              <w:rPr>
                <w:rFonts w:ascii="Arial" w:hAnsi="Arial" w:cs="Arial"/>
                <w:sz w:val="26"/>
                <w:szCs w:val="26"/>
              </w:rPr>
            </w:pPr>
            <w:r w:rsidRPr="00F960AC">
              <w:rPr>
                <w:rFonts w:ascii="Arial" w:hAnsi="Arial" w:cs="Arial"/>
                <w:sz w:val="26"/>
                <w:szCs w:val="26"/>
              </w:rPr>
              <w:t>6 de junio de 2005</w:t>
            </w:r>
          </w:p>
          <w:p w14:paraId="0EBEE270" w14:textId="77777777" w:rsidR="004572FC" w:rsidRDefault="004572FC" w:rsidP="004572FC">
            <w:pPr>
              <w:pStyle w:val="Encabezado"/>
              <w:jc w:val="center"/>
              <w:rPr>
                <w:rFonts w:ascii="Arial" w:hAnsi="Arial" w:cs="Arial"/>
                <w:sz w:val="26"/>
                <w:szCs w:val="26"/>
              </w:rPr>
            </w:pPr>
            <w:r>
              <w:rPr>
                <w:rFonts w:ascii="Arial" w:hAnsi="Arial" w:cs="Arial"/>
                <w:sz w:val="26"/>
                <w:szCs w:val="26"/>
              </w:rPr>
              <w:t xml:space="preserve">y </w:t>
            </w:r>
            <w:r w:rsidRPr="005E03A4">
              <w:rPr>
                <w:rFonts w:ascii="Arial" w:hAnsi="Arial" w:cs="Arial"/>
                <w:sz w:val="26"/>
                <w:szCs w:val="26"/>
              </w:rPr>
              <w:t>21 de noviembre de</w:t>
            </w:r>
            <w:r>
              <w:rPr>
                <w:rFonts w:ascii="Arial" w:hAnsi="Arial" w:cs="Arial"/>
                <w:sz w:val="26"/>
                <w:szCs w:val="26"/>
              </w:rPr>
              <w:t xml:space="preserve"> </w:t>
            </w:r>
            <w:r w:rsidRPr="005E03A4">
              <w:rPr>
                <w:rFonts w:ascii="Arial" w:hAnsi="Arial" w:cs="Arial"/>
                <w:sz w:val="26"/>
                <w:szCs w:val="26"/>
              </w:rPr>
              <w:t>2005</w:t>
            </w:r>
            <w:r>
              <w:rPr>
                <w:rFonts w:ascii="Arial" w:hAnsi="Arial" w:cs="Arial"/>
                <w:sz w:val="26"/>
                <w:szCs w:val="26"/>
              </w:rPr>
              <w:t xml:space="preserve"> (informe)</w:t>
            </w:r>
          </w:p>
          <w:p w14:paraId="1B6FFCB8" w14:textId="323EEA5F" w:rsidR="004572FC" w:rsidRDefault="004572FC" w:rsidP="004572FC">
            <w:pPr>
              <w:pStyle w:val="Encabezado"/>
              <w:jc w:val="center"/>
              <w:rPr>
                <w:rFonts w:ascii="Arial" w:hAnsi="Arial" w:cs="Arial"/>
                <w:sz w:val="26"/>
                <w:szCs w:val="26"/>
              </w:rPr>
            </w:pPr>
          </w:p>
          <w:p w14:paraId="32B21BF3" w14:textId="3ACEFCB0" w:rsidR="004572FC" w:rsidRDefault="004572FC" w:rsidP="004572FC">
            <w:pPr>
              <w:pStyle w:val="Encabezado"/>
              <w:jc w:val="center"/>
              <w:rPr>
                <w:rFonts w:ascii="Arial" w:hAnsi="Arial" w:cs="Arial"/>
                <w:sz w:val="26"/>
                <w:szCs w:val="26"/>
              </w:rPr>
            </w:pPr>
            <w:r w:rsidRPr="009C393E">
              <w:rPr>
                <w:rFonts w:ascii="Arial" w:hAnsi="Arial" w:cs="Arial"/>
                <w:sz w:val="26"/>
                <w:szCs w:val="26"/>
              </w:rPr>
              <w:t>29 de enero de 2007</w:t>
            </w:r>
          </w:p>
          <w:p w14:paraId="31C0BDAF" w14:textId="77777777" w:rsidR="004572FC" w:rsidRDefault="004572FC" w:rsidP="004572FC">
            <w:pPr>
              <w:pStyle w:val="Encabezado"/>
              <w:jc w:val="center"/>
              <w:rPr>
                <w:rFonts w:ascii="Arial" w:hAnsi="Arial" w:cs="Arial"/>
                <w:sz w:val="26"/>
                <w:szCs w:val="26"/>
              </w:rPr>
            </w:pPr>
          </w:p>
          <w:p w14:paraId="1B2F1A8D" w14:textId="791A419A" w:rsidR="004572FC" w:rsidRDefault="004572FC" w:rsidP="004572FC">
            <w:pPr>
              <w:pStyle w:val="Encabezado"/>
              <w:jc w:val="center"/>
              <w:rPr>
                <w:rFonts w:ascii="Arial" w:hAnsi="Arial" w:cs="Arial"/>
                <w:sz w:val="26"/>
                <w:szCs w:val="26"/>
              </w:rPr>
            </w:pPr>
            <w:r w:rsidRPr="00942490">
              <w:rPr>
                <w:rFonts w:ascii="Arial" w:hAnsi="Arial" w:cs="Arial"/>
                <w:sz w:val="26"/>
                <w:szCs w:val="26"/>
              </w:rPr>
              <w:t>6 de febrero de 2007</w:t>
            </w:r>
          </w:p>
          <w:p w14:paraId="7F539B7D" w14:textId="77777777" w:rsidR="004572FC" w:rsidRDefault="004572FC" w:rsidP="004572FC">
            <w:pPr>
              <w:pStyle w:val="Encabezado"/>
              <w:jc w:val="center"/>
              <w:rPr>
                <w:rFonts w:ascii="Arial" w:hAnsi="Arial" w:cs="Arial"/>
                <w:sz w:val="26"/>
                <w:szCs w:val="26"/>
              </w:rPr>
            </w:pPr>
          </w:p>
          <w:p w14:paraId="5667DA01" w14:textId="77777777" w:rsidR="004572FC" w:rsidRDefault="004572FC" w:rsidP="004572FC">
            <w:pPr>
              <w:pStyle w:val="Encabezado"/>
              <w:jc w:val="center"/>
              <w:rPr>
                <w:rFonts w:ascii="Arial" w:hAnsi="Arial" w:cs="Arial"/>
                <w:sz w:val="26"/>
                <w:szCs w:val="26"/>
              </w:rPr>
            </w:pPr>
            <w:r w:rsidRPr="00CF5165">
              <w:rPr>
                <w:rFonts w:ascii="Arial" w:hAnsi="Arial" w:cs="Arial"/>
                <w:sz w:val="26"/>
                <w:szCs w:val="26"/>
              </w:rPr>
              <w:t>12 de marzo de 2007</w:t>
            </w:r>
          </w:p>
          <w:p w14:paraId="07831878" w14:textId="77777777" w:rsidR="004572FC" w:rsidRDefault="004572FC" w:rsidP="004572FC">
            <w:pPr>
              <w:pStyle w:val="Encabezado"/>
              <w:jc w:val="center"/>
              <w:rPr>
                <w:rFonts w:ascii="Arial" w:hAnsi="Arial" w:cs="Arial"/>
                <w:sz w:val="26"/>
                <w:szCs w:val="26"/>
              </w:rPr>
            </w:pPr>
          </w:p>
          <w:p w14:paraId="7FFAE6D5" w14:textId="2509FE59" w:rsidR="004572FC" w:rsidRDefault="004572FC" w:rsidP="004572FC">
            <w:pPr>
              <w:pStyle w:val="Encabezado"/>
              <w:jc w:val="center"/>
              <w:rPr>
                <w:rFonts w:ascii="Arial" w:hAnsi="Arial" w:cs="Arial"/>
                <w:sz w:val="26"/>
                <w:szCs w:val="26"/>
              </w:rPr>
            </w:pPr>
            <w:r w:rsidRPr="00CF5165">
              <w:rPr>
                <w:rFonts w:ascii="Arial" w:hAnsi="Arial" w:cs="Arial"/>
                <w:sz w:val="26"/>
                <w:szCs w:val="26"/>
              </w:rPr>
              <w:t>10 de abril de 2007</w:t>
            </w:r>
          </w:p>
          <w:p w14:paraId="1E6C5D8A" w14:textId="65A2DB23" w:rsidR="004572FC" w:rsidRPr="00631EA0" w:rsidRDefault="004572FC" w:rsidP="004572FC">
            <w:pPr>
              <w:pStyle w:val="Encabezado"/>
              <w:jc w:val="center"/>
              <w:rPr>
                <w:rFonts w:ascii="Arial" w:hAnsi="Arial" w:cs="Arial"/>
                <w:sz w:val="26"/>
                <w:szCs w:val="26"/>
              </w:rPr>
            </w:pPr>
          </w:p>
        </w:tc>
        <w:tc>
          <w:tcPr>
            <w:tcW w:w="9002" w:type="dxa"/>
          </w:tcPr>
          <w:p w14:paraId="237C58EE" w14:textId="77777777" w:rsidR="004572FC" w:rsidRDefault="004572FC" w:rsidP="004572FC">
            <w:pPr>
              <w:pStyle w:val="Encabezado"/>
              <w:jc w:val="both"/>
              <w:rPr>
                <w:rFonts w:ascii="Arial" w:hAnsi="Arial" w:cs="Arial"/>
                <w:sz w:val="26"/>
                <w:szCs w:val="26"/>
              </w:rPr>
            </w:pPr>
            <w:r w:rsidRPr="003863DD">
              <w:rPr>
                <w:rFonts w:ascii="Arial" w:hAnsi="Arial" w:cs="Arial"/>
                <w:sz w:val="26"/>
                <w:szCs w:val="26"/>
              </w:rPr>
              <w:lastRenderedPageBreak/>
              <w:t xml:space="preserve">Integrada por la licenciada Verónica Nava Ramírez (coordinadora), licenciado Rolando Javier García Martínez y licenciada Carmen Vergara López, adscritos a las ponencias de los señores Ministros Guillermo I. Ortiz </w:t>
            </w:r>
            <w:proofErr w:type="spellStart"/>
            <w:r w:rsidRPr="003863DD">
              <w:rPr>
                <w:rFonts w:ascii="Arial" w:hAnsi="Arial" w:cs="Arial"/>
                <w:sz w:val="26"/>
                <w:szCs w:val="26"/>
              </w:rPr>
              <w:t>Mayagoitia</w:t>
            </w:r>
            <w:proofErr w:type="spellEnd"/>
            <w:r w:rsidRPr="003863DD">
              <w:rPr>
                <w:rFonts w:ascii="Arial" w:hAnsi="Arial" w:cs="Arial"/>
                <w:sz w:val="26"/>
                <w:szCs w:val="26"/>
              </w:rPr>
              <w:t xml:space="preserve">, Genaro David Góngora Pimentel y José Ramón Cossío Díaz, respectivamente, para analizar y elaborar los proyectos y los </w:t>
            </w:r>
            <w:proofErr w:type="spellStart"/>
            <w:r w:rsidRPr="003863DD">
              <w:rPr>
                <w:rFonts w:ascii="Arial" w:hAnsi="Arial" w:cs="Arial"/>
                <w:sz w:val="26"/>
                <w:szCs w:val="26"/>
              </w:rPr>
              <w:t>problemarios</w:t>
            </w:r>
            <w:proofErr w:type="spellEnd"/>
            <w:r w:rsidRPr="003863DD">
              <w:rPr>
                <w:rFonts w:ascii="Arial" w:hAnsi="Arial" w:cs="Arial"/>
                <w:sz w:val="26"/>
                <w:szCs w:val="26"/>
              </w:rPr>
              <w:t xml:space="preserve"> respectivos, a fin de que el propio Pleno esté en aptitud de resolver los amparos en revisión en los que se impugna el artículo 32, fracción XXVI, de la Ley del Impuesto sobre la Renta (Capitalización insuficiente).</w:t>
            </w:r>
          </w:p>
          <w:p w14:paraId="3E4D4210" w14:textId="7D7242DF" w:rsidR="004572FC" w:rsidRPr="00631EA0" w:rsidRDefault="004572FC" w:rsidP="004572FC">
            <w:pPr>
              <w:pStyle w:val="Encabezado"/>
              <w:jc w:val="both"/>
              <w:rPr>
                <w:rFonts w:ascii="Arial" w:hAnsi="Arial" w:cs="Arial"/>
                <w:sz w:val="26"/>
                <w:szCs w:val="26"/>
              </w:rPr>
            </w:pPr>
          </w:p>
        </w:tc>
      </w:tr>
      <w:tr w:rsidR="004572FC" w:rsidRPr="00631EA0" w14:paraId="7C165386" w14:textId="77777777" w:rsidTr="004572FC">
        <w:trPr>
          <w:trHeight w:val="367"/>
        </w:trPr>
        <w:tc>
          <w:tcPr>
            <w:tcW w:w="1393" w:type="dxa"/>
          </w:tcPr>
          <w:p w14:paraId="671EE95B" w14:textId="51BFE7DA" w:rsidR="004572FC" w:rsidRPr="00631EA0" w:rsidRDefault="004572FC" w:rsidP="004572FC">
            <w:pPr>
              <w:pStyle w:val="Encabezado"/>
              <w:numPr>
                <w:ilvl w:val="0"/>
                <w:numId w:val="7"/>
              </w:numPr>
              <w:rPr>
                <w:rFonts w:ascii="Arial" w:hAnsi="Arial" w:cs="Arial"/>
                <w:sz w:val="26"/>
                <w:szCs w:val="26"/>
              </w:rPr>
            </w:pPr>
          </w:p>
        </w:tc>
        <w:tc>
          <w:tcPr>
            <w:tcW w:w="2009" w:type="dxa"/>
          </w:tcPr>
          <w:p w14:paraId="16DEAD62" w14:textId="5BA7B3DA"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27EB330F" w14:textId="110F6692" w:rsidR="004572FC" w:rsidRPr="003863DD" w:rsidRDefault="004572FC" w:rsidP="004572FC">
            <w:pPr>
              <w:pStyle w:val="Encabezado"/>
              <w:jc w:val="center"/>
              <w:rPr>
                <w:rFonts w:ascii="Arial" w:hAnsi="Arial" w:cs="Arial"/>
                <w:sz w:val="26"/>
                <w:szCs w:val="26"/>
              </w:rPr>
            </w:pPr>
            <w:r>
              <w:rPr>
                <w:rFonts w:ascii="Arial" w:hAnsi="Arial" w:cs="Arial"/>
                <w:sz w:val="26"/>
                <w:szCs w:val="26"/>
              </w:rPr>
              <w:t>M</w:t>
            </w:r>
            <w:r w:rsidRPr="00173DBE">
              <w:rPr>
                <w:rFonts w:ascii="Arial" w:hAnsi="Arial" w:cs="Arial"/>
                <w:sz w:val="26"/>
                <w:szCs w:val="26"/>
              </w:rPr>
              <w:t>ilitares que son colocados en situación de retiro por inutilidad adquirida (SIDA)</w:t>
            </w:r>
          </w:p>
        </w:tc>
        <w:tc>
          <w:tcPr>
            <w:tcW w:w="2410" w:type="dxa"/>
          </w:tcPr>
          <w:p w14:paraId="4E712EF9" w14:textId="77777777" w:rsidR="004572FC" w:rsidRDefault="004572FC" w:rsidP="004572FC">
            <w:pPr>
              <w:pStyle w:val="Encabezado"/>
              <w:jc w:val="center"/>
              <w:rPr>
                <w:rFonts w:ascii="Arial" w:hAnsi="Arial" w:cs="Arial"/>
                <w:sz w:val="26"/>
                <w:szCs w:val="26"/>
              </w:rPr>
            </w:pPr>
            <w:r>
              <w:rPr>
                <w:rFonts w:ascii="Arial" w:hAnsi="Arial" w:cs="Arial"/>
                <w:sz w:val="26"/>
                <w:szCs w:val="26"/>
              </w:rPr>
              <w:t>23</w:t>
            </w:r>
            <w:r w:rsidRPr="00F960AC">
              <w:rPr>
                <w:rFonts w:ascii="Arial" w:hAnsi="Arial" w:cs="Arial"/>
                <w:sz w:val="26"/>
                <w:szCs w:val="26"/>
              </w:rPr>
              <w:t xml:space="preserve"> de </w:t>
            </w:r>
            <w:r>
              <w:rPr>
                <w:rFonts w:ascii="Arial" w:hAnsi="Arial" w:cs="Arial"/>
                <w:sz w:val="26"/>
                <w:szCs w:val="26"/>
              </w:rPr>
              <w:t>enero</w:t>
            </w:r>
            <w:r w:rsidRPr="00F960AC">
              <w:rPr>
                <w:rFonts w:ascii="Arial" w:hAnsi="Arial" w:cs="Arial"/>
                <w:sz w:val="26"/>
                <w:szCs w:val="26"/>
              </w:rPr>
              <w:t xml:space="preserve"> de 200</w:t>
            </w:r>
            <w:r>
              <w:rPr>
                <w:rFonts w:ascii="Arial" w:hAnsi="Arial" w:cs="Arial"/>
                <w:sz w:val="26"/>
                <w:szCs w:val="26"/>
              </w:rPr>
              <w:t>6</w:t>
            </w:r>
          </w:p>
          <w:p w14:paraId="6771A8FE" w14:textId="77777777" w:rsidR="004572FC" w:rsidRDefault="004572FC" w:rsidP="004572FC">
            <w:pPr>
              <w:pStyle w:val="Encabezado"/>
              <w:jc w:val="center"/>
              <w:rPr>
                <w:rFonts w:ascii="Arial" w:hAnsi="Arial" w:cs="Arial"/>
                <w:sz w:val="26"/>
                <w:szCs w:val="26"/>
              </w:rPr>
            </w:pPr>
          </w:p>
          <w:p w14:paraId="0512889D" w14:textId="30FB25D6" w:rsidR="004572FC" w:rsidRPr="00F960AC" w:rsidRDefault="004572FC" w:rsidP="004572FC">
            <w:pPr>
              <w:pStyle w:val="Encabezado"/>
              <w:jc w:val="center"/>
              <w:rPr>
                <w:rFonts w:ascii="Arial" w:hAnsi="Arial" w:cs="Arial"/>
                <w:sz w:val="26"/>
                <w:szCs w:val="26"/>
              </w:rPr>
            </w:pPr>
            <w:r>
              <w:rPr>
                <w:rFonts w:ascii="Arial" w:hAnsi="Arial" w:cs="Arial"/>
                <w:sz w:val="26"/>
                <w:szCs w:val="26"/>
              </w:rPr>
              <w:t>13 de febrero de 2006</w:t>
            </w:r>
          </w:p>
        </w:tc>
        <w:tc>
          <w:tcPr>
            <w:tcW w:w="9002" w:type="dxa"/>
          </w:tcPr>
          <w:p w14:paraId="16566A40" w14:textId="77777777" w:rsidR="004572FC" w:rsidRDefault="004572FC" w:rsidP="004572FC">
            <w:pPr>
              <w:pStyle w:val="Encabezado"/>
              <w:jc w:val="both"/>
              <w:rPr>
                <w:rFonts w:ascii="Arial" w:hAnsi="Arial" w:cs="Arial"/>
                <w:sz w:val="26"/>
                <w:szCs w:val="26"/>
              </w:rPr>
            </w:pPr>
            <w:r w:rsidRPr="00173DBE">
              <w:rPr>
                <w:rFonts w:ascii="Arial" w:hAnsi="Arial" w:cs="Arial"/>
                <w:sz w:val="26"/>
                <w:szCs w:val="26"/>
              </w:rPr>
              <w:t xml:space="preserve">Por unanimidad de votos el Tribunal Pleno acordó la creación de una Comisión de Secretarios de Estudio y Cuenta para que, con la coordinación del señor Ministro Juan N. Silva Meza, analicen y elaboren los proyectos y los </w:t>
            </w:r>
            <w:proofErr w:type="spellStart"/>
            <w:r w:rsidRPr="00173DBE">
              <w:rPr>
                <w:rFonts w:ascii="Arial" w:hAnsi="Arial" w:cs="Arial"/>
                <w:sz w:val="26"/>
                <w:szCs w:val="26"/>
              </w:rPr>
              <w:t>problemarios</w:t>
            </w:r>
            <w:proofErr w:type="spellEnd"/>
            <w:r w:rsidRPr="00173DBE">
              <w:rPr>
                <w:rFonts w:ascii="Arial" w:hAnsi="Arial" w:cs="Arial"/>
                <w:sz w:val="26"/>
                <w:szCs w:val="26"/>
              </w:rPr>
              <w:t xml:space="preserve">, a fin de que el propio Pleno esté en aptitud de resolver los amparos en revisión en que se impugnan artículos de la Ley del Instituto de Seguridad Social para las Fuerzas Armadas Mexicanas, que se relacionan con los beneficios a que tienen derecho los militares que son colocados en situación de retiro por inutilidad adquirida (SIDA) en actos fuera del servicio; y que la integren las licenciadas Leticia Flores Díaz, Georgina Laso de la Vega y María Marcela Ramírez Cerrillo y los licenciados Manuel González Díaz y Miguel Ángel Antemate Chigo, adscritos a las ponencias de los señores Ministros Olga Sánchez Cordero de García Villegas, Guillermo I. Ortiz </w:t>
            </w:r>
            <w:proofErr w:type="spellStart"/>
            <w:r w:rsidRPr="00173DBE">
              <w:rPr>
                <w:rFonts w:ascii="Arial" w:hAnsi="Arial" w:cs="Arial"/>
                <w:sz w:val="26"/>
                <w:szCs w:val="26"/>
              </w:rPr>
              <w:t>Mayagoitia</w:t>
            </w:r>
            <w:proofErr w:type="spellEnd"/>
            <w:r w:rsidRPr="00173DBE">
              <w:rPr>
                <w:rFonts w:ascii="Arial" w:hAnsi="Arial" w:cs="Arial"/>
                <w:sz w:val="26"/>
                <w:szCs w:val="26"/>
              </w:rPr>
              <w:t>, José de Jesús Gudiño Pelayo, Juan N. Silva Meza y Sergio A. Valls Hernández, respectivamente</w:t>
            </w:r>
            <w:r>
              <w:rPr>
                <w:rFonts w:ascii="Arial" w:hAnsi="Arial" w:cs="Arial"/>
                <w:sz w:val="26"/>
                <w:szCs w:val="26"/>
              </w:rPr>
              <w:t>.</w:t>
            </w:r>
          </w:p>
          <w:p w14:paraId="330FB16C" w14:textId="1B0E8022" w:rsidR="004572FC" w:rsidRPr="003863DD" w:rsidRDefault="004572FC" w:rsidP="004572FC">
            <w:pPr>
              <w:pStyle w:val="Encabezado"/>
              <w:jc w:val="both"/>
              <w:rPr>
                <w:rFonts w:ascii="Arial" w:hAnsi="Arial" w:cs="Arial"/>
                <w:sz w:val="26"/>
                <w:szCs w:val="26"/>
              </w:rPr>
            </w:pPr>
          </w:p>
        </w:tc>
      </w:tr>
      <w:tr w:rsidR="004572FC" w:rsidRPr="00631EA0" w14:paraId="76788FD0" w14:textId="77777777" w:rsidTr="004572FC">
        <w:trPr>
          <w:trHeight w:val="367"/>
        </w:trPr>
        <w:tc>
          <w:tcPr>
            <w:tcW w:w="1393" w:type="dxa"/>
          </w:tcPr>
          <w:p w14:paraId="545E5F2E" w14:textId="4A2E682B" w:rsidR="004572FC" w:rsidRPr="00631EA0" w:rsidRDefault="004572FC" w:rsidP="004572FC">
            <w:pPr>
              <w:pStyle w:val="Encabezado"/>
              <w:numPr>
                <w:ilvl w:val="0"/>
                <w:numId w:val="7"/>
              </w:numPr>
              <w:rPr>
                <w:rFonts w:ascii="Arial" w:hAnsi="Arial" w:cs="Arial"/>
                <w:sz w:val="26"/>
                <w:szCs w:val="26"/>
              </w:rPr>
            </w:pPr>
          </w:p>
        </w:tc>
        <w:tc>
          <w:tcPr>
            <w:tcW w:w="2009" w:type="dxa"/>
          </w:tcPr>
          <w:p w14:paraId="72FB94A8" w14:textId="4BAB9C4B"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43764333" w14:textId="77AE40DF" w:rsidR="004572FC" w:rsidRDefault="004572FC" w:rsidP="004572FC">
            <w:pPr>
              <w:pStyle w:val="Encabezado"/>
              <w:jc w:val="center"/>
              <w:rPr>
                <w:rFonts w:ascii="Arial" w:hAnsi="Arial" w:cs="Arial"/>
                <w:sz w:val="26"/>
                <w:szCs w:val="26"/>
              </w:rPr>
            </w:pPr>
            <w:r>
              <w:rPr>
                <w:rFonts w:ascii="Arial" w:hAnsi="Arial" w:cs="Arial"/>
                <w:sz w:val="26"/>
                <w:szCs w:val="26"/>
              </w:rPr>
              <w:t>A</w:t>
            </w:r>
            <w:r w:rsidRPr="00B53409">
              <w:rPr>
                <w:rFonts w:ascii="Arial" w:hAnsi="Arial" w:cs="Arial"/>
                <w:sz w:val="26"/>
                <w:szCs w:val="26"/>
              </w:rPr>
              <w:t>rtículo 3 de la Ley de Obras Públicas del Estado de Tabasco</w:t>
            </w:r>
          </w:p>
        </w:tc>
        <w:tc>
          <w:tcPr>
            <w:tcW w:w="2410" w:type="dxa"/>
          </w:tcPr>
          <w:p w14:paraId="2AFCCD0D" w14:textId="0933A11A" w:rsidR="004572FC" w:rsidRDefault="004572FC" w:rsidP="004572FC">
            <w:pPr>
              <w:pStyle w:val="Encabezado"/>
              <w:jc w:val="center"/>
              <w:rPr>
                <w:rFonts w:ascii="Arial" w:hAnsi="Arial" w:cs="Arial"/>
                <w:sz w:val="26"/>
                <w:szCs w:val="26"/>
              </w:rPr>
            </w:pPr>
            <w:r>
              <w:rPr>
                <w:rFonts w:ascii="Arial" w:hAnsi="Arial" w:cs="Arial"/>
                <w:sz w:val="26"/>
                <w:szCs w:val="26"/>
              </w:rPr>
              <w:t>5 de junio de 2006</w:t>
            </w:r>
          </w:p>
        </w:tc>
        <w:tc>
          <w:tcPr>
            <w:tcW w:w="9002" w:type="dxa"/>
          </w:tcPr>
          <w:p w14:paraId="5D76BE38"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B53409">
              <w:rPr>
                <w:rFonts w:ascii="Arial" w:hAnsi="Arial" w:cs="Arial"/>
                <w:sz w:val="26"/>
                <w:szCs w:val="26"/>
              </w:rPr>
              <w:t xml:space="preserve">integrar una Comisión de Secretarios de Estudio y Cuenta para el estudio de la constitucionalidad del artículo 3 de la Ley de Obras Públicas del Estado de Tabasco, cuya invalidez se demanda en las controversias constitucionales números 7/2006, 16/2006, 17/2006, 22/2006, 23/2006, 24/2006, 29/2006, 33/2006, 34/2006, 35/2006 y 36/2006, de las ponencias de los señores Ministros Sergio Salvador Aguirre Anguiano, Guillermo I. Ortiz </w:t>
            </w:r>
            <w:proofErr w:type="spellStart"/>
            <w:r w:rsidRPr="00B53409">
              <w:rPr>
                <w:rFonts w:ascii="Arial" w:hAnsi="Arial" w:cs="Arial"/>
                <w:sz w:val="26"/>
                <w:szCs w:val="26"/>
              </w:rPr>
              <w:t>Mayagoitia</w:t>
            </w:r>
            <w:proofErr w:type="spellEnd"/>
            <w:r w:rsidRPr="00B53409">
              <w:rPr>
                <w:rFonts w:ascii="Arial" w:hAnsi="Arial" w:cs="Arial"/>
                <w:sz w:val="26"/>
                <w:szCs w:val="26"/>
              </w:rPr>
              <w:t xml:space="preserve">, Sergio Salvador Aguirre Anguiano, Margarita Beatriz Luna Ramos, Sergio A. Valls Hernández, Juan Díaz Romero, Juan N. Silva Meza, Sergio A. Valls Hernández, Juan Díaz Romero, Genaro David Góngora Pimentel y Guillermo I. Ortiz </w:t>
            </w:r>
            <w:proofErr w:type="spellStart"/>
            <w:r w:rsidRPr="00B53409">
              <w:rPr>
                <w:rFonts w:ascii="Arial" w:hAnsi="Arial" w:cs="Arial"/>
                <w:sz w:val="26"/>
                <w:szCs w:val="26"/>
              </w:rPr>
              <w:t>Mayagoitia</w:t>
            </w:r>
            <w:proofErr w:type="spellEnd"/>
            <w:r w:rsidRPr="00B53409">
              <w:rPr>
                <w:rFonts w:ascii="Arial" w:hAnsi="Arial" w:cs="Arial"/>
                <w:sz w:val="26"/>
                <w:szCs w:val="26"/>
              </w:rPr>
              <w:t xml:space="preserve">, respectivamente, a cargo de los Secretarios de Estudio y Cuenta María Estela Ferrer Mac </w:t>
            </w:r>
            <w:proofErr w:type="spellStart"/>
            <w:r w:rsidRPr="00B53409">
              <w:rPr>
                <w:rFonts w:ascii="Arial" w:hAnsi="Arial" w:cs="Arial"/>
                <w:sz w:val="26"/>
                <w:szCs w:val="26"/>
              </w:rPr>
              <w:t>Gregor</w:t>
            </w:r>
            <w:proofErr w:type="spellEnd"/>
            <w:r w:rsidRPr="00B53409">
              <w:rPr>
                <w:rFonts w:ascii="Arial" w:hAnsi="Arial" w:cs="Arial"/>
                <w:sz w:val="26"/>
                <w:szCs w:val="26"/>
              </w:rPr>
              <w:t xml:space="preserve"> </w:t>
            </w:r>
            <w:proofErr w:type="spellStart"/>
            <w:r w:rsidRPr="00B53409">
              <w:rPr>
                <w:rFonts w:ascii="Arial" w:hAnsi="Arial" w:cs="Arial"/>
                <w:sz w:val="26"/>
                <w:szCs w:val="26"/>
              </w:rPr>
              <w:t>Poisot</w:t>
            </w:r>
            <w:proofErr w:type="spellEnd"/>
            <w:r w:rsidRPr="00B53409">
              <w:rPr>
                <w:rFonts w:ascii="Arial" w:hAnsi="Arial" w:cs="Arial"/>
                <w:sz w:val="26"/>
                <w:szCs w:val="26"/>
              </w:rPr>
              <w:t xml:space="preserve">, Alberto Díaz </w:t>
            </w:r>
            <w:proofErr w:type="spellStart"/>
            <w:r w:rsidRPr="00B53409">
              <w:rPr>
                <w:rFonts w:ascii="Arial" w:hAnsi="Arial" w:cs="Arial"/>
                <w:sz w:val="26"/>
                <w:szCs w:val="26"/>
              </w:rPr>
              <w:t>Díaz</w:t>
            </w:r>
            <w:proofErr w:type="spellEnd"/>
            <w:r w:rsidRPr="00B53409">
              <w:rPr>
                <w:rFonts w:ascii="Arial" w:hAnsi="Arial" w:cs="Arial"/>
                <w:sz w:val="26"/>
                <w:szCs w:val="26"/>
              </w:rPr>
              <w:t xml:space="preserve">, Eduardo </w:t>
            </w:r>
            <w:r w:rsidRPr="00B53409">
              <w:rPr>
                <w:rFonts w:ascii="Arial" w:hAnsi="Arial" w:cs="Arial"/>
                <w:sz w:val="26"/>
                <w:szCs w:val="26"/>
              </w:rPr>
              <w:lastRenderedPageBreak/>
              <w:t xml:space="preserve">Delgado Durán, Alfredo Villeda Ayala, Laura García Velasco, Martha Elba Hurtado Ferrer, Martín Adolfo Santos Pérez, Laura García Velasco, Agustín Tello Espíndola, </w:t>
            </w:r>
            <w:proofErr w:type="spellStart"/>
            <w:r w:rsidRPr="00B53409">
              <w:rPr>
                <w:rFonts w:ascii="Arial" w:hAnsi="Arial" w:cs="Arial"/>
                <w:sz w:val="26"/>
                <w:szCs w:val="26"/>
              </w:rPr>
              <w:t>Makawi</w:t>
            </w:r>
            <w:proofErr w:type="spellEnd"/>
            <w:r w:rsidRPr="00B53409">
              <w:rPr>
                <w:rFonts w:ascii="Arial" w:hAnsi="Arial" w:cs="Arial"/>
                <w:sz w:val="26"/>
                <w:szCs w:val="26"/>
              </w:rPr>
              <w:t xml:space="preserve"> Staines Díaz y Verónica Nava Ramírez, también respectivamente, y que a éstos corresponda el estudio de los aspectos de legalidad que en cada controversia se hacen valer.</w:t>
            </w:r>
          </w:p>
          <w:p w14:paraId="680A8A89" w14:textId="77777777" w:rsidR="004572FC" w:rsidRDefault="004572FC" w:rsidP="004572FC">
            <w:pPr>
              <w:pStyle w:val="Encabezado"/>
              <w:jc w:val="both"/>
              <w:rPr>
                <w:rFonts w:ascii="Arial" w:hAnsi="Arial" w:cs="Arial"/>
                <w:sz w:val="26"/>
                <w:szCs w:val="26"/>
              </w:rPr>
            </w:pPr>
          </w:p>
          <w:p w14:paraId="3F53372D" w14:textId="37F0932F" w:rsidR="004572FC" w:rsidRPr="00173DBE" w:rsidRDefault="004572FC" w:rsidP="004572FC">
            <w:pPr>
              <w:pStyle w:val="Encabezado"/>
              <w:jc w:val="both"/>
              <w:rPr>
                <w:rFonts w:ascii="Arial" w:hAnsi="Arial" w:cs="Arial"/>
                <w:sz w:val="26"/>
                <w:szCs w:val="26"/>
              </w:rPr>
            </w:pPr>
            <w:r w:rsidRPr="00B53409">
              <w:rPr>
                <w:rFonts w:ascii="Arial" w:hAnsi="Arial" w:cs="Arial"/>
                <w:sz w:val="26"/>
                <w:szCs w:val="26"/>
              </w:rPr>
              <w:t xml:space="preserve">Por unanimidad de diez votos, el Tribunal Pleno acordó integrar la Comisión, y designó para formar parte de ella a los licenciados Alberto Díaz </w:t>
            </w:r>
            <w:proofErr w:type="spellStart"/>
            <w:r w:rsidRPr="00B53409">
              <w:rPr>
                <w:rFonts w:ascii="Arial" w:hAnsi="Arial" w:cs="Arial"/>
                <w:sz w:val="26"/>
                <w:szCs w:val="26"/>
              </w:rPr>
              <w:t>Díaz</w:t>
            </w:r>
            <w:proofErr w:type="spellEnd"/>
            <w:r w:rsidRPr="00B53409">
              <w:rPr>
                <w:rFonts w:ascii="Arial" w:hAnsi="Arial" w:cs="Arial"/>
                <w:sz w:val="26"/>
                <w:szCs w:val="26"/>
              </w:rPr>
              <w:t>, Martín Adolfo Santos Pérez y Agustín Tello Espíndola.</w:t>
            </w:r>
          </w:p>
        </w:tc>
      </w:tr>
      <w:tr w:rsidR="004572FC" w:rsidRPr="00631EA0" w14:paraId="7A8207FB" w14:textId="77777777" w:rsidTr="004572FC">
        <w:trPr>
          <w:trHeight w:val="367"/>
        </w:trPr>
        <w:tc>
          <w:tcPr>
            <w:tcW w:w="1393" w:type="dxa"/>
          </w:tcPr>
          <w:p w14:paraId="3D46D815" w14:textId="715F0885" w:rsidR="004572FC" w:rsidRPr="00631EA0" w:rsidRDefault="004572FC" w:rsidP="004572FC">
            <w:pPr>
              <w:pStyle w:val="Encabezado"/>
              <w:numPr>
                <w:ilvl w:val="0"/>
                <w:numId w:val="7"/>
              </w:numPr>
              <w:rPr>
                <w:rFonts w:ascii="Arial" w:hAnsi="Arial" w:cs="Arial"/>
                <w:sz w:val="26"/>
                <w:szCs w:val="26"/>
              </w:rPr>
            </w:pPr>
          </w:p>
        </w:tc>
        <w:tc>
          <w:tcPr>
            <w:tcW w:w="2009" w:type="dxa"/>
          </w:tcPr>
          <w:p w14:paraId="1319D4CA" w14:textId="1197CAE1" w:rsidR="004572FC" w:rsidRPr="005222C0"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61DC6855" w14:textId="3882F5BB" w:rsidR="004572FC" w:rsidRPr="00631EA0" w:rsidRDefault="004572FC" w:rsidP="004572FC">
            <w:pPr>
              <w:pStyle w:val="Encabezado"/>
              <w:jc w:val="center"/>
              <w:rPr>
                <w:rFonts w:ascii="Arial" w:hAnsi="Arial" w:cs="Arial"/>
                <w:sz w:val="26"/>
                <w:szCs w:val="26"/>
              </w:rPr>
            </w:pPr>
            <w:r w:rsidRPr="005222C0">
              <w:rPr>
                <w:rFonts w:ascii="Arial" w:hAnsi="Arial" w:cs="Arial"/>
                <w:sz w:val="26"/>
                <w:szCs w:val="26"/>
              </w:rPr>
              <w:t>Acuerdo General 5/2001</w:t>
            </w:r>
            <w:r>
              <w:rPr>
                <w:rFonts w:ascii="Arial" w:hAnsi="Arial" w:cs="Arial"/>
                <w:sz w:val="26"/>
                <w:szCs w:val="26"/>
              </w:rPr>
              <w:t xml:space="preserve"> </w:t>
            </w:r>
          </w:p>
        </w:tc>
        <w:tc>
          <w:tcPr>
            <w:tcW w:w="2410" w:type="dxa"/>
          </w:tcPr>
          <w:p w14:paraId="5F9B6263" w14:textId="77777777" w:rsidR="004572FC" w:rsidRPr="00631EA0" w:rsidRDefault="004572FC" w:rsidP="004572FC">
            <w:pPr>
              <w:pStyle w:val="Encabezado"/>
              <w:jc w:val="center"/>
              <w:rPr>
                <w:rFonts w:ascii="Arial" w:hAnsi="Arial" w:cs="Arial"/>
                <w:sz w:val="26"/>
                <w:szCs w:val="26"/>
              </w:rPr>
            </w:pPr>
            <w:r>
              <w:rPr>
                <w:rFonts w:ascii="Arial" w:hAnsi="Arial" w:cs="Arial"/>
                <w:sz w:val="26"/>
                <w:szCs w:val="26"/>
              </w:rPr>
              <w:t>3 de julio de 2006</w:t>
            </w:r>
          </w:p>
        </w:tc>
        <w:tc>
          <w:tcPr>
            <w:tcW w:w="9002" w:type="dxa"/>
          </w:tcPr>
          <w:p w14:paraId="6911E412" w14:textId="77777777" w:rsidR="004572FC" w:rsidRDefault="004572FC" w:rsidP="004572FC">
            <w:pPr>
              <w:pStyle w:val="Encabezado"/>
              <w:jc w:val="both"/>
              <w:rPr>
                <w:rFonts w:ascii="Arial" w:hAnsi="Arial" w:cs="Arial"/>
                <w:sz w:val="26"/>
                <w:szCs w:val="26"/>
              </w:rPr>
            </w:pPr>
            <w:r w:rsidRPr="005222C0">
              <w:rPr>
                <w:rFonts w:ascii="Arial" w:hAnsi="Arial" w:cs="Arial"/>
                <w:sz w:val="26"/>
                <w:szCs w:val="26"/>
              </w:rPr>
              <w:t>El Tribunal Pleno acordó que la Comisión de Secretarios de la Primera Sala constituido para el estudio de la modificación del Acuerdo General 5/2001, en cuanto a los incidentes de inejecución de sentencias de amparo, se coordine con la que la Segunda Sala designe, para la elaboración, tomando en cuenta el proyecto formulado por el señor Ministro Genaro David Góngora Pimentel y las observaciones formuladas en esta sesión, del correspondiente proyecto, el que, antes de someterlo a la consideración del Pleno, deberá conocer el Comité de Acuerdos y Reglamentos.</w:t>
            </w:r>
          </w:p>
          <w:p w14:paraId="671A642D" w14:textId="69792F21" w:rsidR="004572FC" w:rsidRPr="00631EA0" w:rsidRDefault="004572FC" w:rsidP="004572FC">
            <w:pPr>
              <w:pStyle w:val="Encabezado"/>
              <w:jc w:val="both"/>
              <w:rPr>
                <w:rFonts w:ascii="Arial" w:hAnsi="Arial" w:cs="Arial"/>
                <w:sz w:val="26"/>
                <w:szCs w:val="26"/>
              </w:rPr>
            </w:pPr>
          </w:p>
        </w:tc>
      </w:tr>
      <w:tr w:rsidR="004572FC" w:rsidRPr="00631EA0" w14:paraId="670C730C" w14:textId="77777777" w:rsidTr="004572FC">
        <w:trPr>
          <w:trHeight w:val="367"/>
        </w:trPr>
        <w:tc>
          <w:tcPr>
            <w:tcW w:w="1393" w:type="dxa"/>
          </w:tcPr>
          <w:p w14:paraId="01CF202E" w14:textId="65D6BA6B" w:rsidR="004572FC" w:rsidRPr="00631EA0" w:rsidRDefault="004572FC" w:rsidP="004572FC">
            <w:pPr>
              <w:pStyle w:val="Encabezado"/>
              <w:numPr>
                <w:ilvl w:val="0"/>
                <w:numId w:val="7"/>
              </w:numPr>
              <w:rPr>
                <w:rFonts w:ascii="Arial" w:hAnsi="Arial" w:cs="Arial"/>
                <w:sz w:val="26"/>
                <w:szCs w:val="26"/>
              </w:rPr>
            </w:pPr>
          </w:p>
        </w:tc>
        <w:tc>
          <w:tcPr>
            <w:tcW w:w="2009" w:type="dxa"/>
          </w:tcPr>
          <w:p w14:paraId="15D007D5" w14:textId="074EE738" w:rsidR="004572FC" w:rsidRPr="0048303F"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5</w:t>
            </w:r>
          </w:p>
        </w:tc>
        <w:tc>
          <w:tcPr>
            <w:tcW w:w="2500" w:type="dxa"/>
          </w:tcPr>
          <w:p w14:paraId="02122802" w14:textId="6104F24B" w:rsidR="004572FC" w:rsidRPr="00631EA0" w:rsidRDefault="004572FC" w:rsidP="004572FC">
            <w:pPr>
              <w:pStyle w:val="Encabezado"/>
              <w:jc w:val="center"/>
              <w:rPr>
                <w:rFonts w:ascii="Arial" w:hAnsi="Arial" w:cs="Arial"/>
                <w:sz w:val="26"/>
                <w:szCs w:val="26"/>
              </w:rPr>
            </w:pPr>
            <w:r w:rsidRPr="0048303F">
              <w:rPr>
                <w:rFonts w:ascii="Arial" w:hAnsi="Arial" w:cs="Arial"/>
                <w:sz w:val="26"/>
                <w:szCs w:val="26"/>
              </w:rPr>
              <w:t>Sueldos y Salarios 2005 y 2006</w:t>
            </w:r>
            <w:r>
              <w:rPr>
                <w:rFonts w:ascii="Arial" w:hAnsi="Arial" w:cs="Arial"/>
                <w:sz w:val="26"/>
                <w:szCs w:val="26"/>
              </w:rPr>
              <w:t xml:space="preserve"> </w:t>
            </w:r>
          </w:p>
        </w:tc>
        <w:tc>
          <w:tcPr>
            <w:tcW w:w="2410" w:type="dxa"/>
          </w:tcPr>
          <w:p w14:paraId="3A578CEA" w14:textId="77777777" w:rsidR="004572FC" w:rsidRDefault="004572FC" w:rsidP="004572FC">
            <w:pPr>
              <w:pStyle w:val="Encabezado"/>
              <w:jc w:val="center"/>
              <w:rPr>
                <w:rFonts w:ascii="Arial" w:hAnsi="Arial" w:cs="Arial"/>
                <w:sz w:val="26"/>
                <w:szCs w:val="26"/>
              </w:rPr>
            </w:pPr>
            <w:r>
              <w:rPr>
                <w:rFonts w:ascii="Arial" w:hAnsi="Arial" w:cs="Arial"/>
                <w:sz w:val="26"/>
                <w:szCs w:val="26"/>
              </w:rPr>
              <w:t>14</w:t>
            </w:r>
            <w:r w:rsidRPr="00F960AC">
              <w:rPr>
                <w:rFonts w:ascii="Arial" w:hAnsi="Arial" w:cs="Arial"/>
                <w:sz w:val="26"/>
                <w:szCs w:val="26"/>
              </w:rPr>
              <w:t xml:space="preserve"> de </w:t>
            </w:r>
            <w:r>
              <w:rPr>
                <w:rFonts w:ascii="Arial" w:hAnsi="Arial" w:cs="Arial"/>
                <w:sz w:val="26"/>
                <w:szCs w:val="26"/>
              </w:rPr>
              <w:t>agosto</w:t>
            </w:r>
            <w:r w:rsidRPr="00F960AC">
              <w:rPr>
                <w:rFonts w:ascii="Arial" w:hAnsi="Arial" w:cs="Arial"/>
                <w:sz w:val="26"/>
                <w:szCs w:val="26"/>
              </w:rPr>
              <w:t xml:space="preserve"> de 200</w:t>
            </w:r>
            <w:r>
              <w:rPr>
                <w:rFonts w:ascii="Arial" w:hAnsi="Arial" w:cs="Arial"/>
                <w:sz w:val="26"/>
                <w:szCs w:val="26"/>
              </w:rPr>
              <w:t>6</w:t>
            </w:r>
          </w:p>
          <w:p w14:paraId="7A56A7F0" w14:textId="77777777" w:rsidR="004572FC" w:rsidRDefault="004572FC" w:rsidP="004572FC">
            <w:pPr>
              <w:pStyle w:val="Encabezado"/>
              <w:jc w:val="center"/>
              <w:rPr>
                <w:rFonts w:ascii="Arial" w:hAnsi="Arial" w:cs="Arial"/>
                <w:sz w:val="26"/>
                <w:szCs w:val="26"/>
              </w:rPr>
            </w:pPr>
          </w:p>
          <w:p w14:paraId="43B6C94E" w14:textId="77777777" w:rsidR="004572FC" w:rsidRDefault="004572FC" w:rsidP="004572FC">
            <w:pPr>
              <w:pStyle w:val="Encabezado"/>
              <w:jc w:val="center"/>
              <w:rPr>
                <w:rFonts w:ascii="Arial" w:hAnsi="Arial" w:cs="Arial"/>
                <w:sz w:val="26"/>
                <w:szCs w:val="26"/>
              </w:rPr>
            </w:pPr>
            <w:r w:rsidRPr="00942490">
              <w:rPr>
                <w:rFonts w:ascii="Arial" w:hAnsi="Arial" w:cs="Arial"/>
                <w:sz w:val="26"/>
                <w:szCs w:val="26"/>
              </w:rPr>
              <w:t>6 de febrero de 2007</w:t>
            </w:r>
          </w:p>
          <w:p w14:paraId="285D45CF" w14:textId="77777777" w:rsidR="004572FC" w:rsidRDefault="004572FC" w:rsidP="004572FC">
            <w:pPr>
              <w:pStyle w:val="Encabezado"/>
              <w:jc w:val="center"/>
              <w:rPr>
                <w:rFonts w:ascii="Arial" w:hAnsi="Arial" w:cs="Arial"/>
                <w:sz w:val="26"/>
                <w:szCs w:val="26"/>
              </w:rPr>
            </w:pPr>
          </w:p>
          <w:p w14:paraId="0D95770D" w14:textId="344B5281" w:rsidR="004572FC" w:rsidRPr="00631EA0" w:rsidRDefault="004572FC" w:rsidP="004572FC">
            <w:pPr>
              <w:pStyle w:val="Encabezado"/>
              <w:jc w:val="center"/>
              <w:rPr>
                <w:rFonts w:ascii="Arial" w:hAnsi="Arial" w:cs="Arial"/>
                <w:sz w:val="26"/>
                <w:szCs w:val="26"/>
              </w:rPr>
            </w:pPr>
            <w:r w:rsidRPr="00C97006">
              <w:rPr>
                <w:rFonts w:ascii="Arial" w:hAnsi="Arial" w:cs="Arial"/>
                <w:sz w:val="26"/>
                <w:szCs w:val="26"/>
              </w:rPr>
              <w:t>27 de agosto de 2007</w:t>
            </w:r>
            <w:r>
              <w:rPr>
                <w:rFonts w:ascii="Arial" w:hAnsi="Arial" w:cs="Arial"/>
                <w:sz w:val="26"/>
                <w:szCs w:val="26"/>
              </w:rPr>
              <w:t xml:space="preserve"> </w:t>
            </w:r>
          </w:p>
        </w:tc>
        <w:tc>
          <w:tcPr>
            <w:tcW w:w="9002" w:type="dxa"/>
          </w:tcPr>
          <w:p w14:paraId="6E3E78C0" w14:textId="759A8459"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48303F">
              <w:rPr>
                <w:rFonts w:ascii="Arial" w:hAnsi="Arial" w:cs="Arial"/>
                <w:sz w:val="26"/>
                <w:szCs w:val="26"/>
              </w:rPr>
              <w:t xml:space="preserve">Comisión de Secretarios de Estudio y Cuenta para el estudio y elaboración de los documentos de apoyo necesarios para dictar las resoluciones correspondientes, de los asuntos en los que </w:t>
            </w:r>
            <w:proofErr w:type="gramStart"/>
            <w:r w:rsidRPr="0048303F">
              <w:rPr>
                <w:rFonts w:ascii="Arial" w:hAnsi="Arial" w:cs="Arial"/>
                <w:sz w:val="26"/>
                <w:szCs w:val="26"/>
              </w:rPr>
              <w:t>impugnan  los</w:t>
            </w:r>
            <w:proofErr w:type="gramEnd"/>
            <w:r w:rsidRPr="0048303F">
              <w:rPr>
                <w:rFonts w:ascii="Arial" w:hAnsi="Arial" w:cs="Arial"/>
                <w:sz w:val="26"/>
                <w:szCs w:val="26"/>
              </w:rPr>
              <w:t xml:space="preserve"> artículos 113, 114, 115, 177, 178, 180 y Segundo Transitorio, de la Ley del Impuesto sobre la Renta (sueldos y salarios), publicada en el Diario Oficial de la Federación el veintiséis de diciembre de dos mil cinco.</w:t>
            </w:r>
            <w:r>
              <w:rPr>
                <w:rFonts w:ascii="Arial" w:hAnsi="Arial" w:cs="Arial"/>
                <w:sz w:val="26"/>
                <w:szCs w:val="26"/>
              </w:rPr>
              <w:t xml:space="preserve"> </w:t>
            </w:r>
          </w:p>
          <w:p w14:paraId="61B351CC" w14:textId="77777777" w:rsidR="004572FC" w:rsidRDefault="004572FC" w:rsidP="004572FC">
            <w:pPr>
              <w:pStyle w:val="Encabezado"/>
              <w:jc w:val="both"/>
              <w:rPr>
                <w:rFonts w:ascii="Arial" w:hAnsi="Arial" w:cs="Arial"/>
                <w:sz w:val="26"/>
                <w:szCs w:val="26"/>
              </w:rPr>
            </w:pPr>
          </w:p>
          <w:p w14:paraId="318F5C3F" w14:textId="6DAB5A47" w:rsidR="004572FC" w:rsidRDefault="004572FC" w:rsidP="004572FC">
            <w:pPr>
              <w:pStyle w:val="Encabezado"/>
              <w:jc w:val="both"/>
              <w:rPr>
                <w:rFonts w:ascii="Arial" w:hAnsi="Arial" w:cs="Arial"/>
                <w:sz w:val="26"/>
                <w:szCs w:val="26"/>
              </w:rPr>
            </w:pPr>
            <w:r w:rsidRPr="0048303F">
              <w:rPr>
                <w:rFonts w:ascii="Arial" w:hAnsi="Arial" w:cs="Arial"/>
                <w:sz w:val="26"/>
                <w:szCs w:val="26"/>
              </w:rPr>
              <w:t xml:space="preserve">Por unanimidad de diez votos el Tribunal Pleno acordó integrar la Comisión, designó para formar parte de ella a los licenciados Israel Flores Rodríguez, </w:t>
            </w:r>
            <w:r w:rsidRPr="0048303F">
              <w:rPr>
                <w:rFonts w:ascii="Arial" w:hAnsi="Arial" w:cs="Arial"/>
                <w:sz w:val="26"/>
                <w:szCs w:val="26"/>
              </w:rPr>
              <w:lastRenderedPageBreak/>
              <w:t xml:space="preserve">Martha Elba Hurtado Ferrer, de la ponencia del señor Ministro Díaz Romero, y Gustavo Ruiz Padilla, de la ponencia del señor Ministro Sergio A. Valls Hernández, en la inteligencia de que los doce asuntos turnados, objeto del estudio, son los amparos en revisión números 1331/2006, 1327/2006, 1325/2003, 1322/2006, 1319/2006, 1306/2006, 1302/2006, 1301/2006, 1233/2006, 1208/2006, 1174/2006 y 1164/206, de las ponencias de los señores Ministros José de Jesús Gudiño Pelayo (el primero), Genaro David Góngora Pimentel (el segundo y el sexto), Juan Díaz Romero (el tercero), Sergio A. Valls Hernández (el cuarto y el séptimo), Olga Sánchez Cordero de García Villegas (el quinto), Margarita Beatriz Luna Ramos (el octavo), Juan N. Silva Meza (el noveno), José Ramón Cossío Díaz (el décimo y el décimo segundo) y Guillermo I. Ortiz </w:t>
            </w:r>
            <w:proofErr w:type="spellStart"/>
            <w:r w:rsidRPr="0048303F">
              <w:rPr>
                <w:rFonts w:ascii="Arial" w:hAnsi="Arial" w:cs="Arial"/>
                <w:sz w:val="26"/>
                <w:szCs w:val="26"/>
              </w:rPr>
              <w:t>Mayagoitia</w:t>
            </w:r>
            <w:proofErr w:type="spellEnd"/>
            <w:r w:rsidRPr="0048303F">
              <w:rPr>
                <w:rFonts w:ascii="Arial" w:hAnsi="Arial" w:cs="Arial"/>
                <w:sz w:val="26"/>
                <w:szCs w:val="26"/>
              </w:rPr>
              <w:t xml:space="preserve"> (el décimo primero).</w:t>
            </w:r>
          </w:p>
          <w:p w14:paraId="306989F0" w14:textId="77777777" w:rsidR="004572FC" w:rsidRDefault="004572FC" w:rsidP="004572FC">
            <w:pPr>
              <w:pStyle w:val="Encabezado"/>
              <w:jc w:val="both"/>
              <w:rPr>
                <w:rFonts w:ascii="Arial" w:hAnsi="Arial" w:cs="Arial"/>
                <w:sz w:val="26"/>
                <w:szCs w:val="26"/>
              </w:rPr>
            </w:pPr>
          </w:p>
          <w:p w14:paraId="5CE01296" w14:textId="77777777" w:rsidR="004572FC" w:rsidRDefault="004572FC" w:rsidP="004572FC">
            <w:pPr>
              <w:pStyle w:val="Encabezado"/>
              <w:jc w:val="both"/>
              <w:rPr>
                <w:rFonts w:ascii="Arial" w:hAnsi="Arial" w:cs="Arial"/>
                <w:sz w:val="26"/>
                <w:szCs w:val="26"/>
              </w:rPr>
            </w:pPr>
          </w:p>
          <w:p w14:paraId="7FE96EA8" w14:textId="77777777" w:rsidR="004572FC" w:rsidRDefault="004572FC" w:rsidP="004572FC">
            <w:pPr>
              <w:pStyle w:val="Encabezado"/>
              <w:jc w:val="both"/>
              <w:rPr>
                <w:rFonts w:ascii="Arial" w:hAnsi="Arial" w:cs="Arial"/>
                <w:sz w:val="26"/>
                <w:szCs w:val="26"/>
              </w:rPr>
            </w:pPr>
          </w:p>
          <w:p w14:paraId="7653C6D1" w14:textId="77777777" w:rsidR="004572FC" w:rsidRDefault="004572FC" w:rsidP="004572FC">
            <w:pPr>
              <w:pStyle w:val="Encabezado"/>
              <w:jc w:val="both"/>
              <w:rPr>
                <w:rFonts w:ascii="Arial" w:hAnsi="Arial" w:cs="Arial"/>
                <w:sz w:val="26"/>
                <w:szCs w:val="26"/>
              </w:rPr>
            </w:pPr>
          </w:p>
          <w:p w14:paraId="09DE9D38" w14:textId="77777777" w:rsidR="004572FC" w:rsidRDefault="004572FC" w:rsidP="004572FC">
            <w:pPr>
              <w:pStyle w:val="Encabezado"/>
              <w:jc w:val="both"/>
              <w:rPr>
                <w:rFonts w:ascii="Arial" w:hAnsi="Arial" w:cs="Arial"/>
                <w:sz w:val="26"/>
                <w:szCs w:val="26"/>
              </w:rPr>
            </w:pPr>
          </w:p>
          <w:p w14:paraId="4F37125E" w14:textId="77777777" w:rsidR="004572FC" w:rsidRDefault="004572FC" w:rsidP="004572FC">
            <w:pPr>
              <w:pStyle w:val="Encabezado"/>
              <w:jc w:val="both"/>
              <w:rPr>
                <w:rFonts w:ascii="Arial" w:hAnsi="Arial" w:cs="Arial"/>
                <w:sz w:val="26"/>
                <w:szCs w:val="26"/>
              </w:rPr>
            </w:pPr>
          </w:p>
          <w:p w14:paraId="3BD19286" w14:textId="77777777" w:rsidR="004572FC" w:rsidRDefault="004572FC" w:rsidP="004572FC">
            <w:pPr>
              <w:pStyle w:val="Encabezado"/>
              <w:jc w:val="both"/>
              <w:rPr>
                <w:rFonts w:ascii="Arial" w:hAnsi="Arial" w:cs="Arial"/>
                <w:sz w:val="26"/>
                <w:szCs w:val="26"/>
              </w:rPr>
            </w:pPr>
          </w:p>
          <w:p w14:paraId="3A04D92D" w14:textId="0EC878DE" w:rsidR="004572FC" w:rsidRPr="00631EA0" w:rsidRDefault="004572FC" w:rsidP="004572FC">
            <w:pPr>
              <w:pStyle w:val="Encabezado"/>
              <w:jc w:val="both"/>
              <w:rPr>
                <w:rFonts w:ascii="Arial" w:hAnsi="Arial" w:cs="Arial"/>
                <w:sz w:val="26"/>
                <w:szCs w:val="26"/>
              </w:rPr>
            </w:pPr>
          </w:p>
        </w:tc>
      </w:tr>
      <w:tr w:rsidR="004572FC" w:rsidRPr="00631EA0" w14:paraId="1C77CF63" w14:textId="77777777" w:rsidTr="004572FC">
        <w:trPr>
          <w:trHeight w:val="367"/>
        </w:trPr>
        <w:tc>
          <w:tcPr>
            <w:tcW w:w="1393" w:type="dxa"/>
          </w:tcPr>
          <w:p w14:paraId="4C8F446B" w14:textId="79BA8E7B" w:rsidR="004572FC" w:rsidRPr="00631EA0" w:rsidRDefault="004572FC" w:rsidP="004572FC">
            <w:pPr>
              <w:pStyle w:val="Encabezado"/>
              <w:numPr>
                <w:ilvl w:val="0"/>
                <w:numId w:val="7"/>
              </w:numPr>
              <w:rPr>
                <w:rFonts w:ascii="Arial" w:hAnsi="Arial" w:cs="Arial"/>
                <w:sz w:val="26"/>
                <w:szCs w:val="26"/>
              </w:rPr>
            </w:pPr>
          </w:p>
        </w:tc>
        <w:tc>
          <w:tcPr>
            <w:tcW w:w="2009" w:type="dxa"/>
          </w:tcPr>
          <w:p w14:paraId="091DDF50" w14:textId="7908FBC6"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 xml:space="preserve">s/n </w:t>
            </w:r>
          </w:p>
        </w:tc>
        <w:tc>
          <w:tcPr>
            <w:tcW w:w="2500" w:type="dxa"/>
          </w:tcPr>
          <w:p w14:paraId="2F409789" w14:textId="68C92F06" w:rsidR="004572FC" w:rsidRPr="00631EA0" w:rsidRDefault="004572FC" w:rsidP="004572FC">
            <w:pPr>
              <w:pStyle w:val="Encabezado"/>
              <w:jc w:val="center"/>
              <w:rPr>
                <w:rFonts w:ascii="Arial" w:hAnsi="Arial" w:cs="Arial"/>
                <w:sz w:val="26"/>
                <w:szCs w:val="26"/>
              </w:rPr>
            </w:pPr>
            <w:r>
              <w:rPr>
                <w:rFonts w:ascii="Arial" w:hAnsi="Arial" w:cs="Arial"/>
                <w:sz w:val="26"/>
                <w:szCs w:val="26"/>
              </w:rPr>
              <w:t>E</w:t>
            </w:r>
            <w:r w:rsidRPr="00AE2857">
              <w:rPr>
                <w:rFonts w:ascii="Arial" w:hAnsi="Arial" w:cs="Arial"/>
                <w:sz w:val="26"/>
                <w:szCs w:val="26"/>
              </w:rPr>
              <w:t>stímulo fiscal</w:t>
            </w:r>
          </w:p>
        </w:tc>
        <w:tc>
          <w:tcPr>
            <w:tcW w:w="2410" w:type="dxa"/>
          </w:tcPr>
          <w:p w14:paraId="5C02345D" w14:textId="702CD063" w:rsidR="004572FC" w:rsidRPr="00631EA0" w:rsidRDefault="004572FC" w:rsidP="004572FC">
            <w:pPr>
              <w:pStyle w:val="Encabezado"/>
              <w:jc w:val="center"/>
              <w:rPr>
                <w:rFonts w:ascii="Arial" w:hAnsi="Arial" w:cs="Arial"/>
                <w:sz w:val="26"/>
                <w:szCs w:val="26"/>
              </w:rPr>
            </w:pPr>
            <w:r w:rsidRPr="00AE2857">
              <w:rPr>
                <w:rFonts w:ascii="Arial" w:hAnsi="Arial" w:cs="Arial"/>
                <w:sz w:val="26"/>
                <w:szCs w:val="26"/>
              </w:rPr>
              <w:t>30 de octubre de 2006</w:t>
            </w:r>
          </w:p>
        </w:tc>
        <w:tc>
          <w:tcPr>
            <w:tcW w:w="9002" w:type="dxa"/>
          </w:tcPr>
          <w:p w14:paraId="7573927F" w14:textId="77777777" w:rsidR="004572FC" w:rsidRDefault="004572FC" w:rsidP="004572FC">
            <w:pPr>
              <w:pStyle w:val="Encabezado"/>
              <w:jc w:val="both"/>
              <w:rPr>
                <w:rFonts w:ascii="Arial" w:hAnsi="Arial" w:cs="Arial"/>
                <w:sz w:val="26"/>
                <w:szCs w:val="26"/>
              </w:rPr>
            </w:pPr>
            <w:r w:rsidRPr="00AE2857">
              <w:rPr>
                <w:rFonts w:ascii="Arial" w:hAnsi="Arial" w:cs="Arial"/>
                <w:sz w:val="26"/>
                <w:szCs w:val="26"/>
              </w:rPr>
              <w:t xml:space="preserve">El Tribunal Pleno por unanimidad de diez votos, de los señores Ministros Aguirre Anguiano, Luna Ramos, Díaz Romero, Góngora Pimentel, Gudiño Pelayo, Ortiz </w:t>
            </w:r>
            <w:proofErr w:type="spellStart"/>
            <w:r w:rsidRPr="00AE2857">
              <w:rPr>
                <w:rFonts w:ascii="Arial" w:hAnsi="Arial" w:cs="Arial"/>
                <w:sz w:val="26"/>
                <w:szCs w:val="26"/>
              </w:rPr>
              <w:t>Mayagoitia</w:t>
            </w:r>
            <w:proofErr w:type="spellEnd"/>
            <w:r w:rsidRPr="00AE2857">
              <w:rPr>
                <w:rFonts w:ascii="Arial" w:hAnsi="Arial" w:cs="Arial"/>
                <w:sz w:val="26"/>
                <w:szCs w:val="26"/>
              </w:rPr>
              <w:t xml:space="preserve">, Valls Hernández, Sánchez Cordero de García Villegas, Silva Meza y Presidente Azuela Güitrón, y con fundamento en lo dispuesto en el artículo 18 del Reglamento Interior de la Suprema Corte de Justicia de la Nación, acordó crear una comisión de Secretarios de Estudio y Cuenta para la elaboración de estudios y </w:t>
            </w:r>
            <w:proofErr w:type="spellStart"/>
            <w:r w:rsidRPr="00AE2857">
              <w:rPr>
                <w:rFonts w:ascii="Arial" w:hAnsi="Arial" w:cs="Arial"/>
                <w:sz w:val="26"/>
                <w:szCs w:val="26"/>
              </w:rPr>
              <w:t>problemarios</w:t>
            </w:r>
            <w:proofErr w:type="spellEnd"/>
            <w:r w:rsidRPr="00AE2857">
              <w:rPr>
                <w:rFonts w:ascii="Arial" w:hAnsi="Arial" w:cs="Arial"/>
                <w:sz w:val="26"/>
                <w:szCs w:val="26"/>
              </w:rPr>
              <w:t xml:space="preserve"> para facilitar la </w:t>
            </w:r>
            <w:r w:rsidRPr="00AE2857">
              <w:rPr>
                <w:rFonts w:ascii="Arial" w:hAnsi="Arial" w:cs="Arial"/>
                <w:sz w:val="26"/>
                <w:szCs w:val="26"/>
              </w:rPr>
              <w:lastRenderedPageBreak/>
              <w:t xml:space="preserve">discusión y, en su caso, resolución, de los Amparos en Revisión números 1637/2006, 1630/2006, 1543/2006, 1516/2006 y 1402/2006 turnados a la Primera Sala y a las ponencias de los señores Ministros Cossío Díaz (el primero), Sánchez Cordero de García Villegas (el segundo) y Silva Meza (el tercero, el cuarto y el quinto) y 1621/2006, 1597/2006, 1514/2006, 1509/2006 y 1304/2006 turnados a la Segunda Sala y a las ponencias de los señores Ministros Aguirre Anguiano (el primero, el segundo y el tercero), Ortiz </w:t>
            </w:r>
            <w:proofErr w:type="spellStart"/>
            <w:r w:rsidRPr="00AE2857">
              <w:rPr>
                <w:rFonts w:ascii="Arial" w:hAnsi="Arial" w:cs="Arial"/>
                <w:sz w:val="26"/>
                <w:szCs w:val="26"/>
              </w:rPr>
              <w:t>Mayagoitia</w:t>
            </w:r>
            <w:proofErr w:type="spellEnd"/>
            <w:r w:rsidRPr="00AE2857">
              <w:rPr>
                <w:rFonts w:ascii="Arial" w:hAnsi="Arial" w:cs="Arial"/>
                <w:sz w:val="26"/>
                <w:szCs w:val="26"/>
              </w:rPr>
              <w:t xml:space="preserve"> (el cuarto y pendiente de turno el quinto), en los que se impugna el artículo 16, fracción II de la Ley de Ingresos de la Federación, ejercicio fiscal de 2006 (estímulo fiscal); y que la integren la licenciada  María Dolores Omaña Ramírez y los licenciados  Pedro Arroyo Soto y José Alberto Tamayo Valenzuela, adscritos a las ponencias de los señores Ministros Ortiz </w:t>
            </w:r>
            <w:proofErr w:type="spellStart"/>
            <w:r w:rsidRPr="00AE2857">
              <w:rPr>
                <w:rFonts w:ascii="Arial" w:hAnsi="Arial" w:cs="Arial"/>
                <w:sz w:val="26"/>
                <w:szCs w:val="26"/>
              </w:rPr>
              <w:t>Mayagoitia</w:t>
            </w:r>
            <w:proofErr w:type="spellEnd"/>
            <w:r w:rsidRPr="00AE2857">
              <w:rPr>
                <w:rFonts w:ascii="Arial" w:hAnsi="Arial" w:cs="Arial"/>
                <w:sz w:val="26"/>
                <w:szCs w:val="26"/>
              </w:rPr>
              <w:t>, Silva Meza y Gudiño Pelayo, respectivamente, coordinada por la licenciada Omaña Ramírez.</w:t>
            </w:r>
            <w:r>
              <w:rPr>
                <w:rFonts w:ascii="Arial" w:hAnsi="Arial" w:cs="Arial"/>
                <w:sz w:val="26"/>
                <w:szCs w:val="26"/>
              </w:rPr>
              <w:t xml:space="preserve"> </w:t>
            </w:r>
          </w:p>
          <w:p w14:paraId="7B162EAC" w14:textId="77777777" w:rsidR="004572FC" w:rsidRDefault="004572FC" w:rsidP="004572FC">
            <w:pPr>
              <w:pStyle w:val="Encabezado"/>
              <w:jc w:val="both"/>
              <w:rPr>
                <w:rFonts w:ascii="Arial" w:hAnsi="Arial" w:cs="Arial"/>
                <w:sz w:val="26"/>
                <w:szCs w:val="26"/>
              </w:rPr>
            </w:pPr>
          </w:p>
          <w:p w14:paraId="0DFEB4C3" w14:textId="77777777" w:rsidR="004572FC" w:rsidRDefault="004572FC" w:rsidP="004572FC">
            <w:pPr>
              <w:pStyle w:val="Encabezado"/>
              <w:jc w:val="both"/>
              <w:rPr>
                <w:rFonts w:ascii="Arial" w:hAnsi="Arial" w:cs="Arial"/>
                <w:sz w:val="26"/>
                <w:szCs w:val="26"/>
              </w:rPr>
            </w:pPr>
          </w:p>
          <w:p w14:paraId="077A16BF" w14:textId="77777777" w:rsidR="004572FC" w:rsidRDefault="004572FC" w:rsidP="004572FC">
            <w:pPr>
              <w:pStyle w:val="Encabezado"/>
              <w:jc w:val="both"/>
              <w:rPr>
                <w:rFonts w:ascii="Arial" w:hAnsi="Arial" w:cs="Arial"/>
                <w:sz w:val="26"/>
                <w:szCs w:val="26"/>
              </w:rPr>
            </w:pPr>
          </w:p>
          <w:p w14:paraId="06D7BB90" w14:textId="77777777" w:rsidR="004572FC" w:rsidRDefault="004572FC" w:rsidP="004572FC">
            <w:pPr>
              <w:pStyle w:val="Encabezado"/>
              <w:jc w:val="both"/>
              <w:rPr>
                <w:rFonts w:ascii="Arial" w:hAnsi="Arial" w:cs="Arial"/>
                <w:sz w:val="26"/>
                <w:szCs w:val="26"/>
              </w:rPr>
            </w:pPr>
          </w:p>
          <w:p w14:paraId="38881ED0" w14:textId="77777777" w:rsidR="004572FC" w:rsidRDefault="004572FC" w:rsidP="004572FC">
            <w:pPr>
              <w:pStyle w:val="Encabezado"/>
              <w:jc w:val="both"/>
              <w:rPr>
                <w:rFonts w:ascii="Arial" w:hAnsi="Arial" w:cs="Arial"/>
                <w:sz w:val="26"/>
                <w:szCs w:val="26"/>
              </w:rPr>
            </w:pPr>
          </w:p>
          <w:p w14:paraId="430F006C" w14:textId="77777777" w:rsidR="004572FC" w:rsidRDefault="004572FC" w:rsidP="004572FC">
            <w:pPr>
              <w:pStyle w:val="Encabezado"/>
              <w:jc w:val="both"/>
              <w:rPr>
                <w:rFonts w:ascii="Arial" w:hAnsi="Arial" w:cs="Arial"/>
                <w:sz w:val="26"/>
                <w:szCs w:val="26"/>
              </w:rPr>
            </w:pPr>
          </w:p>
          <w:p w14:paraId="7CD2F9EB" w14:textId="77777777" w:rsidR="004572FC" w:rsidRDefault="004572FC" w:rsidP="004572FC">
            <w:pPr>
              <w:pStyle w:val="Encabezado"/>
              <w:jc w:val="both"/>
              <w:rPr>
                <w:rFonts w:ascii="Arial" w:hAnsi="Arial" w:cs="Arial"/>
                <w:sz w:val="26"/>
                <w:szCs w:val="26"/>
              </w:rPr>
            </w:pPr>
          </w:p>
          <w:p w14:paraId="5B9FCC91" w14:textId="31900315" w:rsidR="004572FC" w:rsidRPr="00631EA0" w:rsidRDefault="004572FC" w:rsidP="004572FC">
            <w:pPr>
              <w:pStyle w:val="Encabezado"/>
              <w:jc w:val="both"/>
              <w:rPr>
                <w:rFonts w:ascii="Arial" w:hAnsi="Arial" w:cs="Arial"/>
                <w:sz w:val="26"/>
                <w:szCs w:val="26"/>
              </w:rPr>
            </w:pPr>
          </w:p>
        </w:tc>
      </w:tr>
      <w:tr w:rsidR="004572FC" w:rsidRPr="00631EA0" w14:paraId="514B3EDB" w14:textId="77777777" w:rsidTr="004572FC">
        <w:trPr>
          <w:trHeight w:val="367"/>
        </w:trPr>
        <w:tc>
          <w:tcPr>
            <w:tcW w:w="1393" w:type="dxa"/>
          </w:tcPr>
          <w:p w14:paraId="07906237" w14:textId="04F90F4E" w:rsidR="004572FC" w:rsidRPr="00631EA0" w:rsidRDefault="004572FC" w:rsidP="004572FC">
            <w:pPr>
              <w:pStyle w:val="Encabezado"/>
              <w:numPr>
                <w:ilvl w:val="0"/>
                <w:numId w:val="7"/>
              </w:numPr>
              <w:rPr>
                <w:rFonts w:ascii="Arial" w:hAnsi="Arial" w:cs="Arial"/>
                <w:sz w:val="26"/>
                <w:szCs w:val="26"/>
              </w:rPr>
            </w:pPr>
          </w:p>
        </w:tc>
        <w:tc>
          <w:tcPr>
            <w:tcW w:w="2009" w:type="dxa"/>
          </w:tcPr>
          <w:p w14:paraId="31E0C2DF" w14:textId="68AFD01E" w:rsidR="004572FC" w:rsidRPr="00CF5165"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6</w:t>
            </w:r>
          </w:p>
        </w:tc>
        <w:tc>
          <w:tcPr>
            <w:tcW w:w="2500" w:type="dxa"/>
          </w:tcPr>
          <w:p w14:paraId="49147A72" w14:textId="5A0CA347" w:rsidR="004572FC" w:rsidRPr="00631EA0" w:rsidRDefault="004572FC" w:rsidP="004572FC">
            <w:pPr>
              <w:pStyle w:val="Encabezado"/>
              <w:jc w:val="center"/>
              <w:rPr>
                <w:rFonts w:ascii="Arial" w:hAnsi="Arial" w:cs="Arial"/>
                <w:sz w:val="26"/>
                <w:szCs w:val="26"/>
              </w:rPr>
            </w:pPr>
            <w:r w:rsidRPr="00CF5165">
              <w:rPr>
                <w:rFonts w:ascii="Arial" w:hAnsi="Arial" w:cs="Arial"/>
                <w:sz w:val="26"/>
                <w:szCs w:val="26"/>
              </w:rPr>
              <w:t xml:space="preserve">Fideicomiso que Administrará el Fondo de Apoyo Social para Extrabajadores </w:t>
            </w:r>
            <w:r w:rsidRPr="00CF5165">
              <w:rPr>
                <w:rFonts w:ascii="Arial" w:hAnsi="Arial" w:cs="Arial"/>
                <w:sz w:val="26"/>
                <w:szCs w:val="26"/>
              </w:rPr>
              <w:lastRenderedPageBreak/>
              <w:t>Migratorios Mexicanos</w:t>
            </w:r>
            <w:r>
              <w:rPr>
                <w:rFonts w:ascii="Arial" w:hAnsi="Arial" w:cs="Arial"/>
                <w:sz w:val="26"/>
                <w:szCs w:val="26"/>
              </w:rPr>
              <w:t xml:space="preserve"> </w:t>
            </w:r>
          </w:p>
        </w:tc>
        <w:tc>
          <w:tcPr>
            <w:tcW w:w="2410" w:type="dxa"/>
          </w:tcPr>
          <w:p w14:paraId="24F814EE" w14:textId="1B945B44" w:rsidR="004572FC" w:rsidRDefault="004572FC" w:rsidP="004572FC">
            <w:pPr>
              <w:pStyle w:val="Encabezado"/>
              <w:jc w:val="center"/>
              <w:rPr>
                <w:rFonts w:ascii="Arial" w:hAnsi="Arial" w:cs="Arial"/>
                <w:sz w:val="26"/>
                <w:szCs w:val="26"/>
              </w:rPr>
            </w:pPr>
            <w:r w:rsidRPr="00CF5165">
              <w:rPr>
                <w:rFonts w:ascii="Arial" w:hAnsi="Arial" w:cs="Arial"/>
                <w:sz w:val="26"/>
                <w:szCs w:val="26"/>
              </w:rPr>
              <w:lastRenderedPageBreak/>
              <w:t>29 de enero de 2007</w:t>
            </w:r>
          </w:p>
          <w:p w14:paraId="257E06BD" w14:textId="6ED53BA0" w:rsidR="004572FC" w:rsidRDefault="004572FC" w:rsidP="004572FC">
            <w:pPr>
              <w:pStyle w:val="Encabezado"/>
              <w:jc w:val="center"/>
              <w:rPr>
                <w:rFonts w:ascii="Arial" w:hAnsi="Arial" w:cs="Arial"/>
                <w:sz w:val="26"/>
                <w:szCs w:val="26"/>
              </w:rPr>
            </w:pPr>
          </w:p>
          <w:p w14:paraId="2CD94ED4" w14:textId="27B1D490" w:rsidR="004572FC" w:rsidRDefault="004572FC" w:rsidP="004572FC">
            <w:pPr>
              <w:pStyle w:val="Encabezado"/>
              <w:jc w:val="center"/>
              <w:rPr>
                <w:rFonts w:ascii="Arial" w:hAnsi="Arial" w:cs="Arial"/>
                <w:sz w:val="26"/>
                <w:szCs w:val="26"/>
              </w:rPr>
            </w:pPr>
            <w:r w:rsidRPr="00942490">
              <w:rPr>
                <w:rFonts w:ascii="Arial" w:hAnsi="Arial" w:cs="Arial"/>
                <w:sz w:val="26"/>
                <w:szCs w:val="26"/>
              </w:rPr>
              <w:t>6 de febrero de 2007</w:t>
            </w:r>
          </w:p>
          <w:p w14:paraId="6C345EF8" w14:textId="77777777" w:rsidR="004572FC" w:rsidRDefault="004572FC" w:rsidP="004572FC">
            <w:pPr>
              <w:pStyle w:val="Encabezado"/>
              <w:jc w:val="center"/>
              <w:rPr>
                <w:rFonts w:ascii="Arial" w:hAnsi="Arial" w:cs="Arial"/>
                <w:sz w:val="26"/>
                <w:szCs w:val="26"/>
              </w:rPr>
            </w:pPr>
          </w:p>
          <w:p w14:paraId="055D6775" w14:textId="6F40F0F2" w:rsidR="004572FC" w:rsidRDefault="004572FC" w:rsidP="004572FC">
            <w:pPr>
              <w:pStyle w:val="Encabezado"/>
              <w:jc w:val="center"/>
              <w:rPr>
                <w:rFonts w:ascii="Arial" w:hAnsi="Arial" w:cs="Arial"/>
                <w:sz w:val="26"/>
                <w:szCs w:val="26"/>
              </w:rPr>
            </w:pPr>
            <w:r w:rsidRPr="00CF5165">
              <w:rPr>
                <w:rFonts w:ascii="Arial" w:hAnsi="Arial" w:cs="Arial"/>
                <w:sz w:val="26"/>
                <w:szCs w:val="26"/>
              </w:rPr>
              <w:t>12 de marzo de 2007</w:t>
            </w:r>
            <w:r>
              <w:rPr>
                <w:rFonts w:ascii="Arial" w:hAnsi="Arial" w:cs="Arial"/>
                <w:sz w:val="26"/>
                <w:szCs w:val="26"/>
              </w:rPr>
              <w:t xml:space="preserve"> </w:t>
            </w:r>
          </w:p>
          <w:p w14:paraId="31AA5689" w14:textId="5C47BA96" w:rsidR="004572FC" w:rsidRPr="00631EA0" w:rsidRDefault="004572FC" w:rsidP="004572FC">
            <w:pPr>
              <w:pStyle w:val="Encabezado"/>
              <w:jc w:val="center"/>
              <w:rPr>
                <w:rFonts w:ascii="Arial" w:hAnsi="Arial" w:cs="Arial"/>
                <w:sz w:val="26"/>
                <w:szCs w:val="26"/>
              </w:rPr>
            </w:pPr>
          </w:p>
        </w:tc>
        <w:tc>
          <w:tcPr>
            <w:tcW w:w="9002" w:type="dxa"/>
          </w:tcPr>
          <w:p w14:paraId="30ECC9D3" w14:textId="77777777" w:rsidR="004572FC" w:rsidRDefault="004572FC" w:rsidP="004572FC">
            <w:pPr>
              <w:pStyle w:val="Encabezado"/>
              <w:jc w:val="both"/>
              <w:rPr>
                <w:rFonts w:ascii="Arial" w:hAnsi="Arial" w:cs="Arial"/>
                <w:sz w:val="26"/>
                <w:szCs w:val="26"/>
              </w:rPr>
            </w:pPr>
            <w:r>
              <w:rPr>
                <w:rFonts w:ascii="Arial" w:hAnsi="Arial" w:cs="Arial"/>
                <w:sz w:val="26"/>
                <w:szCs w:val="26"/>
              </w:rPr>
              <w:lastRenderedPageBreak/>
              <w:t xml:space="preserve">… </w:t>
            </w:r>
            <w:r w:rsidRPr="00CF5165">
              <w:rPr>
                <w:rFonts w:ascii="Arial" w:hAnsi="Arial" w:cs="Arial"/>
                <w:sz w:val="26"/>
                <w:szCs w:val="26"/>
              </w:rPr>
              <w:t xml:space="preserve">integrar una Comisión de </w:t>
            </w:r>
            <w:proofErr w:type="gramStart"/>
            <w:r w:rsidRPr="00CF5165">
              <w:rPr>
                <w:rFonts w:ascii="Arial" w:hAnsi="Arial" w:cs="Arial"/>
                <w:sz w:val="26"/>
                <w:szCs w:val="26"/>
              </w:rPr>
              <w:t>Secretarios</w:t>
            </w:r>
            <w:proofErr w:type="gramEnd"/>
            <w:r w:rsidRPr="00CF5165">
              <w:rPr>
                <w:rFonts w:ascii="Arial" w:hAnsi="Arial" w:cs="Arial"/>
                <w:sz w:val="26"/>
                <w:szCs w:val="26"/>
              </w:rPr>
              <w:t xml:space="preserve"> de Estudio y Cuenta para el estudio de los asuntos en los que se impugne el artículo 6° de la Ley que Crea el Fideicomiso que Administrará el Fondo de Apoyo Social para Extrabajadores Migratorios Mexicanos.</w:t>
            </w:r>
          </w:p>
          <w:p w14:paraId="44608837" w14:textId="77777777" w:rsidR="004572FC" w:rsidRDefault="004572FC" w:rsidP="004572FC">
            <w:pPr>
              <w:pStyle w:val="Encabezado"/>
              <w:jc w:val="both"/>
              <w:rPr>
                <w:rFonts w:ascii="Arial" w:hAnsi="Arial" w:cs="Arial"/>
                <w:sz w:val="26"/>
                <w:szCs w:val="26"/>
              </w:rPr>
            </w:pPr>
          </w:p>
          <w:p w14:paraId="2BE430D4" w14:textId="77777777" w:rsidR="004572FC" w:rsidRDefault="004572FC" w:rsidP="004572FC">
            <w:pPr>
              <w:pStyle w:val="Encabezado"/>
              <w:jc w:val="both"/>
              <w:rPr>
                <w:rFonts w:ascii="Arial" w:hAnsi="Arial" w:cs="Arial"/>
                <w:sz w:val="26"/>
                <w:szCs w:val="26"/>
              </w:rPr>
            </w:pPr>
            <w:r w:rsidRPr="00CF5165">
              <w:rPr>
                <w:rFonts w:ascii="Arial" w:hAnsi="Arial" w:cs="Arial"/>
                <w:sz w:val="26"/>
                <w:szCs w:val="26"/>
              </w:rPr>
              <w:lastRenderedPageBreak/>
              <w:t xml:space="preserve">el Tribunal Pleno acordó integrar la Comisión de referencia, y designar para formar parte de ella a los licenciados Alberto Ruiz Matías, Dolores Rueda Aguilar y Paula García Villegas, Secretarios de </w:t>
            </w:r>
            <w:proofErr w:type="gramStart"/>
            <w:r w:rsidRPr="00CF5165">
              <w:rPr>
                <w:rFonts w:ascii="Arial" w:hAnsi="Arial" w:cs="Arial"/>
                <w:sz w:val="26"/>
                <w:szCs w:val="26"/>
              </w:rPr>
              <w:t>Estudio  y</w:t>
            </w:r>
            <w:proofErr w:type="gramEnd"/>
            <w:r w:rsidRPr="00CF5165">
              <w:rPr>
                <w:rFonts w:ascii="Arial" w:hAnsi="Arial" w:cs="Arial"/>
                <w:sz w:val="26"/>
                <w:szCs w:val="26"/>
              </w:rPr>
              <w:t xml:space="preserve"> Cuenta adscritos a la ponencia de los señores Ministros Aguirre Anguiano, Cossío Díaz y Luna Ramos, respectivamente.</w:t>
            </w:r>
            <w:r>
              <w:rPr>
                <w:rFonts w:ascii="Arial" w:hAnsi="Arial" w:cs="Arial"/>
                <w:sz w:val="26"/>
                <w:szCs w:val="26"/>
              </w:rPr>
              <w:t xml:space="preserve"> </w:t>
            </w:r>
          </w:p>
          <w:p w14:paraId="6EC6878E" w14:textId="44CA9C8A" w:rsidR="004572FC" w:rsidRPr="00631EA0" w:rsidRDefault="004572FC" w:rsidP="004572FC">
            <w:pPr>
              <w:pStyle w:val="Encabezado"/>
              <w:jc w:val="both"/>
              <w:rPr>
                <w:rFonts w:ascii="Arial" w:hAnsi="Arial" w:cs="Arial"/>
                <w:sz w:val="26"/>
                <w:szCs w:val="26"/>
              </w:rPr>
            </w:pPr>
          </w:p>
        </w:tc>
      </w:tr>
      <w:tr w:rsidR="004572FC" w:rsidRPr="00631EA0" w14:paraId="2A23F9F9" w14:textId="77777777" w:rsidTr="004572FC">
        <w:trPr>
          <w:trHeight w:val="367"/>
        </w:trPr>
        <w:tc>
          <w:tcPr>
            <w:tcW w:w="1393" w:type="dxa"/>
          </w:tcPr>
          <w:p w14:paraId="3CD17FB3" w14:textId="61CCD84F" w:rsidR="004572FC" w:rsidRPr="00631EA0" w:rsidRDefault="004572FC" w:rsidP="004572FC">
            <w:pPr>
              <w:pStyle w:val="Encabezado"/>
              <w:numPr>
                <w:ilvl w:val="0"/>
                <w:numId w:val="7"/>
              </w:numPr>
              <w:rPr>
                <w:rFonts w:ascii="Arial" w:hAnsi="Arial" w:cs="Arial"/>
                <w:sz w:val="26"/>
                <w:szCs w:val="26"/>
              </w:rPr>
            </w:pPr>
          </w:p>
        </w:tc>
        <w:tc>
          <w:tcPr>
            <w:tcW w:w="2009" w:type="dxa"/>
          </w:tcPr>
          <w:p w14:paraId="2BBE914C" w14:textId="3BCFEC09" w:rsidR="004572FC"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7</w:t>
            </w:r>
          </w:p>
        </w:tc>
        <w:tc>
          <w:tcPr>
            <w:tcW w:w="2500" w:type="dxa"/>
          </w:tcPr>
          <w:p w14:paraId="4C1CB916" w14:textId="16A0A3F4" w:rsidR="004572FC" w:rsidRPr="00631EA0" w:rsidRDefault="004572FC" w:rsidP="004572FC">
            <w:pPr>
              <w:pStyle w:val="Encabezado"/>
              <w:jc w:val="center"/>
              <w:rPr>
                <w:rFonts w:ascii="Arial" w:hAnsi="Arial" w:cs="Arial"/>
                <w:sz w:val="26"/>
                <w:szCs w:val="26"/>
              </w:rPr>
            </w:pPr>
            <w:r>
              <w:rPr>
                <w:rFonts w:ascii="Arial" w:hAnsi="Arial" w:cs="Arial"/>
                <w:sz w:val="26"/>
                <w:szCs w:val="26"/>
              </w:rPr>
              <w:t>Multas fijas</w:t>
            </w:r>
          </w:p>
        </w:tc>
        <w:tc>
          <w:tcPr>
            <w:tcW w:w="2410" w:type="dxa"/>
          </w:tcPr>
          <w:p w14:paraId="2AF814A3" w14:textId="77777777" w:rsidR="004572FC" w:rsidRDefault="004572FC" w:rsidP="004572FC">
            <w:pPr>
              <w:pStyle w:val="Encabezado"/>
              <w:jc w:val="center"/>
              <w:rPr>
                <w:rFonts w:ascii="Arial" w:hAnsi="Arial" w:cs="Arial"/>
                <w:sz w:val="26"/>
                <w:szCs w:val="26"/>
              </w:rPr>
            </w:pPr>
            <w:r w:rsidRPr="00980528">
              <w:rPr>
                <w:rFonts w:ascii="Arial" w:hAnsi="Arial" w:cs="Arial"/>
                <w:sz w:val="26"/>
                <w:szCs w:val="26"/>
              </w:rPr>
              <w:t>6 de febrero de 2007</w:t>
            </w:r>
          </w:p>
          <w:p w14:paraId="4D28A6DB" w14:textId="77777777" w:rsidR="004572FC" w:rsidRDefault="004572FC" w:rsidP="004572FC">
            <w:pPr>
              <w:pStyle w:val="Encabezado"/>
              <w:jc w:val="center"/>
              <w:rPr>
                <w:rFonts w:ascii="Arial" w:hAnsi="Arial" w:cs="Arial"/>
                <w:sz w:val="26"/>
                <w:szCs w:val="26"/>
              </w:rPr>
            </w:pPr>
          </w:p>
          <w:p w14:paraId="18652CAD" w14:textId="77777777" w:rsidR="004572FC" w:rsidRDefault="004572FC" w:rsidP="004572FC">
            <w:pPr>
              <w:pStyle w:val="Encabezado"/>
              <w:jc w:val="center"/>
              <w:rPr>
                <w:rFonts w:ascii="Arial" w:hAnsi="Arial" w:cs="Arial"/>
                <w:sz w:val="26"/>
                <w:szCs w:val="26"/>
              </w:rPr>
            </w:pPr>
            <w:r w:rsidRPr="00942490">
              <w:rPr>
                <w:rFonts w:ascii="Arial" w:hAnsi="Arial" w:cs="Arial"/>
                <w:sz w:val="26"/>
                <w:szCs w:val="26"/>
              </w:rPr>
              <w:t>19 de febrero de 2007</w:t>
            </w:r>
            <w:r>
              <w:rPr>
                <w:rFonts w:ascii="Arial" w:hAnsi="Arial" w:cs="Arial"/>
                <w:sz w:val="26"/>
                <w:szCs w:val="26"/>
              </w:rPr>
              <w:t xml:space="preserve"> </w:t>
            </w:r>
          </w:p>
          <w:p w14:paraId="61204A12" w14:textId="77777777" w:rsidR="004572FC" w:rsidRDefault="004572FC" w:rsidP="004572FC">
            <w:pPr>
              <w:pStyle w:val="Encabezado"/>
              <w:jc w:val="center"/>
              <w:rPr>
                <w:rFonts w:ascii="Arial" w:hAnsi="Arial" w:cs="Arial"/>
                <w:sz w:val="26"/>
                <w:szCs w:val="26"/>
              </w:rPr>
            </w:pPr>
          </w:p>
          <w:p w14:paraId="04F570A4" w14:textId="2EC68FF3" w:rsidR="004572FC" w:rsidRPr="00631EA0" w:rsidRDefault="004572FC" w:rsidP="004572FC">
            <w:pPr>
              <w:pStyle w:val="Encabezado"/>
              <w:jc w:val="center"/>
              <w:rPr>
                <w:rFonts w:ascii="Arial" w:hAnsi="Arial" w:cs="Arial"/>
                <w:sz w:val="26"/>
                <w:szCs w:val="26"/>
              </w:rPr>
            </w:pPr>
            <w:r w:rsidRPr="006F5582">
              <w:rPr>
                <w:rFonts w:ascii="Arial" w:hAnsi="Arial" w:cs="Arial"/>
                <w:sz w:val="26"/>
                <w:szCs w:val="26"/>
              </w:rPr>
              <w:t>24 de abril de 2007</w:t>
            </w:r>
          </w:p>
        </w:tc>
        <w:tc>
          <w:tcPr>
            <w:tcW w:w="9002" w:type="dxa"/>
          </w:tcPr>
          <w:p w14:paraId="56EEE96A"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980528">
              <w:rPr>
                <w:rFonts w:ascii="Arial" w:hAnsi="Arial" w:cs="Arial"/>
                <w:sz w:val="26"/>
                <w:szCs w:val="26"/>
              </w:rPr>
              <w:t xml:space="preserve">integrar una Comisión de </w:t>
            </w:r>
            <w:proofErr w:type="gramStart"/>
            <w:r w:rsidRPr="00980528">
              <w:rPr>
                <w:rFonts w:ascii="Arial" w:hAnsi="Arial" w:cs="Arial"/>
                <w:sz w:val="26"/>
                <w:szCs w:val="26"/>
              </w:rPr>
              <w:t>Secretarios</w:t>
            </w:r>
            <w:proofErr w:type="gramEnd"/>
            <w:r w:rsidRPr="00980528">
              <w:rPr>
                <w:rFonts w:ascii="Arial" w:hAnsi="Arial" w:cs="Arial"/>
                <w:sz w:val="26"/>
                <w:szCs w:val="26"/>
              </w:rPr>
              <w:t xml:space="preserve"> de Estudio y Cuenta para el estudio de las acciones de inconstitucionalidad en las que el Procurador General de la República impugna el establecimiento de multas fijas en diversas leyes de ingresos locales, así como derechos por servicios de alumbrado público.</w:t>
            </w:r>
          </w:p>
          <w:p w14:paraId="267D7D4C" w14:textId="77777777" w:rsidR="004572FC" w:rsidRDefault="004572FC" w:rsidP="004572FC">
            <w:pPr>
              <w:pStyle w:val="Encabezado"/>
              <w:jc w:val="both"/>
              <w:rPr>
                <w:rFonts w:ascii="Arial" w:hAnsi="Arial" w:cs="Arial"/>
                <w:sz w:val="26"/>
                <w:szCs w:val="26"/>
              </w:rPr>
            </w:pPr>
          </w:p>
          <w:p w14:paraId="37818CA2" w14:textId="77777777" w:rsidR="004572FC" w:rsidRDefault="004572FC" w:rsidP="004572FC">
            <w:pPr>
              <w:pStyle w:val="Encabezado"/>
              <w:jc w:val="both"/>
              <w:rPr>
                <w:rFonts w:ascii="Arial" w:hAnsi="Arial" w:cs="Arial"/>
                <w:sz w:val="26"/>
                <w:szCs w:val="26"/>
              </w:rPr>
            </w:pPr>
            <w:r w:rsidRPr="00980528">
              <w:rPr>
                <w:rFonts w:ascii="Arial" w:hAnsi="Arial" w:cs="Arial"/>
                <w:sz w:val="26"/>
                <w:szCs w:val="26"/>
              </w:rPr>
              <w:t xml:space="preserve">el Tribunal Pleno acordó integrar la Comisión de referencia, y designar para formar parte de ella a los licenciados Alfredo Villeda Ayala, Marcela Arceo Zarza y Fernando Silva García, </w:t>
            </w:r>
            <w:proofErr w:type="gramStart"/>
            <w:r w:rsidRPr="00980528">
              <w:rPr>
                <w:rFonts w:ascii="Arial" w:hAnsi="Arial" w:cs="Arial"/>
                <w:sz w:val="26"/>
                <w:szCs w:val="26"/>
              </w:rPr>
              <w:t>Secretarios</w:t>
            </w:r>
            <w:proofErr w:type="gramEnd"/>
            <w:r w:rsidRPr="00980528">
              <w:rPr>
                <w:rFonts w:ascii="Arial" w:hAnsi="Arial" w:cs="Arial"/>
                <w:sz w:val="26"/>
                <w:szCs w:val="26"/>
              </w:rPr>
              <w:t xml:space="preserve"> de Estudio y Cuenta adscritos a la ponencia de la señora Ministra Luna Ramos.</w:t>
            </w:r>
          </w:p>
          <w:p w14:paraId="373C94C4" w14:textId="77C40F08" w:rsidR="004572FC" w:rsidRPr="00631EA0" w:rsidRDefault="004572FC" w:rsidP="004572FC">
            <w:pPr>
              <w:pStyle w:val="Encabezado"/>
              <w:jc w:val="both"/>
              <w:rPr>
                <w:rFonts w:ascii="Arial" w:hAnsi="Arial" w:cs="Arial"/>
                <w:sz w:val="26"/>
                <w:szCs w:val="26"/>
              </w:rPr>
            </w:pPr>
            <w:r>
              <w:rPr>
                <w:rFonts w:ascii="Arial" w:hAnsi="Arial" w:cs="Arial"/>
                <w:sz w:val="26"/>
                <w:szCs w:val="26"/>
              </w:rPr>
              <w:t xml:space="preserve"> </w:t>
            </w:r>
          </w:p>
        </w:tc>
      </w:tr>
      <w:tr w:rsidR="004572FC" w:rsidRPr="00631EA0" w14:paraId="65CF6948" w14:textId="77777777" w:rsidTr="004572FC">
        <w:trPr>
          <w:trHeight w:val="367"/>
        </w:trPr>
        <w:tc>
          <w:tcPr>
            <w:tcW w:w="1393" w:type="dxa"/>
          </w:tcPr>
          <w:p w14:paraId="2D4F4D65" w14:textId="0A9338A7" w:rsidR="004572FC" w:rsidRPr="00631EA0" w:rsidRDefault="004572FC" w:rsidP="004572FC">
            <w:pPr>
              <w:pStyle w:val="Encabezado"/>
              <w:numPr>
                <w:ilvl w:val="0"/>
                <w:numId w:val="7"/>
              </w:numPr>
              <w:rPr>
                <w:rFonts w:ascii="Arial" w:hAnsi="Arial" w:cs="Arial"/>
                <w:sz w:val="26"/>
                <w:szCs w:val="26"/>
              </w:rPr>
            </w:pPr>
          </w:p>
        </w:tc>
        <w:tc>
          <w:tcPr>
            <w:tcW w:w="2009" w:type="dxa"/>
          </w:tcPr>
          <w:p w14:paraId="4214CD11" w14:textId="329EE6A5" w:rsidR="004572FC" w:rsidRPr="00127EC8" w:rsidRDefault="004572FC" w:rsidP="004572FC">
            <w:pPr>
              <w:pStyle w:val="Encabezado"/>
              <w:jc w:val="center"/>
              <w:rPr>
                <w:rFonts w:ascii="Arial" w:hAnsi="Arial" w:cs="Arial"/>
                <w:sz w:val="26"/>
                <w:szCs w:val="26"/>
              </w:rPr>
            </w:pPr>
            <w:r w:rsidRPr="00631EA0">
              <w:rPr>
                <w:rFonts w:ascii="Arial" w:hAnsi="Arial" w:cs="Arial"/>
                <w:sz w:val="26"/>
                <w:szCs w:val="26"/>
              </w:rPr>
              <w:t>Comisión</w:t>
            </w:r>
            <w:r>
              <w:rPr>
                <w:rFonts w:ascii="Arial" w:hAnsi="Arial" w:cs="Arial"/>
                <w:sz w:val="26"/>
                <w:szCs w:val="26"/>
              </w:rPr>
              <w:t xml:space="preserve"> 7 </w:t>
            </w:r>
          </w:p>
        </w:tc>
        <w:tc>
          <w:tcPr>
            <w:tcW w:w="2500" w:type="dxa"/>
          </w:tcPr>
          <w:p w14:paraId="5658F647" w14:textId="48D8D94A" w:rsidR="004572FC" w:rsidRPr="00631EA0" w:rsidRDefault="004572FC" w:rsidP="004572FC">
            <w:pPr>
              <w:pStyle w:val="Encabezado"/>
              <w:jc w:val="center"/>
              <w:rPr>
                <w:rFonts w:ascii="Arial" w:hAnsi="Arial" w:cs="Arial"/>
                <w:sz w:val="26"/>
                <w:szCs w:val="26"/>
              </w:rPr>
            </w:pPr>
            <w:r w:rsidRPr="00127EC8">
              <w:rPr>
                <w:rFonts w:ascii="Arial" w:hAnsi="Arial" w:cs="Arial"/>
                <w:sz w:val="26"/>
                <w:szCs w:val="26"/>
              </w:rPr>
              <w:t>inconstitucionalidad del pago de derechos por la prestación del servicio de alumbrado público municipal</w:t>
            </w:r>
          </w:p>
        </w:tc>
        <w:tc>
          <w:tcPr>
            <w:tcW w:w="2410" w:type="dxa"/>
          </w:tcPr>
          <w:p w14:paraId="2DECF2C9" w14:textId="77777777" w:rsidR="004572FC" w:rsidRPr="00631EA0" w:rsidRDefault="004572FC" w:rsidP="004572FC">
            <w:pPr>
              <w:pStyle w:val="Encabezado"/>
              <w:jc w:val="center"/>
              <w:rPr>
                <w:rFonts w:ascii="Arial" w:hAnsi="Arial" w:cs="Arial"/>
                <w:sz w:val="26"/>
                <w:szCs w:val="26"/>
              </w:rPr>
            </w:pPr>
            <w:r w:rsidRPr="00127EC8">
              <w:rPr>
                <w:rFonts w:ascii="Arial" w:hAnsi="Arial" w:cs="Arial"/>
                <w:sz w:val="26"/>
                <w:szCs w:val="26"/>
              </w:rPr>
              <w:t>10 de marzo de 2008</w:t>
            </w:r>
          </w:p>
        </w:tc>
        <w:tc>
          <w:tcPr>
            <w:tcW w:w="9002" w:type="dxa"/>
          </w:tcPr>
          <w:p w14:paraId="7D31BA46" w14:textId="77777777" w:rsidR="004572FC" w:rsidRDefault="004572FC" w:rsidP="004572FC">
            <w:pPr>
              <w:pStyle w:val="Encabezado"/>
              <w:jc w:val="both"/>
              <w:rPr>
                <w:rFonts w:ascii="Arial" w:hAnsi="Arial" w:cs="Arial"/>
                <w:sz w:val="26"/>
                <w:szCs w:val="26"/>
              </w:rPr>
            </w:pPr>
            <w:r w:rsidRPr="00127EC8">
              <w:rPr>
                <w:rFonts w:ascii="Arial" w:hAnsi="Arial" w:cs="Arial"/>
                <w:sz w:val="26"/>
                <w:szCs w:val="26"/>
              </w:rPr>
              <w:t>En atención a la sugerencia formulada por la propia señora Ministra Luna Ramos, el Tribunal Pleno acordó que la Coordinación de las Comisiones Fiscales elabore los proyectos de las acciones de inconstitucionalidad (actualmente trece) promovidas por el Procurador General de la República, impugnando la Ley de Ingresos de varios Municipios del Estado de Yucatán, en cuanto a la inconstitucionalidad del pago de derechos por la prestación del servicio de alumbrado público municipal, respecto de la cual el Pleno ha establecido criterio y para cuya resolución es necesaria la votación calificada de ocho votos.</w:t>
            </w:r>
          </w:p>
          <w:p w14:paraId="762ADF8F" w14:textId="7B7B3F3E" w:rsidR="004572FC" w:rsidRPr="00631EA0" w:rsidRDefault="004572FC" w:rsidP="004572FC">
            <w:pPr>
              <w:pStyle w:val="Encabezado"/>
              <w:jc w:val="both"/>
              <w:rPr>
                <w:rFonts w:ascii="Arial" w:hAnsi="Arial" w:cs="Arial"/>
                <w:sz w:val="26"/>
                <w:szCs w:val="26"/>
              </w:rPr>
            </w:pPr>
          </w:p>
        </w:tc>
      </w:tr>
      <w:tr w:rsidR="004572FC" w:rsidRPr="00631EA0" w14:paraId="4503D4F3" w14:textId="77777777" w:rsidTr="004572FC">
        <w:trPr>
          <w:trHeight w:val="367"/>
        </w:trPr>
        <w:tc>
          <w:tcPr>
            <w:tcW w:w="1393" w:type="dxa"/>
          </w:tcPr>
          <w:p w14:paraId="5863609A" w14:textId="4CF10C00" w:rsidR="004572FC" w:rsidRPr="00631EA0" w:rsidRDefault="004572FC" w:rsidP="004572FC">
            <w:pPr>
              <w:pStyle w:val="Encabezado"/>
              <w:numPr>
                <w:ilvl w:val="0"/>
                <w:numId w:val="7"/>
              </w:numPr>
              <w:rPr>
                <w:rFonts w:ascii="Arial" w:hAnsi="Arial" w:cs="Arial"/>
                <w:sz w:val="26"/>
                <w:szCs w:val="26"/>
              </w:rPr>
            </w:pPr>
          </w:p>
        </w:tc>
        <w:tc>
          <w:tcPr>
            <w:tcW w:w="2009" w:type="dxa"/>
          </w:tcPr>
          <w:p w14:paraId="6718E969" w14:textId="15030576" w:rsidR="004572FC" w:rsidRPr="009C393E"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 xml:space="preserve">10 </w:t>
            </w:r>
          </w:p>
        </w:tc>
        <w:tc>
          <w:tcPr>
            <w:tcW w:w="2500" w:type="dxa"/>
          </w:tcPr>
          <w:p w14:paraId="777DCC82" w14:textId="330BCF35" w:rsidR="004572FC" w:rsidRPr="00631EA0" w:rsidRDefault="004572FC" w:rsidP="004572FC">
            <w:pPr>
              <w:pStyle w:val="Encabezado"/>
              <w:jc w:val="center"/>
              <w:rPr>
                <w:rFonts w:ascii="Arial" w:hAnsi="Arial" w:cs="Arial"/>
                <w:sz w:val="26"/>
                <w:szCs w:val="26"/>
              </w:rPr>
            </w:pPr>
            <w:r w:rsidRPr="009C393E">
              <w:rPr>
                <w:rFonts w:ascii="Arial" w:hAnsi="Arial" w:cs="Arial"/>
                <w:sz w:val="26"/>
                <w:szCs w:val="26"/>
              </w:rPr>
              <w:t>Ley de Desarrollo Sustentable de la Caña de Azúcar</w:t>
            </w:r>
          </w:p>
        </w:tc>
        <w:tc>
          <w:tcPr>
            <w:tcW w:w="2410" w:type="dxa"/>
          </w:tcPr>
          <w:p w14:paraId="73241A83" w14:textId="77777777" w:rsidR="004572FC" w:rsidRDefault="004572FC" w:rsidP="004572FC">
            <w:pPr>
              <w:pStyle w:val="Encabezado"/>
              <w:jc w:val="center"/>
              <w:rPr>
                <w:rFonts w:ascii="Arial" w:hAnsi="Arial" w:cs="Arial"/>
                <w:sz w:val="26"/>
                <w:szCs w:val="26"/>
              </w:rPr>
            </w:pPr>
            <w:r w:rsidRPr="007A39A2">
              <w:rPr>
                <w:rFonts w:ascii="Arial" w:hAnsi="Arial" w:cs="Arial"/>
                <w:sz w:val="26"/>
                <w:szCs w:val="26"/>
              </w:rPr>
              <w:t>12 de marzo de 2007</w:t>
            </w:r>
          </w:p>
          <w:p w14:paraId="3EB04FF2" w14:textId="77777777" w:rsidR="004572FC" w:rsidRDefault="004572FC" w:rsidP="004572FC">
            <w:pPr>
              <w:pStyle w:val="Encabezado"/>
              <w:jc w:val="center"/>
              <w:rPr>
                <w:rFonts w:ascii="Arial" w:hAnsi="Arial" w:cs="Arial"/>
                <w:sz w:val="26"/>
                <w:szCs w:val="26"/>
              </w:rPr>
            </w:pPr>
          </w:p>
          <w:p w14:paraId="0D2E539C" w14:textId="77777777" w:rsidR="004572FC" w:rsidRDefault="004572FC" w:rsidP="004572FC">
            <w:pPr>
              <w:pStyle w:val="Encabezado"/>
              <w:jc w:val="center"/>
              <w:rPr>
                <w:rFonts w:ascii="Arial" w:hAnsi="Arial" w:cs="Arial"/>
                <w:sz w:val="26"/>
                <w:szCs w:val="26"/>
              </w:rPr>
            </w:pPr>
            <w:r w:rsidRPr="0009501C">
              <w:rPr>
                <w:rFonts w:ascii="Arial" w:hAnsi="Arial" w:cs="Arial"/>
                <w:sz w:val="26"/>
                <w:szCs w:val="26"/>
              </w:rPr>
              <w:t>23 de abril de 2007</w:t>
            </w:r>
          </w:p>
          <w:p w14:paraId="4A7BA19B" w14:textId="77777777" w:rsidR="004572FC" w:rsidRDefault="004572FC" w:rsidP="004572FC">
            <w:pPr>
              <w:pStyle w:val="Encabezado"/>
              <w:jc w:val="center"/>
              <w:rPr>
                <w:rFonts w:ascii="Arial" w:hAnsi="Arial" w:cs="Arial"/>
                <w:sz w:val="26"/>
                <w:szCs w:val="26"/>
              </w:rPr>
            </w:pPr>
          </w:p>
          <w:p w14:paraId="301B8BE4" w14:textId="03F3A682" w:rsidR="004572FC" w:rsidRPr="00631EA0"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p>
        </w:tc>
        <w:tc>
          <w:tcPr>
            <w:tcW w:w="9002" w:type="dxa"/>
          </w:tcPr>
          <w:p w14:paraId="2F85A494"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9C393E">
              <w:rPr>
                <w:rFonts w:ascii="Arial" w:hAnsi="Arial" w:cs="Arial"/>
                <w:sz w:val="26"/>
                <w:szCs w:val="26"/>
              </w:rPr>
              <w:t>que se integre una Comisión de Secretarios de Estudio y Cuenta para el estudio de los amparos en revisión y la acción de inconstitucionalidad en los que se impugna la Ley de Desarrollo Sustentable de la Caña de Azúcar, designar para formar parte de ella a las licenciadas Andrea Zambrana Castañeda, Guillermina Coutiño Mata y al licenciado Gustavo Ruiz Padilla, Secretarios de Estudio y Cuenta adscritos a las ponencias de los señores Ministros Aguirre Anguiano, Silva Meza y Valls Hernández, respectivamente</w:t>
            </w:r>
            <w:r>
              <w:rPr>
                <w:rFonts w:ascii="Arial" w:hAnsi="Arial" w:cs="Arial"/>
                <w:sz w:val="26"/>
                <w:szCs w:val="26"/>
              </w:rPr>
              <w:t>…</w:t>
            </w:r>
          </w:p>
          <w:p w14:paraId="27A4E1E8" w14:textId="77777777" w:rsidR="004572FC" w:rsidRDefault="004572FC" w:rsidP="004572FC">
            <w:pPr>
              <w:pStyle w:val="Encabezado"/>
              <w:jc w:val="both"/>
              <w:rPr>
                <w:rFonts w:ascii="Arial" w:hAnsi="Arial" w:cs="Arial"/>
                <w:sz w:val="26"/>
                <w:szCs w:val="26"/>
              </w:rPr>
            </w:pPr>
          </w:p>
          <w:p w14:paraId="03CB765C" w14:textId="77777777" w:rsidR="004572FC" w:rsidRDefault="004572FC" w:rsidP="004572FC">
            <w:pPr>
              <w:pStyle w:val="Encabezado"/>
              <w:jc w:val="both"/>
              <w:rPr>
                <w:rFonts w:ascii="Arial" w:hAnsi="Arial" w:cs="Arial"/>
                <w:sz w:val="26"/>
                <w:szCs w:val="26"/>
              </w:rPr>
            </w:pPr>
          </w:p>
          <w:p w14:paraId="1D9DF505" w14:textId="77777777" w:rsidR="004572FC" w:rsidRDefault="004572FC" w:rsidP="004572FC">
            <w:pPr>
              <w:pStyle w:val="Encabezado"/>
              <w:jc w:val="both"/>
              <w:rPr>
                <w:rFonts w:ascii="Arial" w:hAnsi="Arial" w:cs="Arial"/>
                <w:sz w:val="26"/>
                <w:szCs w:val="26"/>
              </w:rPr>
            </w:pPr>
          </w:p>
          <w:p w14:paraId="2BD27CA0" w14:textId="2F885E7F" w:rsidR="004572FC" w:rsidRPr="00631EA0" w:rsidRDefault="004572FC" w:rsidP="004572FC">
            <w:pPr>
              <w:pStyle w:val="Encabezado"/>
              <w:jc w:val="both"/>
              <w:rPr>
                <w:rFonts w:ascii="Arial" w:hAnsi="Arial" w:cs="Arial"/>
                <w:sz w:val="26"/>
                <w:szCs w:val="26"/>
              </w:rPr>
            </w:pPr>
          </w:p>
        </w:tc>
      </w:tr>
      <w:tr w:rsidR="004572FC" w:rsidRPr="00631EA0" w14:paraId="13BEED59" w14:textId="77777777" w:rsidTr="004572FC">
        <w:trPr>
          <w:trHeight w:val="367"/>
        </w:trPr>
        <w:tc>
          <w:tcPr>
            <w:tcW w:w="1393" w:type="dxa"/>
          </w:tcPr>
          <w:p w14:paraId="7FDE8A6B" w14:textId="566631B8" w:rsidR="004572FC" w:rsidRPr="00631EA0" w:rsidRDefault="004572FC" w:rsidP="004572FC">
            <w:pPr>
              <w:pStyle w:val="Encabezado"/>
              <w:numPr>
                <w:ilvl w:val="0"/>
                <w:numId w:val="7"/>
              </w:numPr>
              <w:rPr>
                <w:rFonts w:ascii="Arial" w:hAnsi="Arial" w:cs="Arial"/>
                <w:sz w:val="26"/>
                <w:szCs w:val="26"/>
              </w:rPr>
            </w:pPr>
          </w:p>
        </w:tc>
        <w:tc>
          <w:tcPr>
            <w:tcW w:w="2009" w:type="dxa"/>
          </w:tcPr>
          <w:p w14:paraId="64099BE5" w14:textId="2FF53837" w:rsidR="004572FC" w:rsidRDefault="004572FC" w:rsidP="004572FC">
            <w:pPr>
              <w:pStyle w:val="Encabezado"/>
              <w:jc w:val="center"/>
              <w:rPr>
                <w:rFonts w:ascii="Arial" w:hAnsi="Arial" w:cs="Arial"/>
                <w:sz w:val="26"/>
                <w:szCs w:val="26"/>
              </w:rPr>
            </w:pPr>
            <w:r w:rsidRPr="005A2235">
              <w:rPr>
                <w:rFonts w:ascii="Arial" w:hAnsi="Arial" w:cs="Arial"/>
                <w:sz w:val="26"/>
                <w:szCs w:val="26"/>
              </w:rPr>
              <w:t xml:space="preserve">Comisión </w:t>
            </w:r>
            <w:r>
              <w:rPr>
                <w:rFonts w:ascii="Arial" w:hAnsi="Arial" w:cs="Arial"/>
                <w:sz w:val="26"/>
                <w:szCs w:val="26"/>
              </w:rPr>
              <w:t>11</w:t>
            </w:r>
          </w:p>
        </w:tc>
        <w:tc>
          <w:tcPr>
            <w:tcW w:w="2500" w:type="dxa"/>
          </w:tcPr>
          <w:p w14:paraId="16AECA49" w14:textId="41BF5416" w:rsidR="004572FC" w:rsidRDefault="004572FC" w:rsidP="004572FC">
            <w:pPr>
              <w:pStyle w:val="Encabezado"/>
              <w:jc w:val="center"/>
              <w:rPr>
                <w:rFonts w:ascii="Arial" w:hAnsi="Arial" w:cs="Arial"/>
                <w:sz w:val="26"/>
                <w:szCs w:val="26"/>
              </w:rPr>
            </w:pPr>
            <w:r>
              <w:rPr>
                <w:rFonts w:ascii="Arial" w:hAnsi="Arial" w:cs="Arial"/>
                <w:sz w:val="26"/>
                <w:szCs w:val="26"/>
              </w:rPr>
              <w:t>A</w:t>
            </w:r>
            <w:r w:rsidRPr="0009501C">
              <w:rPr>
                <w:rFonts w:ascii="Arial" w:hAnsi="Arial" w:cs="Arial"/>
                <w:sz w:val="26"/>
                <w:szCs w:val="26"/>
              </w:rPr>
              <w:t>rtículos 32-B, fracción VIII, del Código Fiscal de la Federación y Segundo Transitorio del Decreto por el que se reformó dicho ordenamiento</w:t>
            </w:r>
          </w:p>
          <w:p w14:paraId="07E37C16" w14:textId="77777777" w:rsidR="004572FC" w:rsidRDefault="004572FC" w:rsidP="004572FC">
            <w:pPr>
              <w:pStyle w:val="Encabezado"/>
              <w:jc w:val="center"/>
              <w:rPr>
                <w:rFonts w:ascii="Arial" w:hAnsi="Arial" w:cs="Arial"/>
                <w:sz w:val="26"/>
                <w:szCs w:val="26"/>
              </w:rPr>
            </w:pPr>
          </w:p>
          <w:p w14:paraId="5299D0F8" w14:textId="77777777" w:rsidR="004572FC" w:rsidRDefault="004572FC" w:rsidP="004572FC">
            <w:pPr>
              <w:pStyle w:val="Encabezado"/>
              <w:jc w:val="center"/>
              <w:rPr>
                <w:rFonts w:ascii="Arial" w:hAnsi="Arial" w:cs="Arial"/>
                <w:sz w:val="26"/>
                <w:szCs w:val="26"/>
              </w:rPr>
            </w:pPr>
            <w:r>
              <w:rPr>
                <w:rFonts w:ascii="Arial" w:hAnsi="Arial" w:cs="Arial"/>
                <w:sz w:val="26"/>
                <w:szCs w:val="26"/>
              </w:rPr>
              <w:t xml:space="preserve">Instituciones fiduciarias </w:t>
            </w:r>
          </w:p>
          <w:p w14:paraId="1CBBBBD4" w14:textId="77777777" w:rsidR="004572FC" w:rsidRDefault="004572FC" w:rsidP="004572FC">
            <w:pPr>
              <w:pStyle w:val="Encabezado"/>
              <w:jc w:val="center"/>
              <w:rPr>
                <w:rFonts w:ascii="Arial" w:hAnsi="Arial" w:cs="Arial"/>
                <w:sz w:val="26"/>
                <w:szCs w:val="26"/>
              </w:rPr>
            </w:pPr>
          </w:p>
          <w:p w14:paraId="42D98F72" w14:textId="77777777" w:rsidR="004572FC" w:rsidRDefault="004572FC" w:rsidP="004572FC">
            <w:pPr>
              <w:pStyle w:val="Encabezado"/>
              <w:jc w:val="center"/>
              <w:rPr>
                <w:rFonts w:ascii="Arial" w:hAnsi="Arial" w:cs="Arial"/>
                <w:sz w:val="26"/>
                <w:szCs w:val="26"/>
              </w:rPr>
            </w:pPr>
          </w:p>
          <w:p w14:paraId="301D0895" w14:textId="77777777" w:rsidR="004572FC" w:rsidRDefault="004572FC" w:rsidP="004572FC">
            <w:pPr>
              <w:pStyle w:val="Encabezado"/>
              <w:jc w:val="center"/>
              <w:rPr>
                <w:rFonts w:ascii="Arial" w:hAnsi="Arial" w:cs="Arial"/>
                <w:sz w:val="26"/>
                <w:szCs w:val="26"/>
              </w:rPr>
            </w:pPr>
          </w:p>
          <w:p w14:paraId="17713411" w14:textId="2F60D01F" w:rsidR="004572FC" w:rsidRPr="00631EA0" w:rsidRDefault="004572FC" w:rsidP="004572FC">
            <w:pPr>
              <w:pStyle w:val="Encabezado"/>
              <w:jc w:val="center"/>
              <w:rPr>
                <w:rFonts w:ascii="Arial" w:hAnsi="Arial" w:cs="Arial"/>
                <w:sz w:val="26"/>
                <w:szCs w:val="26"/>
              </w:rPr>
            </w:pPr>
          </w:p>
        </w:tc>
        <w:tc>
          <w:tcPr>
            <w:tcW w:w="2410" w:type="dxa"/>
          </w:tcPr>
          <w:p w14:paraId="1703642F" w14:textId="77777777" w:rsidR="004572FC" w:rsidRDefault="004572FC" w:rsidP="004572FC">
            <w:pPr>
              <w:pStyle w:val="Encabezado"/>
              <w:jc w:val="center"/>
              <w:rPr>
                <w:rFonts w:ascii="Arial" w:hAnsi="Arial" w:cs="Arial"/>
                <w:sz w:val="26"/>
                <w:szCs w:val="26"/>
              </w:rPr>
            </w:pPr>
            <w:r w:rsidRPr="0009501C">
              <w:rPr>
                <w:rFonts w:ascii="Arial" w:hAnsi="Arial" w:cs="Arial"/>
                <w:sz w:val="26"/>
                <w:szCs w:val="26"/>
              </w:rPr>
              <w:lastRenderedPageBreak/>
              <w:t>26 de marzo de 2007</w:t>
            </w:r>
            <w:r>
              <w:rPr>
                <w:rFonts w:ascii="Arial" w:hAnsi="Arial" w:cs="Arial"/>
                <w:sz w:val="26"/>
                <w:szCs w:val="26"/>
              </w:rPr>
              <w:t xml:space="preserve"> </w:t>
            </w:r>
          </w:p>
          <w:p w14:paraId="11A2D2FF" w14:textId="77777777" w:rsidR="004572FC" w:rsidRDefault="004572FC" w:rsidP="004572FC">
            <w:pPr>
              <w:pStyle w:val="Encabezado"/>
              <w:jc w:val="center"/>
              <w:rPr>
                <w:rFonts w:ascii="Arial" w:hAnsi="Arial" w:cs="Arial"/>
                <w:sz w:val="26"/>
                <w:szCs w:val="26"/>
              </w:rPr>
            </w:pPr>
          </w:p>
          <w:p w14:paraId="59F2CDDE" w14:textId="77777777" w:rsidR="004572FC" w:rsidRDefault="004572FC" w:rsidP="004572FC">
            <w:pPr>
              <w:pStyle w:val="Encabezado"/>
              <w:jc w:val="center"/>
              <w:rPr>
                <w:rFonts w:ascii="Arial" w:hAnsi="Arial" w:cs="Arial"/>
                <w:sz w:val="26"/>
                <w:szCs w:val="26"/>
              </w:rPr>
            </w:pPr>
            <w:r w:rsidRPr="00053E81">
              <w:rPr>
                <w:rFonts w:ascii="Arial" w:hAnsi="Arial" w:cs="Arial"/>
                <w:sz w:val="26"/>
                <w:szCs w:val="26"/>
              </w:rPr>
              <w:t>11 de junio de 2007</w:t>
            </w:r>
          </w:p>
          <w:p w14:paraId="28A95891" w14:textId="77777777" w:rsidR="004572FC" w:rsidRDefault="004572FC" w:rsidP="004572FC">
            <w:pPr>
              <w:pStyle w:val="Encabezado"/>
              <w:jc w:val="center"/>
              <w:rPr>
                <w:rFonts w:ascii="Arial" w:hAnsi="Arial" w:cs="Arial"/>
                <w:sz w:val="26"/>
                <w:szCs w:val="26"/>
              </w:rPr>
            </w:pPr>
          </w:p>
          <w:p w14:paraId="6CE73A21" w14:textId="52D0A07A" w:rsidR="004572FC" w:rsidRPr="00631EA0"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p>
        </w:tc>
        <w:tc>
          <w:tcPr>
            <w:tcW w:w="9002" w:type="dxa"/>
          </w:tcPr>
          <w:p w14:paraId="7C3B68CC"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09501C">
              <w:rPr>
                <w:rFonts w:ascii="Arial" w:hAnsi="Arial" w:cs="Arial"/>
                <w:sz w:val="26"/>
                <w:szCs w:val="26"/>
              </w:rPr>
              <w:t xml:space="preserve">el Tribunal Pleno acordó integrar una Comisión para el estudio de los amparos en revisión en los que se impugnan los artículos 32-B, fracción VIII, del Código Fiscal de la Federación y Segundo Transitorio del Decreto por el que se reformó dicho ordenamiento, publicado en el Diario Oficial de la Federación el veintiocho de junio de dos mil seis, y designar para formar parte de ella a las licenciadas María Antonieta </w:t>
            </w:r>
            <w:proofErr w:type="spellStart"/>
            <w:r w:rsidRPr="0009501C">
              <w:rPr>
                <w:rFonts w:ascii="Arial" w:hAnsi="Arial" w:cs="Arial"/>
                <w:sz w:val="26"/>
                <w:szCs w:val="26"/>
              </w:rPr>
              <w:t>Torpey</w:t>
            </w:r>
            <w:proofErr w:type="spellEnd"/>
            <w:r w:rsidRPr="0009501C">
              <w:rPr>
                <w:rFonts w:ascii="Arial" w:hAnsi="Arial" w:cs="Arial"/>
                <w:sz w:val="26"/>
                <w:szCs w:val="26"/>
              </w:rPr>
              <w:t xml:space="preserve"> Cervantes y Dolores Rueda Aguilar y al doctor Carlos Mena Adame, Secretarios de Estudio y Cuenta adscritos a las ponencias de los señores Ministros Luna Ramos, Cossío Díaz y Sánchez Cordero de García Villegas, respectivamente.</w:t>
            </w:r>
          </w:p>
          <w:p w14:paraId="70F6F5F1" w14:textId="77777777" w:rsidR="004572FC" w:rsidRDefault="004572FC" w:rsidP="004572FC">
            <w:pPr>
              <w:pStyle w:val="Encabezado"/>
              <w:jc w:val="both"/>
              <w:rPr>
                <w:rFonts w:ascii="Arial" w:hAnsi="Arial" w:cs="Arial"/>
                <w:sz w:val="26"/>
                <w:szCs w:val="26"/>
              </w:rPr>
            </w:pPr>
          </w:p>
          <w:p w14:paraId="7DADE88A" w14:textId="0E30609C" w:rsidR="004572FC" w:rsidRPr="00631EA0" w:rsidRDefault="004572FC" w:rsidP="004572FC">
            <w:pPr>
              <w:pStyle w:val="Encabezado"/>
              <w:jc w:val="both"/>
              <w:rPr>
                <w:rFonts w:ascii="Arial" w:hAnsi="Arial" w:cs="Arial"/>
                <w:sz w:val="26"/>
                <w:szCs w:val="26"/>
              </w:rPr>
            </w:pPr>
          </w:p>
        </w:tc>
      </w:tr>
      <w:tr w:rsidR="004572FC" w:rsidRPr="00631EA0" w14:paraId="3D32A538" w14:textId="77777777" w:rsidTr="004572FC">
        <w:trPr>
          <w:trHeight w:val="367"/>
        </w:trPr>
        <w:tc>
          <w:tcPr>
            <w:tcW w:w="1393" w:type="dxa"/>
          </w:tcPr>
          <w:p w14:paraId="1EA42283" w14:textId="298E31E4" w:rsidR="004572FC" w:rsidRPr="00631EA0" w:rsidRDefault="004572FC" w:rsidP="004572FC">
            <w:pPr>
              <w:pStyle w:val="Encabezado"/>
              <w:numPr>
                <w:ilvl w:val="0"/>
                <w:numId w:val="7"/>
              </w:numPr>
              <w:rPr>
                <w:rFonts w:ascii="Arial" w:hAnsi="Arial" w:cs="Arial"/>
                <w:sz w:val="26"/>
                <w:szCs w:val="26"/>
              </w:rPr>
            </w:pPr>
          </w:p>
        </w:tc>
        <w:tc>
          <w:tcPr>
            <w:tcW w:w="2009" w:type="dxa"/>
          </w:tcPr>
          <w:p w14:paraId="438F3673" w14:textId="6D7A603B"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 xml:space="preserve">12  </w:t>
            </w:r>
          </w:p>
        </w:tc>
        <w:tc>
          <w:tcPr>
            <w:tcW w:w="2500" w:type="dxa"/>
          </w:tcPr>
          <w:p w14:paraId="41CCD47E" w14:textId="5FAE7A1B" w:rsidR="004572FC" w:rsidRDefault="004572FC" w:rsidP="004572FC">
            <w:pPr>
              <w:pStyle w:val="Encabezado"/>
              <w:jc w:val="center"/>
              <w:rPr>
                <w:rFonts w:ascii="Arial" w:hAnsi="Arial" w:cs="Arial"/>
                <w:sz w:val="26"/>
                <w:szCs w:val="26"/>
              </w:rPr>
            </w:pPr>
            <w:r>
              <w:rPr>
                <w:rFonts w:ascii="Arial" w:hAnsi="Arial" w:cs="Arial"/>
                <w:sz w:val="26"/>
                <w:szCs w:val="26"/>
              </w:rPr>
              <w:t>A</w:t>
            </w:r>
            <w:r w:rsidRPr="006F5582">
              <w:rPr>
                <w:rFonts w:ascii="Arial" w:hAnsi="Arial" w:cs="Arial"/>
                <w:sz w:val="26"/>
                <w:szCs w:val="26"/>
              </w:rPr>
              <w:t>rtículo 52, fracción I, inciso a), del Código Fiscal de la Federación</w:t>
            </w:r>
          </w:p>
          <w:p w14:paraId="68308C8A" w14:textId="77777777" w:rsidR="004572FC" w:rsidRDefault="004572FC" w:rsidP="004572FC">
            <w:pPr>
              <w:pStyle w:val="Encabezado"/>
              <w:jc w:val="center"/>
              <w:rPr>
                <w:rFonts w:ascii="Arial" w:hAnsi="Arial" w:cs="Arial"/>
                <w:sz w:val="26"/>
                <w:szCs w:val="26"/>
              </w:rPr>
            </w:pPr>
          </w:p>
          <w:p w14:paraId="19CCB164" w14:textId="02CD52F5" w:rsidR="004572FC" w:rsidRPr="00631EA0" w:rsidRDefault="004572FC" w:rsidP="004572FC">
            <w:pPr>
              <w:pStyle w:val="Encabezado"/>
              <w:jc w:val="center"/>
              <w:rPr>
                <w:rFonts w:ascii="Arial" w:hAnsi="Arial" w:cs="Arial"/>
                <w:sz w:val="26"/>
                <w:szCs w:val="26"/>
              </w:rPr>
            </w:pPr>
            <w:r>
              <w:rPr>
                <w:rFonts w:ascii="Arial" w:hAnsi="Arial" w:cs="Arial"/>
                <w:sz w:val="26"/>
                <w:szCs w:val="26"/>
              </w:rPr>
              <w:t>(Obligaciones de los contadores públicos)</w:t>
            </w:r>
          </w:p>
        </w:tc>
        <w:tc>
          <w:tcPr>
            <w:tcW w:w="2410" w:type="dxa"/>
          </w:tcPr>
          <w:p w14:paraId="3C115DD6" w14:textId="77777777" w:rsidR="004572FC" w:rsidRDefault="004572FC" w:rsidP="004572FC">
            <w:pPr>
              <w:pStyle w:val="Encabezado"/>
              <w:jc w:val="center"/>
              <w:rPr>
                <w:rFonts w:ascii="Arial" w:hAnsi="Arial" w:cs="Arial"/>
                <w:sz w:val="26"/>
                <w:szCs w:val="26"/>
              </w:rPr>
            </w:pPr>
            <w:r w:rsidRPr="006F5582">
              <w:rPr>
                <w:rFonts w:ascii="Arial" w:hAnsi="Arial" w:cs="Arial"/>
                <w:sz w:val="26"/>
                <w:szCs w:val="26"/>
              </w:rPr>
              <w:t>24 de abril de 2007</w:t>
            </w:r>
          </w:p>
          <w:p w14:paraId="0273B762" w14:textId="77777777" w:rsidR="004572FC" w:rsidRDefault="004572FC" w:rsidP="004572FC">
            <w:pPr>
              <w:pStyle w:val="Encabezado"/>
              <w:jc w:val="center"/>
              <w:rPr>
                <w:rFonts w:ascii="Arial" w:hAnsi="Arial" w:cs="Arial"/>
                <w:sz w:val="26"/>
                <w:szCs w:val="26"/>
              </w:rPr>
            </w:pPr>
          </w:p>
          <w:p w14:paraId="5CBE0CD6" w14:textId="6C2F0AF8" w:rsidR="004572FC" w:rsidRPr="00631EA0" w:rsidRDefault="004572FC" w:rsidP="004572FC">
            <w:pPr>
              <w:pStyle w:val="Encabezado"/>
              <w:jc w:val="center"/>
              <w:rPr>
                <w:rFonts w:ascii="Arial" w:hAnsi="Arial" w:cs="Arial"/>
                <w:sz w:val="26"/>
                <w:szCs w:val="26"/>
              </w:rPr>
            </w:pPr>
            <w:r w:rsidRPr="00053E81">
              <w:rPr>
                <w:rFonts w:ascii="Arial" w:hAnsi="Arial" w:cs="Arial"/>
                <w:sz w:val="26"/>
                <w:szCs w:val="26"/>
              </w:rPr>
              <w:t>11 de junio de 2007</w:t>
            </w:r>
            <w:r>
              <w:rPr>
                <w:rFonts w:ascii="Arial" w:hAnsi="Arial" w:cs="Arial"/>
                <w:sz w:val="26"/>
                <w:szCs w:val="26"/>
              </w:rPr>
              <w:t xml:space="preserve"> </w:t>
            </w:r>
          </w:p>
        </w:tc>
        <w:tc>
          <w:tcPr>
            <w:tcW w:w="9002" w:type="dxa"/>
          </w:tcPr>
          <w:p w14:paraId="7C97C1E1"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1.- Examen constitucional del artículo 52, fracción I, inciso a), del Código Fiscal de la Federación.</w:t>
            </w:r>
          </w:p>
          <w:p w14:paraId="64F5DA2F"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 xml:space="preserve">Coordinadora: Licenciada Paola </w:t>
            </w:r>
            <w:proofErr w:type="spellStart"/>
            <w:r w:rsidRPr="006F5582">
              <w:rPr>
                <w:rFonts w:ascii="Arial" w:hAnsi="Arial" w:cs="Arial"/>
                <w:sz w:val="26"/>
                <w:szCs w:val="26"/>
              </w:rPr>
              <w:t>Yaber</w:t>
            </w:r>
            <w:proofErr w:type="spellEnd"/>
            <w:r w:rsidRPr="006F5582">
              <w:rPr>
                <w:rFonts w:ascii="Arial" w:hAnsi="Arial" w:cs="Arial"/>
                <w:sz w:val="26"/>
                <w:szCs w:val="26"/>
              </w:rPr>
              <w:t xml:space="preserve"> Coronado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Valls Hernández);</w:t>
            </w:r>
          </w:p>
          <w:p w14:paraId="46C02A3F"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 xml:space="preserve">Licenciada Rosalía Argumosa López (Ponencia de la señora </w:t>
            </w:r>
            <w:proofErr w:type="gramStart"/>
            <w:r w:rsidRPr="006F5582">
              <w:rPr>
                <w:rFonts w:ascii="Arial" w:hAnsi="Arial" w:cs="Arial"/>
                <w:sz w:val="26"/>
                <w:szCs w:val="26"/>
              </w:rPr>
              <w:t>Ministra</w:t>
            </w:r>
            <w:proofErr w:type="gramEnd"/>
            <w:r w:rsidRPr="006F5582">
              <w:rPr>
                <w:rFonts w:ascii="Arial" w:hAnsi="Arial" w:cs="Arial"/>
                <w:sz w:val="26"/>
                <w:szCs w:val="26"/>
              </w:rPr>
              <w:t xml:space="preserve"> Sánchez Cordero de García Villegas);</w:t>
            </w:r>
          </w:p>
          <w:p w14:paraId="01FF60D6" w14:textId="55217F50" w:rsidR="004572FC" w:rsidRPr="00631EA0" w:rsidRDefault="004572FC" w:rsidP="004572FC">
            <w:pPr>
              <w:pStyle w:val="Encabezado"/>
              <w:jc w:val="both"/>
              <w:rPr>
                <w:rFonts w:ascii="Arial" w:hAnsi="Arial" w:cs="Arial"/>
                <w:sz w:val="26"/>
                <w:szCs w:val="26"/>
              </w:rPr>
            </w:pPr>
            <w:r w:rsidRPr="006F5582">
              <w:rPr>
                <w:rFonts w:ascii="Arial" w:hAnsi="Arial" w:cs="Arial"/>
                <w:sz w:val="26"/>
                <w:szCs w:val="26"/>
              </w:rPr>
              <w:t xml:space="preserve">Licenciado Roberto Lara </w:t>
            </w:r>
            <w:proofErr w:type="spellStart"/>
            <w:r w:rsidRPr="006F5582">
              <w:rPr>
                <w:rFonts w:ascii="Arial" w:hAnsi="Arial" w:cs="Arial"/>
                <w:sz w:val="26"/>
                <w:szCs w:val="26"/>
              </w:rPr>
              <w:t>Chagoyán</w:t>
            </w:r>
            <w:proofErr w:type="spellEnd"/>
            <w:r w:rsidRPr="006F5582">
              <w:rPr>
                <w:rFonts w:ascii="Arial" w:hAnsi="Arial" w:cs="Arial"/>
                <w:sz w:val="26"/>
                <w:szCs w:val="26"/>
              </w:rPr>
              <w:t xml:space="preserve">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Cossío Díaz);</w:t>
            </w:r>
          </w:p>
        </w:tc>
      </w:tr>
      <w:tr w:rsidR="004572FC" w:rsidRPr="00631EA0" w14:paraId="2F283819" w14:textId="77777777" w:rsidTr="004572FC">
        <w:trPr>
          <w:trHeight w:val="367"/>
        </w:trPr>
        <w:tc>
          <w:tcPr>
            <w:tcW w:w="1393" w:type="dxa"/>
          </w:tcPr>
          <w:p w14:paraId="5AF92704" w14:textId="4F1CCDB2" w:rsidR="004572FC" w:rsidRPr="00631EA0" w:rsidRDefault="004572FC" w:rsidP="004572FC">
            <w:pPr>
              <w:pStyle w:val="Encabezado"/>
              <w:numPr>
                <w:ilvl w:val="0"/>
                <w:numId w:val="7"/>
              </w:numPr>
              <w:rPr>
                <w:rFonts w:ascii="Arial" w:hAnsi="Arial" w:cs="Arial"/>
                <w:sz w:val="26"/>
                <w:szCs w:val="26"/>
              </w:rPr>
            </w:pPr>
          </w:p>
        </w:tc>
        <w:tc>
          <w:tcPr>
            <w:tcW w:w="2009" w:type="dxa"/>
          </w:tcPr>
          <w:p w14:paraId="7BD02DF5" w14:textId="0ACAB7DD" w:rsidR="004572FC"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 xml:space="preserve">13  </w:t>
            </w:r>
          </w:p>
        </w:tc>
        <w:tc>
          <w:tcPr>
            <w:tcW w:w="2500" w:type="dxa"/>
          </w:tcPr>
          <w:p w14:paraId="49BED6A6" w14:textId="6828AF0B" w:rsidR="004572FC" w:rsidRDefault="004572FC" w:rsidP="004572FC">
            <w:pPr>
              <w:pStyle w:val="Encabezado"/>
              <w:jc w:val="center"/>
              <w:rPr>
                <w:rFonts w:ascii="Arial" w:hAnsi="Arial" w:cs="Arial"/>
                <w:sz w:val="26"/>
                <w:szCs w:val="26"/>
              </w:rPr>
            </w:pPr>
            <w:r>
              <w:rPr>
                <w:rFonts w:ascii="Arial" w:hAnsi="Arial" w:cs="Arial"/>
                <w:sz w:val="26"/>
                <w:szCs w:val="26"/>
              </w:rPr>
              <w:t>A</w:t>
            </w:r>
            <w:r w:rsidRPr="006F5582">
              <w:rPr>
                <w:rFonts w:ascii="Arial" w:hAnsi="Arial" w:cs="Arial"/>
                <w:sz w:val="26"/>
                <w:szCs w:val="26"/>
              </w:rPr>
              <w:t>rtículo 89-F, párrafo tercero, de la Ley de Comercio Exterior</w:t>
            </w:r>
          </w:p>
          <w:p w14:paraId="075F07CC" w14:textId="77777777" w:rsidR="004572FC" w:rsidRDefault="004572FC" w:rsidP="004572FC">
            <w:pPr>
              <w:pStyle w:val="Encabezado"/>
              <w:jc w:val="center"/>
              <w:rPr>
                <w:rFonts w:ascii="Arial" w:hAnsi="Arial" w:cs="Arial"/>
                <w:sz w:val="26"/>
                <w:szCs w:val="26"/>
              </w:rPr>
            </w:pPr>
          </w:p>
          <w:p w14:paraId="235AB4D9" w14:textId="26E5BDC3" w:rsidR="004572FC" w:rsidRPr="00631EA0" w:rsidRDefault="004572FC" w:rsidP="004572FC">
            <w:pPr>
              <w:pStyle w:val="Encabezado"/>
              <w:jc w:val="center"/>
              <w:rPr>
                <w:rFonts w:ascii="Arial" w:hAnsi="Arial" w:cs="Arial"/>
                <w:sz w:val="26"/>
                <w:szCs w:val="26"/>
              </w:rPr>
            </w:pPr>
            <w:r>
              <w:rPr>
                <w:rFonts w:ascii="Arial" w:hAnsi="Arial" w:cs="Arial"/>
                <w:sz w:val="26"/>
                <w:szCs w:val="26"/>
              </w:rPr>
              <w:t>(Cuotas compensatorias)</w:t>
            </w:r>
          </w:p>
        </w:tc>
        <w:tc>
          <w:tcPr>
            <w:tcW w:w="2410" w:type="dxa"/>
          </w:tcPr>
          <w:p w14:paraId="07E60C5C" w14:textId="77777777" w:rsidR="004572FC" w:rsidRDefault="004572FC" w:rsidP="004572FC">
            <w:pPr>
              <w:pStyle w:val="Encabezado"/>
              <w:jc w:val="center"/>
              <w:rPr>
                <w:rFonts w:ascii="Arial" w:hAnsi="Arial" w:cs="Arial"/>
                <w:sz w:val="26"/>
                <w:szCs w:val="26"/>
              </w:rPr>
            </w:pPr>
            <w:r w:rsidRPr="006F5582">
              <w:rPr>
                <w:rFonts w:ascii="Arial" w:hAnsi="Arial" w:cs="Arial"/>
                <w:sz w:val="26"/>
                <w:szCs w:val="26"/>
              </w:rPr>
              <w:t>24 de abril de 2007</w:t>
            </w:r>
          </w:p>
          <w:p w14:paraId="60D71F8B" w14:textId="77777777" w:rsidR="004572FC" w:rsidRDefault="004572FC" w:rsidP="004572FC">
            <w:pPr>
              <w:pStyle w:val="Encabezado"/>
              <w:jc w:val="center"/>
              <w:rPr>
                <w:rFonts w:ascii="Arial" w:hAnsi="Arial" w:cs="Arial"/>
                <w:sz w:val="26"/>
                <w:szCs w:val="26"/>
              </w:rPr>
            </w:pPr>
          </w:p>
          <w:p w14:paraId="69D8ADFD" w14:textId="26546104" w:rsidR="004572FC" w:rsidRPr="00631EA0" w:rsidRDefault="004572FC" w:rsidP="004572FC">
            <w:pPr>
              <w:pStyle w:val="Encabezado"/>
              <w:jc w:val="center"/>
              <w:rPr>
                <w:rFonts w:ascii="Arial" w:hAnsi="Arial" w:cs="Arial"/>
                <w:sz w:val="26"/>
                <w:szCs w:val="26"/>
              </w:rPr>
            </w:pPr>
            <w:r w:rsidRPr="00053E81">
              <w:rPr>
                <w:rFonts w:ascii="Arial" w:hAnsi="Arial" w:cs="Arial"/>
                <w:sz w:val="26"/>
                <w:szCs w:val="26"/>
              </w:rPr>
              <w:t>11 de junio de 2007</w:t>
            </w:r>
          </w:p>
        </w:tc>
        <w:tc>
          <w:tcPr>
            <w:tcW w:w="9002" w:type="dxa"/>
          </w:tcPr>
          <w:p w14:paraId="143B9445"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2.- Análisis del artículo 89-F, párrafo tercero, de la Ley de Comercio Exterior.</w:t>
            </w:r>
          </w:p>
          <w:p w14:paraId="4CB3CC25"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 xml:space="preserve">Coordinadora: Licenciada Alma Delia Chávez Aguilar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Aguirre Anguiano);</w:t>
            </w:r>
          </w:p>
          <w:p w14:paraId="28AB804F"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 xml:space="preserve">Licenciada Silvia Elizabeth Morales Quezada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Franco González Salas);</w:t>
            </w:r>
          </w:p>
          <w:p w14:paraId="5D439DCC" w14:textId="77777777" w:rsidR="004572FC" w:rsidRDefault="004572FC" w:rsidP="004572FC">
            <w:pPr>
              <w:pStyle w:val="Encabezado"/>
              <w:jc w:val="both"/>
              <w:rPr>
                <w:rFonts w:ascii="Arial" w:hAnsi="Arial" w:cs="Arial"/>
                <w:sz w:val="26"/>
                <w:szCs w:val="26"/>
              </w:rPr>
            </w:pPr>
            <w:r w:rsidRPr="006F5582">
              <w:rPr>
                <w:rFonts w:ascii="Arial" w:hAnsi="Arial" w:cs="Arial"/>
                <w:sz w:val="26"/>
                <w:szCs w:val="26"/>
              </w:rPr>
              <w:t xml:space="preserve">Licenciado Rómulo Amadeo Figueroa Salmorán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Góngora Pimentel);</w:t>
            </w:r>
          </w:p>
          <w:p w14:paraId="3897B5DA" w14:textId="64DF155E" w:rsidR="004572FC" w:rsidRPr="00631EA0" w:rsidRDefault="004572FC" w:rsidP="004572FC">
            <w:pPr>
              <w:pStyle w:val="Encabezado"/>
              <w:jc w:val="both"/>
              <w:rPr>
                <w:rFonts w:ascii="Arial" w:hAnsi="Arial" w:cs="Arial"/>
                <w:sz w:val="26"/>
                <w:szCs w:val="26"/>
              </w:rPr>
            </w:pPr>
          </w:p>
        </w:tc>
      </w:tr>
      <w:tr w:rsidR="004572FC" w:rsidRPr="00631EA0" w14:paraId="61E4CAD0" w14:textId="77777777" w:rsidTr="004572FC">
        <w:trPr>
          <w:trHeight w:val="367"/>
        </w:trPr>
        <w:tc>
          <w:tcPr>
            <w:tcW w:w="1393" w:type="dxa"/>
          </w:tcPr>
          <w:p w14:paraId="34FCF0FF" w14:textId="1F0C05A6" w:rsidR="004572FC" w:rsidRPr="00631EA0" w:rsidRDefault="004572FC" w:rsidP="004572FC">
            <w:pPr>
              <w:pStyle w:val="Encabezado"/>
              <w:numPr>
                <w:ilvl w:val="0"/>
                <w:numId w:val="7"/>
              </w:numPr>
              <w:rPr>
                <w:rFonts w:ascii="Arial" w:hAnsi="Arial" w:cs="Arial"/>
                <w:sz w:val="26"/>
                <w:szCs w:val="26"/>
              </w:rPr>
            </w:pPr>
          </w:p>
        </w:tc>
        <w:tc>
          <w:tcPr>
            <w:tcW w:w="2009" w:type="dxa"/>
          </w:tcPr>
          <w:p w14:paraId="55571151" w14:textId="1DFC59A7" w:rsidR="004572FC" w:rsidRPr="00410314" w:rsidRDefault="004572FC" w:rsidP="004572FC">
            <w:pPr>
              <w:pStyle w:val="Encabezado"/>
              <w:jc w:val="center"/>
              <w:rPr>
                <w:rFonts w:ascii="Arial" w:hAnsi="Arial" w:cs="Arial"/>
                <w:sz w:val="26"/>
                <w:szCs w:val="26"/>
              </w:rPr>
            </w:pPr>
            <w:r w:rsidRPr="005A2235">
              <w:rPr>
                <w:rFonts w:ascii="Arial" w:hAnsi="Arial" w:cs="Arial"/>
                <w:sz w:val="26"/>
                <w:szCs w:val="26"/>
              </w:rPr>
              <w:t>Comisión 14</w:t>
            </w:r>
            <w:r>
              <w:rPr>
                <w:rFonts w:ascii="Arial" w:hAnsi="Arial" w:cs="Arial"/>
                <w:sz w:val="26"/>
                <w:szCs w:val="26"/>
              </w:rPr>
              <w:t xml:space="preserve"> </w:t>
            </w:r>
          </w:p>
        </w:tc>
        <w:tc>
          <w:tcPr>
            <w:tcW w:w="2500" w:type="dxa"/>
          </w:tcPr>
          <w:p w14:paraId="5E513E8F" w14:textId="7C7FFE98" w:rsidR="004572FC" w:rsidRDefault="004572FC" w:rsidP="004572FC">
            <w:pPr>
              <w:pStyle w:val="Encabezado"/>
              <w:jc w:val="center"/>
              <w:rPr>
                <w:rFonts w:ascii="Arial" w:hAnsi="Arial" w:cs="Arial"/>
                <w:sz w:val="26"/>
                <w:szCs w:val="26"/>
              </w:rPr>
            </w:pPr>
            <w:r w:rsidRPr="00410314">
              <w:rPr>
                <w:rFonts w:ascii="Arial" w:hAnsi="Arial" w:cs="Arial"/>
                <w:sz w:val="26"/>
                <w:szCs w:val="26"/>
              </w:rPr>
              <w:t>Artículo 149, fracciones I y II, de la Ley del Impuesto sobre la Renta</w:t>
            </w:r>
          </w:p>
          <w:p w14:paraId="5A3C7316" w14:textId="77777777" w:rsidR="004572FC" w:rsidRDefault="004572FC" w:rsidP="004572FC">
            <w:pPr>
              <w:pStyle w:val="Encabezado"/>
              <w:jc w:val="center"/>
              <w:rPr>
                <w:rFonts w:ascii="Arial" w:hAnsi="Arial" w:cs="Arial"/>
                <w:sz w:val="26"/>
                <w:szCs w:val="26"/>
              </w:rPr>
            </w:pPr>
          </w:p>
          <w:p w14:paraId="38B7E7D3" w14:textId="77777777" w:rsidR="004572FC" w:rsidRDefault="004572FC" w:rsidP="004572FC">
            <w:pPr>
              <w:pStyle w:val="Encabezado"/>
              <w:jc w:val="center"/>
              <w:rPr>
                <w:rFonts w:ascii="Arial" w:hAnsi="Arial" w:cs="Arial"/>
                <w:sz w:val="26"/>
                <w:szCs w:val="26"/>
              </w:rPr>
            </w:pPr>
            <w:r>
              <w:rPr>
                <w:rFonts w:ascii="Arial" w:hAnsi="Arial" w:cs="Arial"/>
                <w:sz w:val="26"/>
                <w:szCs w:val="26"/>
              </w:rPr>
              <w:t>(Pérdidas por enajenación de acciones)</w:t>
            </w:r>
          </w:p>
          <w:p w14:paraId="37635459" w14:textId="77777777" w:rsidR="004572FC" w:rsidRDefault="004572FC" w:rsidP="004572FC">
            <w:pPr>
              <w:pStyle w:val="Encabezado"/>
              <w:jc w:val="center"/>
              <w:rPr>
                <w:rFonts w:ascii="Arial" w:hAnsi="Arial" w:cs="Arial"/>
                <w:sz w:val="26"/>
                <w:szCs w:val="26"/>
              </w:rPr>
            </w:pPr>
          </w:p>
          <w:p w14:paraId="66B63F46" w14:textId="02454B38" w:rsidR="004572FC" w:rsidRPr="00631EA0" w:rsidRDefault="004572FC" w:rsidP="004572FC">
            <w:pPr>
              <w:pStyle w:val="Encabezado"/>
              <w:jc w:val="center"/>
              <w:rPr>
                <w:rFonts w:ascii="Arial" w:hAnsi="Arial" w:cs="Arial"/>
                <w:sz w:val="26"/>
                <w:szCs w:val="26"/>
              </w:rPr>
            </w:pPr>
          </w:p>
        </w:tc>
        <w:tc>
          <w:tcPr>
            <w:tcW w:w="2410" w:type="dxa"/>
          </w:tcPr>
          <w:p w14:paraId="1CE806BD" w14:textId="77777777" w:rsidR="004572FC" w:rsidRDefault="004572FC" w:rsidP="004572FC">
            <w:pPr>
              <w:pStyle w:val="Encabezado"/>
              <w:jc w:val="center"/>
              <w:rPr>
                <w:rFonts w:ascii="Arial" w:hAnsi="Arial" w:cs="Arial"/>
                <w:sz w:val="26"/>
                <w:szCs w:val="26"/>
              </w:rPr>
            </w:pPr>
            <w:r w:rsidRPr="006F5582">
              <w:rPr>
                <w:rFonts w:ascii="Arial" w:hAnsi="Arial" w:cs="Arial"/>
                <w:sz w:val="26"/>
                <w:szCs w:val="26"/>
              </w:rPr>
              <w:t>24 de abril de 2007</w:t>
            </w:r>
          </w:p>
          <w:p w14:paraId="0A665E25" w14:textId="77777777" w:rsidR="004572FC" w:rsidRDefault="004572FC" w:rsidP="004572FC">
            <w:pPr>
              <w:pStyle w:val="Encabezado"/>
              <w:jc w:val="center"/>
              <w:rPr>
                <w:rFonts w:ascii="Arial" w:hAnsi="Arial" w:cs="Arial"/>
                <w:sz w:val="26"/>
                <w:szCs w:val="26"/>
              </w:rPr>
            </w:pPr>
          </w:p>
          <w:p w14:paraId="16142DD2" w14:textId="2F799EAC" w:rsidR="004572FC" w:rsidRDefault="004572FC" w:rsidP="004572FC">
            <w:pPr>
              <w:pStyle w:val="Encabezado"/>
              <w:jc w:val="center"/>
              <w:rPr>
                <w:rFonts w:ascii="Arial" w:hAnsi="Arial" w:cs="Arial"/>
                <w:sz w:val="26"/>
                <w:szCs w:val="26"/>
              </w:rPr>
            </w:pPr>
            <w:r>
              <w:rPr>
                <w:rFonts w:ascii="Arial" w:hAnsi="Arial" w:cs="Arial"/>
                <w:sz w:val="26"/>
                <w:szCs w:val="26"/>
              </w:rPr>
              <w:t>11</w:t>
            </w:r>
            <w:r w:rsidRPr="005A2235">
              <w:rPr>
                <w:rFonts w:ascii="Arial" w:hAnsi="Arial" w:cs="Arial"/>
                <w:sz w:val="26"/>
                <w:szCs w:val="26"/>
              </w:rPr>
              <w:t xml:space="preserve"> de junio de 2007</w:t>
            </w:r>
          </w:p>
          <w:p w14:paraId="55CDAEB4" w14:textId="77777777" w:rsidR="004572FC" w:rsidRDefault="004572FC" w:rsidP="004572FC">
            <w:pPr>
              <w:pStyle w:val="Encabezado"/>
              <w:jc w:val="center"/>
              <w:rPr>
                <w:rFonts w:ascii="Arial" w:hAnsi="Arial" w:cs="Arial"/>
                <w:sz w:val="26"/>
                <w:szCs w:val="26"/>
              </w:rPr>
            </w:pPr>
          </w:p>
          <w:p w14:paraId="06BFE8C9" w14:textId="77777777" w:rsidR="004572FC"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p>
          <w:p w14:paraId="67C3CC53" w14:textId="77777777" w:rsidR="004572FC" w:rsidRDefault="004572FC" w:rsidP="004572FC">
            <w:pPr>
              <w:pStyle w:val="Encabezado"/>
              <w:jc w:val="center"/>
              <w:rPr>
                <w:rFonts w:ascii="Arial" w:hAnsi="Arial" w:cs="Arial"/>
                <w:sz w:val="26"/>
                <w:szCs w:val="26"/>
              </w:rPr>
            </w:pPr>
          </w:p>
          <w:p w14:paraId="78A65C0F" w14:textId="408D8B29" w:rsidR="004572FC" w:rsidRPr="00631EA0" w:rsidRDefault="004572FC" w:rsidP="004572FC">
            <w:pPr>
              <w:pStyle w:val="Encabezado"/>
              <w:jc w:val="center"/>
              <w:rPr>
                <w:rFonts w:ascii="Arial" w:hAnsi="Arial" w:cs="Arial"/>
                <w:sz w:val="26"/>
                <w:szCs w:val="26"/>
              </w:rPr>
            </w:pPr>
            <w:r w:rsidRPr="000F644A">
              <w:rPr>
                <w:rFonts w:ascii="Arial" w:hAnsi="Arial" w:cs="Arial"/>
                <w:sz w:val="26"/>
                <w:szCs w:val="26"/>
              </w:rPr>
              <w:lastRenderedPageBreak/>
              <w:t>31 de enero de 2008</w:t>
            </w:r>
          </w:p>
        </w:tc>
        <w:tc>
          <w:tcPr>
            <w:tcW w:w="9002" w:type="dxa"/>
          </w:tcPr>
          <w:p w14:paraId="22C7CC8C"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lastRenderedPageBreak/>
              <w:t>3.- Estudio sobre la constitucionalidad del artículo 149, fracciones I y II, de la Ley del Impuesto sobre la Renta.</w:t>
            </w:r>
          </w:p>
          <w:p w14:paraId="65FEEA54"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 xml:space="preserve">Coordinador: Licenciado Emmanuel Rosales Guerrero (Ponencia de la señora </w:t>
            </w:r>
            <w:proofErr w:type="gramStart"/>
            <w:r w:rsidRPr="006F5582">
              <w:rPr>
                <w:rFonts w:ascii="Arial" w:hAnsi="Arial" w:cs="Arial"/>
                <w:sz w:val="26"/>
                <w:szCs w:val="26"/>
              </w:rPr>
              <w:t>Ministra</w:t>
            </w:r>
            <w:proofErr w:type="gramEnd"/>
            <w:r w:rsidRPr="006F5582">
              <w:rPr>
                <w:rFonts w:ascii="Arial" w:hAnsi="Arial" w:cs="Arial"/>
                <w:sz w:val="26"/>
                <w:szCs w:val="26"/>
              </w:rPr>
              <w:t xml:space="preserve"> Sánchez Cordero de García Villegas);</w:t>
            </w:r>
          </w:p>
          <w:p w14:paraId="7F707FB0" w14:textId="77777777" w:rsidR="004572FC" w:rsidRPr="006F5582" w:rsidRDefault="004572FC" w:rsidP="004572FC">
            <w:pPr>
              <w:pStyle w:val="Encabezado"/>
              <w:jc w:val="both"/>
              <w:rPr>
                <w:rFonts w:ascii="Arial" w:hAnsi="Arial" w:cs="Arial"/>
                <w:sz w:val="26"/>
                <w:szCs w:val="26"/>
              </w:rPr>
            </w:pPr>
            <w:r w:rsidRPr="006F5582">
              <w:rPr>
                <w:rFonts w:ascii="Arial" w:hAnsi="Arial" w:cs="Arial"/>
                <w:sz w:val="26"/>
                <w:szCs w:val="26"/>
              </w:rPr>
              <w:t xml:space="preserve">Licenciada Guillermina Coutiño Mata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Silva Meza);</w:t>
            </w:r>
          </w:p>
          <w:p w14:paraId="658B7BE9" w14:textId="77777777" w:rsidR="004572FC" w:rsidRDefault="004572FC" w:rsidP="004572FC">
            <w:pPr>
              <w:pStyle w:val="Encabezado"/>
              <w:jc w:val="both"/>
              <w:rPr>
                <w:rFonts w:ascii="Arial" w:hAnsi="Arial" w:cs="Arial"/>
                <w:sz w:val="26"/>
                <w:szCs w:val="26"/>
              </w:rPr>
            </w:pPr>
            <w:r w:rsidRPr="006F5582">
              <w:rPr>
                <w:rFonts w:ascii="Arial" w:hAnsi="Arial" w:cs="Arial"/>
                <w:sz w:val="26"/>
                <w:szCs w:val="26"/>
              </w:rPr>
              <w:t xml:space="preserve">Licenciada Carmina Cortés Rodríguez (Ponencia del señor </w:t>
            </w:r>
            <w:proofErr w:type="gramStart"/>
            <w:r w:rsidRPr="006F5582">
              <w:rPr>
                <w:rFonts w:ascii="Arial" w:hAnsi="Arial" w:cs="Arial"/>
                <w:sz w:val="26"/>
                <w:szCs w:val="26"/>
              </w:rPr>
              <w:t>Ministro</w:t>
            </w:r>
            <w:proofErr w:type="gramEnd"/>
            <w:r w:rsidRPr="006F5582">
              <w:rPr>
                <w:rFonts w:ascii="Arial" w:hAnsi="Arial" w:cs="Arial"/>
                <w:sz w:val="26"/>
                <w:szCs w:val="26"/>
              </w:rPr>
              <w:t xml:space="preserve"> Gudiño Pelayo).</w:t>
            </w:r>
          </w:p>
          <w:p w14:paraId="10B2765F" w14:textId="77777777" w:rsidR="004572FC" w:rsidRDefault="004572FC" w:rsidP="004572FC">
            <w:pPr>
              <w:pStyle w:val="Encabezado"/>
              <w:jc w:val="both"/>
              <w:rPr>
                <w:rFonts w:ascii="Arial" w:hAnsi="Arial" w:cs="Arial"/>
                <w:sz w:val="26"/>
                <w:szCs w:val="26"/>
              </w:rPr>
            </w:pPr>
          </w:p>
          <w:p w14:paraId="5AC373CE" w14:textId="77777777" w:rsidR="004572FC" w:rsidRDefault="004572FC" w:rsidP="004572FC">
            <w:pPr>
              <w:pStyle w:val="Encabezado"/>
              <w:jc w:val="both"/>
              <w:rPr>
                <w:rFonts w:ascii="Arial" w:hAnsi="Arial" w:cs="Arial"/>
                <w:sz w:val="26"/>
                <w:szCs w:val="26"/>
              </w:rPr>
            </w:pPr>
          </w:p>
          <w:p w14:paraId="2126A06A" w14:textId="2973CE70" w:rsidR="004572FC" w:rsidRPr="00631EA0" w:rsidRDefault="004572FC" w:rsidP="004572FC">
            <w:pPr>
              <w:pStyle w:val="Encabezado"/>
              <w:jc w:val="both"/>
              <w:rPr>
                <w:rFonts w:ascii="Arial" w:hAnsi="Arial" w:cs="Arial"/>
                <w:sz w:val="26"/>
                <w:szCs w:val="26"/>
              </w:rPr>
            </w:pPr>
          </w:p>
        </w:tc>
      </w:tr>
      <w:tr w:rsidR="004572FC" w:rsidRPr="00631EA0" w14:paraId="401235AE" w14:textId="77777777" w:rsidTr="004572FC">
        <w:trPr>
          <w:trHeight w:val="367"/>
        </w:trPr>
        <w:tc>
          <w:tcPr>
            <w:tcW w:w="1393" w:type="dxa"/>
          </w:tcPr>
          <w:p w14:paraId="21457245" w14:textId="2B417EEF" w:rsidR="004572FC" w:rsidRPr="00631EA0" w:rsidRDefault="004572FC" w:rsidP="004572FC">
            <w:pPr>
              <w:pStyle w:val="Encabezado"/>
              <w:numPr>
                <w:ilvl w:val="0"/>
                <w:numId w:val="7"/>
              </w:numPr>
              <w:rPr>
                <w:rFonts w:ascii="Arial" w:hAnsi="Arial" w:cs="Arial"/>
                <w:sz w:val="26"/>
                <w:szCs w:val="26"/>
              </w:rPr>
            </w:pPr>
          </w:p>
        </w:tc>
        <w:tc>
          <w:tcPr>
            <w:tcW w:w="2009" w:type="dxa"/>
          </w:tcPr>
          <w:p w14:paraId="21FB34DC" w14:textId="75081044" w:rsidR="004572FC" w:rsidRDefault="004572FC" w:rsidP="004572FC">
            <w:pPr>
              <w:pStyle w:val="Encabezado"/>
              <w:jc w:val="center"/>
              <w:rPr>
                <w:rFonts w:ascii="Arial" w:hAnsi="Arial" w:cs="Arial"/>
                <w:sz w:val="26"/>
                <w:szCs w:val="26"/>
              </w:rPr>
            </w:pPr>
            <w:r>
              <w:rPr>
                <w:rFonts w:ascii="Arial" w:hAnsi="Arial" w:cs="Arial"/>
                <w:sz w:val="26"/>
                <w:szCs w:val="26"/>
              </w:rPr>
              <w:t xml:space="preserve">Comisión 15 </w:t>
            </w:r>
          </w:p>
        </w:tc>
        <w:tc>
          <w:tcPr>
            <w:tcW w:w="2500" w:type="dxa"/>
          </w:tcPr>
          <w:p w14:paraId="36CFEC79" w14:textId="08403343" w:rsidR="004572FC" w:rsidRDefault="004572FC" w:rsidP="004572FC">
            <w:pPr>
              <w:pStyle w:val="Encabezado"/>
              <w:jc w:val="center"/>
              <w:rPr>
                <w:rFonts w:ascii="Arial" w:hAnsi="Arial" w:cs="Arial"/>
                <w:sz w:val="26"/>
                <w:szCs w:val="26"/>
              </w:rPr>
            </w:pPr>
            <w:r>
              <w:rPr>
                <w:rFonts w:ascii="Arial" w:hAnsi="Arial" w:cs="Arial"/>
                <w:sz w:val="26"/>
                <w:szCs w:val="26"/>
              </w:rPr>
              <w:t>A</w:t>
            </w:r>
            <w:r w:rsidRPr="00410314">
              <w:rPr>
                <w:rFonts w:ascii="Arial" w:hAnsi="Arial" w:cs="Arial"/>
                <w:sz w:val="26"/>
                <w:szCs w:val="26"/>
              </w:rPr>
              <w:t>rtículos 1, 2, 5-A, 5-B y 14 de la Ley del Impuesto al Activo, 16, numeral 1, penúltimo párrafo, de la Ley de Ingresos de la Federación y 224, fracción IV de la Ley del Impuesto Sobre la Renta</w:t>
            </w:r>
          </w:p>
          <w:p w14:paraId="2BF74C9F" w14:textId="77777777" w:rsidR="004572FC" w:rsidRDefault="004572FC" w:rsidP="004572FC">
            <w:pPr>
              <w:pStyle w:val="Encabezado"/>
              <w:jc w:val="center"/>
              <w:rPr>
                <w:rFonts w:ascii="Arial" w:hAnsi="Arial" w:cs="Arial"/>
                <w:sz w:val="26"/>
                <w:szCs w:val="26"/>
              </w:rPr>
            </w:pPr>
          </w:p>
          <w:p w14:paraId="003D7957" w14:textId="47C9D788" w:rsidR="004572FC" w:rsidRPr="00631EA0" w:rsidRDefault="004572FC" w:rsidP="004572FC">
            <w:pPr>
              <w:pStyle w:val="Encabezado"/>
              <w:jc w:val="center"/>
              <w:rPr>
                <w:rFonts w:ascii="Arial" w:hAnsi="Arial" w:cs="Arial"/>
                <w:sz w:val="26"/>
                <w:szCs w:val="26"/>
              </w:rPr>
            </w:pPr>
            <w:r>
              <w:rPr>
                <w:rFonts w:ascii="Arial" w:hAnsi="Arial" w:cs="Arial"/>
                <w:sz w:val="26"/>
                <w:szCs w:val="26"/>
              </w:rPr>
              <w:t>(IMPAC 2007)</w:t>
            </w:r>
          </w:p>
        </w:tc>
        <w:tc>
          <w:tcPr>
            <w:tcW w:w="2410" w:type="dxa"/>
          </w:tcPr>
          <w:p w14:paraId="72C784BB" w14:textId="77777777" w:rsidR="004572FC" w:rsidRDefault="004572FC" w:rsidP="004572FC">
            <w:pPr>
              <w:pStyle w:val="Encabezado"/>
              <w:jc w:val="center"/>
              <w:rPr>
                <w:rFonts w:ascii="Arial" w:hAnsi="Arial" w:cs="Arial"/>
                <w:sz w:val="26"/>
                <w:szCs w:val="26"/>
              </w:rPr>
            </w:pPr>
            <w:r w:rsidRPr="006F5582">
              <w:rPr>
                <w:rFonts w:ascii="Arial" w:hAnsi="Arial" w:cs="Arial"/>
                <w:sz w:val="26"/>
                <w:szCs w:val="26"/>
              </w:rPr>
              <w:t>21 de mayo de 2007</w:t>
            </w:r>
          </w:p>
          <w:p w14:paraId="7531B6E4" w14:textId="77777777" w:rsidR="004572FC" w:rsidRDefault="004572FC" w:rsidP="004572FC">
            <w:pPr>
              <w:pStyle w:val="Encabezado"/>
              <w:jc w:val="center"/>
              <w:rPr>
                <w:rFonts w:ascii="Arial" w:hAnsi="Arial" w:cs="Arial"/>
                <w:sz w:val="26"/>
                <w:szCs w:val="26"/>
              </w:rPr>
            </w:pPr>
          </w:p>
          <w:p w14:paraId="60F30661" w14:textId="77777777" w:rsidR="004572FC" w:rsidRDefault="004572FC" w:rsidP="004572FC">
            <w:pPr>
              <w:pStyle w:val="Encabezado"/>
              <w:jc w:val="center"/>
              <w:rPr>
                <w:rFonts w:ascii="Arial" w:hAnsi="Arial" w:cs="Arial"/>
                <w:sz w:val="26"/>
                <w:szCs w:val="26"/>
              </w:rPr>
            </w:pPr>
            <w:r>
              <w:rPr>
                <w:rFonts w:ascii="Arial" w:hAnsi="Arial" w:cs="Arial"/>
                <w:sz w:val="26"/>
                <w:szCs w:val="26"/>
              </w:rPr>
              <w:t>20</w:t>
            </w:r>
            <w:r w:rsidRPr="005A2235">
              <w:rPr>
                <w:rFonts w:ascii="Arial" w:hAnsi="Arial" w:cs="Arial"/>
                <w:sz w:val="26"/>
                <w:szCs w:val="26"/>
              </w:rPr>
              <w:t xml:space="preserve"> de </w:t>
            </w:r>
            <w:r>
              <w:rPr>
                <w:rFonts w:ascii="Arial" w:hAnsi="Arial" w:cs="Arial"/>
                <w:sz w:val="26"/>
                <w:szCs w:val="26"/>
              </w:rPr>
              <w:t>agosto</w:t>
            </w:r>
            <w:r w:rsidRPr="005A2235">
              <w:rPr>
                <w:rFonts w:ascii="Arial" w:hAnsi="Arial" w:cs="Arial"/>
                <w:sz w:val="26"/>
                <w:szCs w:val="26"/>
              </w:rPr>
              <w:t xml:space="preserve"> de 2007</w:t>
            </w:r>
            <w:r>
              <w:rPr>
                <w:rFonts w:ascii="Arial" w:hAnsi="Arial" w:cs="Arial"/>
                <w:sz w:val="26"/>
                <w:szCs w:val="26"/>
              </w:rPr>
              <w:t xml:space="preserve"> </w:t>
            </w:r>
          </w:p>
          <w:p w14:paraId="0D988866" w14:textId="77777777" w:rsidR="004572FC" w:rsidRDefault="004572FC" w:rsidP="004572FC">
            <w:pPr>
              <w:pStyle w:val="Encabezado"/>
              <w:jc w:val="center"/>
              <w:rPr>
                <w:rFonts w:ascii="Arial" w:hAnsi="Arial" w:cs="Arial"/>
                <w:sz w:val="26"/>
                <w:szCs w:val="26"/>
              </w:rPr>
            </w:pPr>
          </w:p>
          <w:p w14:paraId="0C2A3112" w14:textId="77777777" w:rsidR="004572FC" w:rsidRDefault="004572FC" w:rsidP="004572FC">
            <w:pPr>
              <w:pStyle w:val="Encabezado"/>
              <w:jc w:val="center"/>
              <w:rPr>
                <w:rFonts w:ascii="Arial" w:hAnsi="Arial" w:cs="Arial"/>
                <w:sz w:val="26"/>
                <w:szCs w:val="26"/>
              </w:rPr>
            </w:pPr>
            <w:r w:rsidRPr="00C97006">
              <w:rPr>
                <w:rFonts w:ascii="Arial" w:hAnsi="Arial" w:cs="Arial"/>
                <w:sz w:val="26"/>
                <w:szCs w:val="26"/>
              </w:rPr>
              <w:t>3 de septiembre de 2007</w:t>
            </w:r>
            <w:r>
              <w:rPr>
                <w:rFonts w:ascii="Arial" w:hAnsi="Arial" w:cs="Arial"/>
                <w:sz w:val="26"/>
                <w:szCs w:val="26"/>
              </w:rPr>
              <w:t xml:space="preserve"> </w:t>
            </w:r>
          </w:p>
          <w:p w14:paraId="7AAF76C7" w14:textId="77777777" w:rsidR="004572FC" w:rsidRDefault="004572FC" w:rsidP="004572FC">
            <w:pPr>
              <w:pStyle w:val="Encabezado"/>
              <w:jc w:val="center"/>
              <w:rPr>
                <w:rFonts w:ascii="Arial" w:hAnsi="Arial" w:cs="Arial"/>
                <w:sz w:val="26"/>
                <w:szCs w:val="26"/>
              </w:rPr>
            </w:pPr>
          </w:p>
          <w:p w14:paraId="462C11D5" w14:textId="2AE2278D" w:rsidR="004572FC" w:rsidRDefault="004572FC" w:rsidP="004572FC">
            <w:pPr>
              <w:pStyle w:val="Encabezado"/>
              <w:jc w:val="center"/>
              <w:rPr>
                <w:rFonts w:ascii="Arial" w:hAnsi="Arial" w:cs="Arial"/>
                <w:sz w:val="26"/>
                <w:szCs w:val="26"/>
              </w:rPr>
            </w:pPr>
            <w:r>
              <w:rPr>
                <w:rFonts w:ascii="Arial" w:hAnsi="Arial" w:cs="Arial"/>
                <w:sz w:val="26"/>
                <w:szCs w:val="26"/>
              </w:rPr>
              <w:t>17</w:t>
            </w:r>
            <w:r w:rsidRPr="00C97006">
              <w:rPr>
                <w:rFonts w:ascii="Arial" w:hAnsi="Arial" w:cs="Arial"/>
                <w:sz w:val="26"/>
                <w:szCs w:val="26"/>
              </w:rPr>
              <w:t xml:space="preserve"> de septiembre de 2007</w:t>
            </w:r>
            <w:r>
              <w:rPr>
                <w:rFonts w:ascii="Arial" w:hAnsi="Arial" w:cs="Arial"/>
                <w:sz w:val="26"/>
                <w:szCs w:val="26"/>
              </w:rPr>
              <w:t xml:space="preserve"> </w:t>
            </w:r>
          </w:p>
          <w:p w14:paraId="1D18AB7F" w14:textId="77777777" w:rsidR="004572FC" w:rsidRDefault="004572FC" w:rsidP="004572FC">
            <w:pPr>
              <w:pStyle w:val="Encabezado"/>
              <w:jc w:val="center"/>
              <w:rPr>
                <w:rFonts w:ascii="Arial" w:hAnsi="Arial" w:cs="Arial"/>
                <w:sz w:val="26"/>
                <w:szCs w:val="26"/>
              </w:rPr>
            </w:pPr>
          </w:p>
          <w:p w14:paraId="5164C1E4" w14:textId="5677D777" w:rsidR="004572FC" w:rsidRPr="00631EA0" w:rsidRDefault="004572FC" w:rsidP="004572FC">
            <w:pPr>
              <w:pStyle w:val="Encabezado"/>
              <w:jc w:val="center"/>
              <w:rPr>
                <w:rFonts w:ascii="Arial" w:hAnsi="Arial" w:cs="Arial"/>
                <w:sz w:val="26"/>
                <w:szCs w:val="26"/>
              </w:rPr>
            </w:pPr>
            <w:r w:rsidRPr="00E370A4">
              <w:rPr>
                <w:rFonts w:ascii="Arial" w:hAnsi="Arial" w:cs="Arial"/>
                <w:sz w:val="26"/>
                <w:szCs w:val="26"/>
              </w:rPr>
              <w:t>1° de septiembre de 2008</w:t>
            </w:r>
          </w:p>
        </w:tc>
        <w:tc>
          <w:tcPr>
            <w:tcW w:w="9002" w:type="dxa"/>
          </w:tcPr>
          <w:p w14:paraId="2D6BA232" w14:textId="1F3B6E0A"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410314">
              <w:rPr>
                <w:rFonts w:ascii="Arial" w:hAnsi="Arial" w:cs="Arial"/>
                <w:sz w:val="26"/>
                <w:szCs w:val="26"/>
              </w:rPr>
              <w:t xml:space="preserve">Comisiones de </w:t>
            </w:r>
            <w:proofErr w:type="gramStart"/>
            <w:r w:rsidRPr="00410314">
              <w:rPr>
                <w:rFonts w:ascii="Arial" w:hAnsi="Arial" w:cs="Arial"/>
                <w:sz w:val="26"/>
                <w:szCs w:val="26"/>
              </w:rPr>
              <w:t>Secretarios</w:t>
            </w:r>
            <w:proofErr w:type="gramEnd"/>
            <w:r w:rsidRPr="00410314">
              <w:rPr>
                <w:rFonts w:ascii="Arial" w:hAnsi="Arial" w:cs="Arial"/>
                <w:sz w:val="26"/>
                <w:szCs w:val="26"/>
              </w:rPr>
              <w:t xml:space="preserve"> de Estudio y Cuenta, para el estudio, la primera, de los asuntos en los que se impugnan los artículos 1, 2, 5-A, 5-B y 14 de la Ley del Impuesto al Activo, 16, numeral 1, penúltimo párrafo, de la Ley de Ingresos de la Federación y 224, fracción IV de la Ley del Impuesto Sobre la Renta, vigentes en dos mil siete</w:t>
            </w:r>
          </w:p>
          <w:p w14:paraId="71220A20" w14:textId="77777777" w:rsidR="004572FC" w:rsidRDefault="004572FC" w:rsidP="004572FC">
            <w:pPr>
              <w:pStyle w:val="Encabezado"/>
              <w:jc w:val="both"/>
              <w:rPr>
                <w:rFonts w:ascii="Arial" w:hAnsi="Arial" w:cs="Arial"/>
                <w:sz w:val="26"/>
                <w:szCs w:val="26"/>
              </w:rPr>
            </w:pPr>
          </w:p>
          <w:p w14:paraId="62746F84"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410314">
              <w:rPr>
                <w:rFonts w:ascii="Arial" w:hAnsi="Arial" w:cs="Arial"/>
                <w:sz w:val="26"/>
                <w:szCs w:val="26"/>
              </w:rPr>
              <w:t>acordó crear las Comisiones de referencia, y designar para formar parte de la primera a los licenciados Juan Carlos Roa Jacobo, Maura Angélica Sanabria Martínez y Bertín Vázquez González, Secretarios de Estudio y Cuenta adscritos a las ponencias de los señores Ministros Cossío Díaz, Franco González Salas y Góngora Pimentel, respectivamente, y de la segunda a los licenciados Carmen Vergara López, Enrique Luis Barraza Uribe y Claudia Alatorre Villaseñor, Secretarios de Estudio y Cuenta adscritos a las ponencias de los señores Ministros Cossío Díaz, Valls Hernández y Silva Meza, respectivamente.</w:t>
            </w:r>
          </w:p>
          <w:p w14:paraId="216F2604" w14:textId="526D36E1" w:rsidR="004572FC" w:rsidRPr="00631EA0" w:rsidRDefault="004572FC" w:rsidP="004572FC">
            <w:pPr>
              <w:pStyle w:val="Encabezado"/>
              <w:jc w:val="both"/>
              <w:rPr>
                <w:rFonts w:ascii="Arial" w:hAnsi="Arial" w:cs="Arial"/>
                <w:sz w:val="26"/>
                <w:szCs w:val="26"/>
              </w:rPr>
            </w:pPr>
          </w:p>
        </w:tc>
      </w:tr>
      <w:tr w:rsidR="004572FC" w:rsidRPr="00631EA0" w14:paraId="2C44F8F1" w14:textId="77777777" w:rsidTr="004572FC">
        <w:trPr>
          <w:trHeight w:val="367"/>
        </w:trPr>
        <w:tc>
          <w:tcPr>
            <w:tcW w:w="1393" w:type="dxa"/>
          </w:tcPr>
          <w:p w14:paraId="15A21FF7" w14:textId="0AAF5132" w:rsidR="004572FC" w:rsidRPr="00631EA0" w:rsidRDefault="004572FC" w:rsidP="004572FC">
            <w:pPr>
              <w:pStyle w:val="Encabezado"/>
              <w:numPr>
                <w:ilvl w:val="0"/>
                <w:numId w:val="7"/>
              </w:numPr>
              <w:rPr>
                <w:rFonts w:ascii="Arial" w:hAnsi="Arial" w:cs="Arial"/>
                <w:sz w:val="26"/>
                <w:szCs w:val="26"/>
              </w:rPr>
            </w:pPr>
          </w:p>
        </w:tc>
        <w:tc>
          <w:tcPr>
            <w:tcW w:w="2009" w:type="dxa"/>
          </w:tcPr>
          <w:p w14:paraId="3244C743" w14:textId="5164EE2C" w:rsidR="004572FC" w:rsidRDefault="004572FC" w:rsidP="004572FC">
            <w:pPr>
              <w:pStyle w:val="Encabezado"/>
              <w:jc w:val="center"/>
              <w:rPr>
                <w:rFonts w:ascii="Arial" w:hAnsi="Arial" w:cs="Arial"/>
                <w:sz w:val="26"/>
                <w:szCs w:val="26"/>
              </w:rPr>
            </w:pPr>
            <w:r>
              <w:rPr>
                <w:rFonts w:ascii="Arial" w:hAnsi="Arial" w:cs="Arial"/>
                <w:sz w:val="26"/>
                <w:szCs w:val="26"/>
              </w:rPr>
              <w:t xml:space="preserve">Comisión 16 </w:t>
            </w:r>
          </w:p>
        </w:tc>
        <w:tc>
          <w:tcPr>
            <w:tcW w:w="2500" w:type="dxa"/>
          </w:tcPr>
          <w:p w14:paraId="07B112B6" w14:textId="3D279325" w:rsidR="004572FC" w:rsidRPr="00631EA0" w:rsidRDefault="004572FC" w:rsidP="004572FC">
            <w:pPr>
              <w:pStyle w:val="Encabezado"/>
              <w:jc w:val="center"/>
              <w:rPr>
                <w:rFonts w:ascii="Arial" w:hAnsi="Arial" w:cs="Arial"/>
                <w:sz w:val="26"/>
                <w:szCs w:val="26"/>
              </w:rPr>
            </w:pPr>
            <w:r>
              <w:rPr>
                <w:rFonts w:ascii="Arial" w:hAnsi="Arial" w:cs="Arial"/>
                <w:sz w:val="26"/>
                <w:szCs w:val="26"/>
              </w:rPr>
              <w:t>A</w:t>
            </w:r>
            <w:r w:rsidRPr="00410314">
              <w:rPr>
                <w:rFonts w:ascii="Arial" w:hAnsi="Arial" w:cs="Arial"/>
                <w:sz w:val="26"/>
                <w:szCs w:val="26"/>
              </w:rPr>
              <w:t>rtículos 222, 223 y 226 de la Ley Federal de Derechos</w:t>
            </w:r>
          </w:p>
        </w:tc>
        <w:tc>
          <w:tcPr>
            <w:tcW w:w="2410" w:type="dxa"/>
          </w:tcPr>
          <w:p w14:paraId="3C2ED501" w14:textId="77777777" w:rsidR="004572FC" w:rsidRDefault="004572FC" w:rsidP="004572FC">
            <w:pPr>
              <w:pStyle w:val="Encabezado"/>
              <w:jc w:val="center"/>
              <w:rPr>
                <w:rFonts w:ascii="Arial" w:hAnsi="Arial" w:cs="Arial"/>
                <w:sz w:val="26"/>
                <w:szCs w:val="26"/>
              </w:rPr>
            </w:pPr>
            <w:r w:rsidRPr="006F5582">
              <w:rPr>
                <w:rFonts w:ascii="Arial" w:hAnsi="Arial" w:cs="Arial"/>
                <w:sz w:val="26"/>
                <w:szCs w:val="26"/>
              </w:rPr>
              <w:t>21 de mayo de 2007</w:t>
            </w:r>
          </w:p>
          <w:p w14:paraId="1ADF848F" w14:textId="77777777" w:rsidR="004572FC" w:rsidRDefault="004572FC" w:rsidP="004572FC">
            <w:pPr>
              <w:pStyle w:val="Encabezado"/>
              <w:jc w:val="center"/>
              <w:rPr>
                <w:rFonts w:ascii="Arial" w:hAnsi="Arial" w:cs="Arial"/>
                <w:sz w:val="26"/>
                <w:szCs w:val="26"/>
              </w:rPr>
            </w:pPr>
          </w:p>
          <w:p w14:paraId="2F278AA3" w14:textId="25E92CE6" w:rsidR="004572FC" w:rsidRPr="00631EA0" w:rsidRDefault="004572FC" w:rsidP="004572FC">
            <w:pPr>
              <w:pStyle w:val="Encabezado"/>
              <w:jc w:val="center"/>
              <w:rPr>
                <w:rFonts w:ascii="Arial" w:hAnsi="Arial" w:cs="Arial"/>
                <w:sz w:val="26"/>
                <w:szCs w:val="26"/>
              </w:rPr>
            </w:pPr>
            <w:r w:rsidRPr="00C97006">
              <w:rPr>
                <w:rFonts w:ascii="Arial" w:hAnsi="Arial" w:cs="Arial"/>
                <w:sz w:val="26"/>
                <w:szCs w:val="26"/>
              </w:rPr>
              <w:t>3 de septiembre de 2007</w:t>
            </w:r>
          </w:p>
        </w:tc>
        <w:tc>
          <w:tcPr>
            <w:tcW w:w="9002" w:type="dxa"/>
          </w:tcPr>
          <w:p w14:paraId="0C1C3B86" w14:textId="37D45B8C"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410314">
              <w:rPr>
                <w:rFonts w:ascii="Arial" w:hAnsi="Arial" w:cs="Arial"/>
                <w:sz w:val="26"/>
                <w:szCs w:val="26"/>
              </w:rPr>
              <w:t>y la segunda, de aquellos en los que se impugnan los artículos 222, 223 y 226 de la Ley Federal de Derechos, vigentes en dos mil seis</w:t>
            </w:r>
            <w:r>
              <w:rPr>
                <w:rFonts w:ascii="Arial" w:hAnsi="Arial" w:cs="Arial"/>
                <w:sz w:val="26"/>
                <w:szCs w:val="26"/>
              </w:rPr>
              <w:t>.</w:t>
            </w:r>
          </w:p>
          <w:p w14:paraId="33114372" w14:textId="77777777" w:rsidR="004572FC" w:rsidRDefault="004572FC" w:rsidP="004572FC">
            <w:pPr>
              <w:pStyle w:val="Encabezado"/>
              <w:jc w:val="both"/>
              <w:rPr>
                <w:rFonts w:ascii="Arial" w:hAnsi="Arial" w:cs="Arial"/>
                <w:sz w:val="26"/>
                <w:szCs w:val="26"/>
              </w:rPr>
            </w:pPr>
          </w:p>
          <w:p w14:paraId="5387325E"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410314">
              <w:rPr>
                <w:rFonts w:ascii="Arial" w:hAnsi="Arial" w:cs="Arial"/>
                <w:sz w:val="26"/>
                <w:szCs w:val="26"/>
              </w:rPr>
              <w:t xml:space="preserve">acordó crear las Comisiones de referencia, y designar para formar parte de la primera a los licenciados Juan Carlos Roa Jacobo, Maura Angélica Sanabria Martínez y Bertín Vázquez González, Secretarios de Estudio y Cuenta adscritos a las ponencias de los señores Ministros Cossío Díaz, Franco González Salas y Góngora Pimentel, respectivamente, y de la segunda a los licenciados Carmen Vergara López, Enrique Luis Barraza </w:t>
            </w:r>
            <w:r w:rsidRPr="00410314">
              <w:rPr>
                <w:rFonts w:ascii="Arial" w:hAnsi="Arial" w:cs="Arial"/>
                <w:sz w:val="26"/>
                <w:szCs w:val="26"/>
              </w:rPr>
              <w:lastRenderedPageBreak/>
              <w:t>Uribe y Claudia Alatorre Villaseñor, Secretarios de Estudio y Cuenta adscritos a las ponencias de los señores Ministros Cossío Díaz, Valls Hernández y Silva Meza, respectivamente.</w:t>
            </w:r>
          </w:p>
          <w:p w14:paraId="1AFE63BD" w14:textId="78A7AC3A" w:rsidR="004572FC" w:rsidRPr="00631EA0" w:rsidRDefault="004572FC" w:rsidP="004572FC">
            <w:pPr>
              <w:pStyle w:val="Encabezado"/>
              <w:jc w:val="both"/>
              <w:rPr>
                <w:rFonts w:ascii="Arial" w:hAnsi="Arial" w:cs="Arial"/>
                <w:sz w:val="26"/>
                <w:szCs w:val="26"/>
              </w:rPr>
            </w:pPr>
          </w:p>
        </w:tc>
      </w:tr>
      <w:tr w:rsidR="004572FC" w:rsidRPr="00631EA0" w14:paraId="0BD4A969" w14:textId="77777777" w:rsidTr="004572FC">
        <w:trPr>
          <w:trHeight w:val="367"/>
        </w:trPr>
        <w:tc>
          <w:tcPr>
            <w:tcW w:w="1393" w:type="dxa"/>
          </w:tcPr>
          <w:p w14:paraId="6D0F00A0" w14:textId="02CAB1C0" w:rsidR="004572FC" w:rsidRPr="00631EA0" w:rsidRDefault="004572FC" w:rsidP="004572FC">
            <w:pPr>
              <w:pStyle w:val="Encabezado"/>
              <w:numPr>
                <w:ilvl w:val="0"/>
                <w:numId w:val="7"/>
              </w:numPr>
              <w:rPr>
                <w:rFonts w:ascii="Arial" w:hAnsi="Arial" w:cs="Arial"/>
                <w:sz w:val="26"/>
                <w:szCs w:val="26"/>
              </w:rPr>
            </w:pPr>
          </w:p>
        </w:tc>
        <w:tc>
          <w:tcPr>
            <w:tcW w:w="2009" w:type="dxa"/>
          </w:tcPr>
          <w:p w14:paraId="0DF462BC" w14:textId="2811F65C" w:rsidR="004572FC" w:rsidRPr="00410314" w:rsidRDefault="004572FC" w:rsidP="004572FC">
            <w:pPr>
              <w:pStyle w:val="Encabezado"/>
              <w:jc w:val="center"/>
              <w:rPr>
                <w:rFonts w:ascii="Arial" w:hAnsi="Arial" w:cs="Arial"/>
                <w:sz w:val="26"/>
                <w:szCs w:val="26"/>
              </w:rPr>
            </w:pPr>
            <w:r w:rsidRPr="001C4565">
              <w:rPr>
                <w:rFonts w:ascii="Arial" w:hAnsi="Arial" w:cs="Arial"/>
                <w:sz w:val="26"/>
                <w:szCs w:val="26"/>
              </w:rPr>
              <w:t>Comisión 17</w:t>
            </w:r>
          </w:p>
        </w:tc>
        <w:tc>
          <w:tcPr>
            <w:tcW w:w="2500" w:type="dxa"/>
          </w:tcPr>
          <w:p w14:paraId="7397FA79" w14:textId="139D207F" w:rsidR="004572FC" w:rsidRPr="00631EA0" w:rsidRDefault="004572FC" w:rsidP="004572FC">
            <w:pPr>
              <w:pStyle w:val="Encabezado"/>
              <w:jc w:val="center"/>
              <w:rPr>
                <w:rFonts w:ascii="Arial" w:hAnsi="Arial" w:cs="Arial"/>
                <w:sz w:val="26"/>
                <w:szCs w:val="26"/>
              </w:rPr>
            </w:pPr>
            <w:r w:rsidRPr="00410314">
              <w:rPr>
                <w:rFonts w:ascii="Arial" w:hAnsi="Arial" w:cs="Arial"/>
                <w:sz w:val="26"/>
                <w:szCs w:val="26"/>
              </w:rPr>
              <w:t>Ley del ISSSTE</w:t>
            </w:r>
          </w:p>
        </w:tc>
        <w:tc>
          <w:tcPr>
            <w:tcW w:w="2410" w:type="dxa"/>
          </w:tcPr>
          <w:p w14:paraId="27540DE6" w14:textId="77777777" w:rsidR="004572FC" w:rsidRDefault="004572FC" w:rsidP="004572FC">
            <w:pPr>
              <w:pStyle w:val="Encabezado"/>
              <w:jc w:val="center"/>
              <w:rPr>
                <w:rFonts w:ascii="Arial" w:hAnsi="Arial" w:cs="Arial"/>
                <w:sz w:val="26"/>
                <w:szCs w:val="26"/>
              </w:rPr>
            </w:pPr>
            <w:r w:rsidRPr="00410314">
              <w:rPr>
                <w:rFonts w:ascii="Arial" w:hAnsi="Arial" w:cs="Arial"/>
                <w:sz w:val="26"/>
                <w:szCs w:val="26"/>
              </w:rPr>
              <w:t>28 de mayo de 2007</w:t>
            </w:r>
          </w:p>
          <w:p w14:paraId="1E8E488B" w14:textId="77777777" w:rsidR="004572FC" w:rsidRDefault="004572FC" w:rsidP="004572FC">
            <w:pPr>
              <w:pStyle w:val="Encabezado"/>
              <w:jc w:val="center"/>
              <w:rPr>
                <w:rFonts w:ascii="Arial" w:hAnsi="Arial" w:cs="Arial"/>
                <w:sz w:val="26"/>
                <w:szCs w:val="26"/>
              </w:rPr>
            </w:pPr>
          </w:p>
          <w:p w14:paraId="18953EEE" w14:textId="77777777" w:rsidR="004572FC"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p>
          <w:p w14:paraId="6B8391D1" w14:textId="77777777" w:rsidR="004572FC" w:rsidRDefault="004572FC" w:rsidP="004572FC">
            <w:pPr>
              <w:pStyle w:val="Encabezado"/>
              <w:jc w:val="center"/>
              <w:rPr>
                <w:rFonts w:ascii="Arial" w:hAnsi="Arial" w:cs="Arial"/>
                <w:sz w:val="26"/>
                <w:szCs w:val="26"/>
              </w:rPr>
            </w:pPr>
          </w:p>
          <w:p w14:paraId="31AA6A7D" w14:textId="77777777" w:rsidR="004572FC" w:rsidRDefault="004572FC" w:rsidP="004572FC">
            <w:pPr>
              <w:pStyle w:val="Encabezado"/>
              <w:jc w:val="center"/>
              <w:rPr>
                <w:rFonts w:ascii="Arial" w:hAnsi="Arial" w:cs="Arial"/>
                <w:sz w:val="26"/>
                <w:szCs w:val="26"/>
              </w:rPr>
            </w:pPr>
            <w:r>
              <w:rPr>
                <w:rFonts w:ascii="Arial" w:hAnsi="Arial" w:cs="Arial"/>
                <w:sz w:val="26"/>
                <w:szCs w:val="26"/>
              </w:rPr>
              <w:t>9 de octubre de 2007</w:t>
            </w:r>
          </w:p>
          <w:p w14:paraId="07B4B258" w14:textId="77777777" w:rsidR="004572FC" w:rsidRDefault="004572FC" w:rsidP="004572FC">
            <w:pPr>
              <w:pStyle w:val="Encabezado"/>
              <w:jc w:val="center"/>
              <w:rPr>
                <w:rFonts w:ascii="Arial" w:hAnsi="Arial" w:cs="Arial"/>
                <w:sz w:val="26"/>
                <w:szCs w:val="26"/>
              </w:rPr>
            </w:pPr>
          </w:p>
          <w:p w14:paraId="584211E4" w14:textId="77777777" w:rsidR="004572FC" w:rsidRDefault="004572FC" w:rsidP="004572FC">
            <w:pPr>
              <w:pStyle w:val="Encabezado"/>
              <w:jc w:val="center"/>
              <w:rPr>
                <w:rFonts w:ascii="Arial" w:hAnsi="Arial" w:cs="Arial"/>
                <w:sz w:val="26"/>
                <w:szCs w:val="26"/>
              </w:rPr>
            </w:pPr>
            <w:r w:rsidRPr="00127EC8">
              <w:rPr>
                <w:rFonts w:ascii="Arial" w:hAnsi="Arial" w:cs="Arial"/>
                <w:sz w:val="26"/>
                <w:szCs w:val="26"/>
              </w:rPr>
              <w:t>8 de abril de 2008</w:t>
            </w:r>
            <w:r>
              <w:rPr>
                <w:rFonts w:ascii="Arial" w:hAnsi="Arial" w:cs="Arial"/>
                <w:sz w:val="26"/>
                <w:szCs w:val="26"/>
              </w:rPr>
              <w:br/>
            </w:r>
          </w:p>
          <w:p w14:paraId="160C047F" w14:textId="77777777" w:rsidR="004572FC" w:rsidRDefault="004572FC" w:rsidP="004572FC">
            <w:pPr>
              <w:pStyle w:val="Encabezado"/>
              <w:jc w:val="center"/>
              <w:rPr>
                <w:rFonts w:ascii="Arial" w:hAnsi="Arial" w:cs="Arial"/>
                <w:sz w:val="26"/>
                <w:szCs w:val="26"/>
              </w:rPr>
            </w:pPr>
            <w:r>
              <w:rPr>
                <w:rFonts w:ascii="Arial" w:hAnsi="Arial" w:cs="Arial"/>
                <w:sz w:val="26"/>
                <w:szCs w:val="26"/>
              </w:rPr>
              <w:t>14</w:t>
            </w:r>
            <w:r w:rsidRPr="00127EC8">
              <w:rPr>
                <w:rFonts w:ascii="Arial" w:hAnsi="Arial" w:cs="Arial"/>
                <w:sz w:val="26"/>
                <w:szCs w:val="26"/>
              </w:rPr>
              <w:t xml:space="preserve"> de abril de 2008</w:t>
            </w:r>
          </w:p>
          <w:p w14:paraId="5582CF33" w14:textId="77777777" w:rsidR="004572FC" w:rsidRDefault="004572FC" w:rsidP="004572FC">
            <w:pPr>
              <w:pStyle w:val="Encabezado"/>
              <w:jc w:val="center"/>
              <w:rPr>
                <w:rFonts w:ascii="Arial" w:hAnsi="Arial" w:cs="Arial"/>
                <w:sz w:val="26"/>
                <w:szCs w:val="26"/>
              </w:rPr>
            </w:pPr>
          </w:p>
          <w:p w14:paraId="442E923C" w14:textId="77777777" w:rsidR="004572FC" w:rsidRDefault="004572FC" w:rsidP="004572FC">
            <w:pPr>
              <w:pStyle w:val="Encabezado"/>
              <w:jc w:val="center"/>
              <w:rPr>
                <w:rFonts w:ascii="Arial" w:hAnsi="Arial" w:cs="Arial"/>
                <w:sz w:val="26"/>
                <w:szCs w:val="26"/>
              </w:rPr>
            </w:pPr>
            <w:r w:rsidRPr="007E3FFA">
              <w:rPr>
                <w:rFonts w:ascii="Arial" w:hAnsi="Arial" w:cs="Arial"/>
                <w:sz w:val="26"/>
                <w:szCs w:val="26"/>
              </w:rPr>
              <w:t>1° de julio de 2008</w:t>
            </w:r>
          </w:p>
          <w:p w14:paraId="0692D053" w14:textId="77777777" w:rsidR="004572FC" w:rsidRDefault="004572FC" w:rsidP="004572FC">
            <w:pPr>
              <w:pStyle w:val="Encabezado"/>
              <w:jc w:val="center"/>
              <w:rPr>
                <w:rFonts w:ascii="Arial" w:hAnsi="Arial" w:cs="Arial"/>
                <w:sz w:val="26"/>
                <w:szCs w:val="26"/>
              </w:rPr>
            </w:pPr>
          </w:p>
          <w:p w14:paraId="1D58516A" w14:textId="77777777" w:rsidR="004572FC" w:rsidRDefault="004572FC" w:rsidP="004572FC">
            <w:pPr>
              <w:pStyle w:val="Encabezado"/>
              <w:jc w:val="center"/>
              <w:rPr>
                <w:rFonts w:ascii="Arial" w:hAnsi="Arial" w:cs="Arial"/>
                <w:sz w:val="26"/>
                <w:szCs w:val="26"/>
              </w:rPr>
            </w:pPr>
            <w:r w:rsidRPr="00E370A4">
              <w:rPr>
                <w:rFonts w:ascii="Arial" w:hAnsi="Arial" w:cs="Arial"/>
                <w:sz w:val="26"/>
                <w:szCs w:val="26"/>
              </w:rPr>
              <w:t>22 de septiembre de 2008</w:t>
            </w:r>
          </w:p>
          <w:p w14:paraId="618F1B6E" w14:textId="77777777" w:rsidR="004572FC" w:rsidRDefault="004572FC" w:rsidP="004572FC">
            <w:pPr>
              <w:pStyle w:val="Encabezado"/>
              <w:jc w:val="center"/>
              <w:rPr>
                <w:rFonts w:ascii="Arial" w:hAnsi="Arial" w:cs="Arial"/>
                <w:sz w:val="26"/>
                <w:szCs w:val="26"/>
              </w:rPr>
            </w:pPr>
          </w:p>
          <w:p w14:paraId="2870FA01" w14:textId="7DD42BB5" w:rsidR="004572FC" w:rsidRPr="00631EA0" w:rsidRDefault="004572FC" w:rsidP="004572FC">
            <w:pPr>
              <w:pStyle w:val="Encabezado"/>
              <w:jc w:val="center"/>
              <w:rPr>
                <w:rFonts w:ascii="Arial" w:hAnsi="Arial" w:cs="Arial"/>
                <w:sz w:val="26"/>
                <w:szCs w:val="26"/>
              </w:rPr>
            </w:pPr>
            <w:r w:rsidRPr="00D81BC5">
              <w:rPr>
                <w:rFonts w:ascii="Arial" w:hAnsi="Arial" w:cs="Arial"/>
                <w:sz w:val="26"/>
                <w:szCs w:val="26"/>
              </w:rPr>
              <w:t>6 de octubre de 2008</w:t>
            </w:r>
            <w:r>
              <w:rPr>
                <w:rFonts w:ascii="Arial" w:hAnsi="Arial" w:cs="Arial"/>
                <w:sz w:val="26"/>
                <w:szCs w:val="26"/>
              </w:rPr>
              <w:t xml:space="preserve"> </w:t>
            </w:r>
          </w:p>
        </w:tc>
        <w:tc>
          <w:tcPr>
            <w:tcW w:w="9002" w:type="dxa"/>
          </w:tcPr>
          <w:p w14:paraId="05053051" w14:textId="77777777" w:rsidR="004572FC" w:rsidRDefault="004572FC" w:rsidP="004572FC">
            <w:pPr>
              <w:pStyle w:val="Encabezado"/>
              <w:jc w:val="both"/>
              <w:rPr>
                <w:rFonts w:ascii="Arial" w:hAnsi="Arial" w:cs="Arial"/>
                <w:sz w:val="26"/>
                <w:szCs w:val="26"/>
              </w:rPr>
            </w:pPr>
            <w:r w:rsidRPr="00410314">
              <w:rPr>
                <w:rFonts w:ascii="Arial" w:hAnsi="Arial" w:cs="Arial"/>
                <w:sz w:val="26"/>
                <w:szCs w:val="26"/>
              </w:rPr>
              <w:t>la primera, en los que se impugna la Ley del ISSSTE, publicada en el Diario Oficial de la Federación el treinta y uno de marzo de dos mil siete</w:t>
            </w:r>
          </w:p>
          <w:p w14:paraId="3B503D00" w14:textId="77777777" w:rsidR="004572FC" w:rsidRDefault="004572FC" w:rsidP="004572FC">
            <w:pPr>
              <w:pStyle w:val="Encabezado"/>
              <w:jc w:val="both"/>
              <w:rPr>
                <w:rFonts w:ascii="Arial" w:hAnsi="Arial" w:cs="Arial"/>
                <w:sz w:val="26"/>
                <w:szCs w:val="26"/>
              </w:rPr>
            </w:pPr>
          </w:p>
          <w:p w14:paraId="35FD54DF" w14:textId="77777777" w:rsidR="004572FC" w:rsidRDefault="004572FC" w:rsidP="004572FC">
            <w:pPr>
              <w:pStyle w:val="Encabezado"/>
              <w:jc w:val="both"/>
              <w:rPr>
                <w:rFonts w:ascii="Arial" w:hAnsi="Arial" w:cs="Arial"/>
                <w:sz w:val="26"/>
                <w:szCs w:val="26"/>
              </w:rPr>
            </w:pPr>
            <w:r w:rsidRPr="00410314">
              <w:rPr>
                <w:rFonts w:ascii="Arial" w:hAnsi="Arial" w:cs="Arial"/>
                <w:sz w:val="26"/>
                <w:szCs w:val="26"/>
              </w:rPr>
              <w:t xml:space="preserve">Designar para formar parte de la primera, a las licenciadas Estela Jasso Figueroa, Sofía Verónica Ávalos Díaz y María Marcela Ramírez Cerrillo, adscritas a las ponencias de los señores </w:t>
            </w:r>
            <w:proofErr w:type="gramStart"/>
            <w:r w:rsidRPr="00410314">
              <w:rPr>
                <w:rFonts w:ascii="Arial" w:hAnsi="Arial" w:cs="Arial"/>
                <w:sz w:val="26"/>
                <w:szCs w:val="26"/>
              </w:rPr>
              <w:t>Ministros</w:t>
            </w:r>
            <w:proofErr w:type="gramEnd"/>
            <w:r w:rsidRPr="00410314">
              <w:rPr>
                <w:rFonts w:ascii="Arial" w:hAnsi="Arial" w:cs="Arial"/>
                <w:sz w:val="26"/>
                <w:szCs w:val="26"/>
              </w:rPr>
              <w:t xml:space="preserve"> Luna Ramos, Franco González Salas y Góngora Pimentel, respectivamente</w:t>
            </w:r>
          </w:p>
          <w:p w14:paraId="6C16D1DF" w14:textId="77777777" w:rsidR="004572FC" w:rsidRDefault="004572FC" w:rsidP="004572FC">
            <w:pPr>
              <w:pStyle w:val="Encabezado"/>
              <w:jc w:val="both"/>
              <w:rPr>
                <w:rFonts w:ascii="Arial" w:hAnsi="Arial" w:cs="Arial"/>
                <w:sz w:val="26"/>
                <w:szCs w:val="26"/>
              </w:rPr>
            </w:pPr>
          </w:p>
          <w:p w14:paraId="5B941233"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945A07">
              <w:rPr>
                <w:rFonts w:ascii="Arial" w:hAnsi="Arial" w:cs="Arial"/>
                <w:sz w:val="26"/>
                <w:szCs w:val="26"/>
              </w:rPr>
              <w:t>se integre a la Comisión 17. Ley del Instituto de Seguridad y Servicios Sociales para los Trabajadores del Estado, el licenciado Luciano Valadez Pérez, secretario de estudio y cuenta adscrito a la Secretaría General de Acuerdos.</w:t>
            </w:r>
          </w:p>
          <w:p w14:paraId="22935269" w14:textId="77777777" w:rsidR="004572FC" w:rsidRDefault="004572FC" w:rsidP="004572FC">
            <w:pPr>
              <w:pStyle w:val="Encabezado"/>
              <w:jc w:val="both"/>
              <w:rPr>
                <w:rFonts w:ascii="Arial" w:hAnsi="Arial" w:cs="Arial"/>
                <w:sz w:val="26"/>
                <w:szCs w:val="26"/>
              </w:rPr>
            </w:pPr>
          </w:p>
          <w:p w14:paraId="1880C4DE" w14:textId="77777777" w:rsidR="004572FC" w:rsidRDefault="004572FC" w:rsidP="004572FC">
            <w:pPr>
              <w:pStyle w:val="Encabezado"/>
              <w:jc w:val="both"/>
              <w:rPr>
                <w:rFonts w:ascii="Arial" w:hAnsi="Arial" w:cs="Arial"/>
                <w:sz w:val="26"/>
                <w:szCs w:val="26"/>
              </w:rPr>
            </w:pPr>
            <w:r w:rsidRPr="00127EC8">
              <w:rPr>
                <w:rFonts w:ascii="Arial" w:hAnsi="Arial" w:cs="Arial"/>
                <w:sz w:val="26"/>
                <w:szCs w:val="26"/>
              </w:rPr>
              <w:t>El Tribunal Pleno acordó la siguiente nueva integración de la Comisión número 17 de Secretarios de Estudio y Cuenta encargada del estudio de los asuntos en los que se impugna la Ley del Instituto de Seguridad y Servicios Sociales de los Trabajadores del Estado: licenciadas Georgina Laso de la Vega (coordinadora), María Marcela Ramírez Cerrillo, Sofía Verónica Ávalos Díaz y Carmen Vergara López y licenciados Gustavo Ruiz Padilla y Luciano Valadez Pérez, adscritos a la Secretaría General de la Presidencia, a las ponencias de los señores Ministros Góngora Pimentel, Franco González Salas, Cossío Díaz y Valls Hernández, y a la Secretaría General de Acuerdos, respectivamente.</w:t>
            </w:r>
          </w:p>
          <w:p w14:paraId="5A3F9851" w14:textId="77777777" w:rsidR="004572FC" w:rsidRDefault="004572FC" w:rsidP="004572FC">
            <w:pPr>
              <w:pStyle w:val="Encabezado"/>
              <w:jc w:val="both"/>
              <w:rPr>
                <w:rFonts w:ascii="Arial" w:hAnsi="Arial" w:cs="Arial"/>
                <w:sz w:val="26"/>
                <w:szCs w:val="26"/>
              </w:rPr>
            </w:pPr>
          </w:p>
          <w:p w14:paraId="2754C746"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7E3FFA">
              <w:rPr>
                <w:rFonts w:ascii="Arial" w:hAnsi="Arial" w:cs="Arial"/>
                <w:sz w:val="26"/>
                <w:szCs w:val="26"/>
              </w:rPr>
              <w:t>el Tribunal Pleno acordó que los recursos de revisión radicados en este Alto Tribunal pendientes de resolución se conserven, sin listarlos, hasta que dicho tribunal colegiado inicie su funcionamiento, para enviárselos.</w:t>
            </w:r>
          </w:p>
          <w:p w14:paraId="56ACF424" w14:textId="77777777" w:rsidR="004572FC" w:rsidRDefault="004572FC" w:rsidP="004572FC">
            <w:pPr>
              <w:pStyle w:val="Encabezado"/>
              <w:jc w:val="both"/>
              <w:rPr>
                <w:rFonts w:ascii="Arial" w:hAnsi="Arial" w:cs="Arial"/>
                <w:sz w:val="26"/>
                <w:szCs w:val="26"/>
              </w:rPr>
            </w:pPr>
          </w:p>
          <w:p w14:paraId="1133D08F" w14:textId="7A6D85A5" w:rsidR="004572FC" w:rsidRPr="00631EA0" w:rsidRDefault="004572FC" w:rsidP="004572FC">
            <w:pPr>
              <w:pStyle w:val="Encabezado"/>
              <w:jc w:val="both"/>
              <w:rPr>
                <w:rFonts w:ascii="Arial" w:hAnsi="Arial" w:cs="Arial"/>
                <w:sz w:val="26"/>
                <w:szCs w:val="26"/>
              </w:rPr>
            </w:pPr>
          </w:p>
        </w:tc>
      </w:tr>
      <w:tr w:rsidR="004572FC" w:rsidRPr="00631EA0" w14:paraId="62751FB5" w14:textId="77777777" w:rsidTr="004572FC">
        <w:trPr>
          <w:trHeight w:val="367"/>
        </w:trPr>
        <w:tc>
          <w:tcPr>
            <w:tcW w:w="1393" w:type="dxa"/>
          </w:tcPr>
          <w:p w14:paraId="7873E21B" w14:textId="3511CA46" w:rsidR="004572FC" w:rsidRPr="00631EA0" w:rsidRDefault="004572FC" w:rsidP="004572FC">
            <w:pPr>
              <w:pStyle w:val="Encabezado"/>
              <w:numPr>
                <w:ilvl w:val="0"/>
                <w:numId w:val="7"/>
              </w:numPr>
              <w:rPr>
                <w:rFonts w:ascii="Arial" w:hAnsi="Arial" w:cs="Arial"/>
                <w:sz w:val="26"/>
                <w:szCs w:val="26"/>
              </w:rPr>
            </w:pPr>
          </w:p>
        </w:tc>
        <w:tc>
          <w:tcPr>
            <w:tcW w:w="2009" w:type="dxa"/>
          </w:tcPr>
          <w:p w14:paraId="0997AFC3" w14:textId="5425023C" w:rsidR="004572FC" w:rsidRPr="00410314" w:rsidRDefault="004572FC" w:rsidP="004572FC">
            <w:pPr>
              <w:pStyle w:val="Encabezado"/>
              <w:jc w:val="center"/>
              <w:rPr>
                <w:rFonts w:ascii="Arial" w:hAnsi="Arial" w:cs="Arial"/>
                <w:sz w:val="26"/>
                <w:szCs w:val="26"/>
              </w:rPr>
            </w:pPr>
            <w:r>
              <w:rPr>
                <w:rFonts w:ascii="Arial" w:hAnsi="Arial" w:cs="Arial"/>
                <w:sz w:val="26"/>
                <w:szCs w:val="26"/>
              </w:rPr>
              <w:t xml:space="preserve">Comisión 19 </w:t>
            </w:r>
          </w:p>
        </w:tc>
        <w:tc>
          <w:tcPr>
            <w:tcW w:w="2500" w:type="dxa"/>
          </w:tcPr>
          <w:p w14:paraId="10B61228" w14:textId="737C7B6B" w:rsidR="004572FC" w:rsidRPr="00631EA0" w:rsidRDefault="004572FC" w:rsidP="004572FC">
            <w:pPr>
              <w:pStyle w:val="Encabezado"/>
              <w:jc w:val="center"/>
              <w:rPr>
                <w:rFonts w:ascii="Arial" w:hAnsi="Arial" w:cs="Arial"/>
                <w:sz w:val="26"/>
                <w:szCs w:val="26"/>
              </w:rPr>
            </w:pPr>
            <w:r w:rsidRPr="00410314">
              <w:rPr>
                <w:rFonts w:ascii="Arial" w:hAnsi="Arial" w:cs="Arial"/>
                <w:sz w:val="26"/>
                <w:szCs w:val="26"/>
              </w:rPr>
              <w:t>Decreto por el que se otorgan diversos beneficios fiscales a los contribuyentes, publicado en el Diario Oficial de la Federación el veintiséis de marzo de dos mil cinco, así como los artículos 1 y el Capítulo IV, de la Ley del Impuesto sobre la Renta</w:t>
            </w:r>
          </w:p>
        </w:tc>
        <w:tc>
          <w:tcPr>
            <w:tcW w:w="2410" w:type="dxa"/>
          </w:tcPr>
          <w:p w14:paraId="398C8ACB" w14:textId="77777777" w:rsidR="004572FC" w:rsidRDefault="004572FC" w:rsidP="004572FC">
            <w:pPr>
              <w:pStyle w:val="Encabezado"/>
              <w:jc w:val="center"/>
              <w:rPr>
                <w:rFonts w:ascii="Arial" w:hAnsi="Arial" w:cs="Arial"/>
                <w:sz w:val="26"/>
                <w:szCs w:val="26"/>
              </w:rPr>
            </w:pPr>
            <w:r w:rsidRPr="00410314">
              <w:rPr>
                <w:rFonts w:ascii="Arial" w:hAnsi="Arial" w:cs="Arial"/>
                <w:sz w:val="26"/>
                <w:szCs w:val="26"/>
              </w:rPr>
              <w:t>28 de mayo de 2007</w:t>
            </w:r>
          </w:p>
          <w:p w14:paraId="4D6AB621" w14:textId="77777777" w:rsidR="004572FC" w:rsidRDefault="004572FC" w:rsidP="004572FC">
            <w:pPr>
              <w:pStyle w:val="Encabezado"/>
              <w:jc w:val="center"/>
              <w:rPr>
                <w:rFonts w:ascii="Arial" w:hAnsi="Arial" w:cs="Arial"/>
                <w:sz w:val="26"/>
                <w:szCs w:val="26"/>
              </w:rPr>
            </w:pPr>
          </w:p>
          <w:p w14:paraId="33E3552F" w14:textId="49C49385" w:rsidR="004572FC" w:rsidRPr="00631EA0" w:rsidRDefault="004572FC" w:rsidP="004572FC">
            <w:pPr>
              <w:pStyle w:val="Encabezado"/>
              <w:jc w:val="center"/>
              <w:rPr>
                <w:rFonts w:ascii="Arial" w:hAnsi="Arial" w:cs="Arial"/>
                <w:sz w:val="26"/>
                <w:szCs w:val="26"/>
              </w:rPr>
            </w:pPr>
            <w:r w:rsidRPr="00C97006">
              <w:rPr>
                <w:rFonts w:ascii="Arial" w:hAnsi="Arial" w:cs="Arial"/>
                <w:sz w:val="26"/>
                <w:szCs w:val="26"/>
              </w:rPr>
              <w:t>3 de septiembre de 2007</w:t>
            </w:r>
          </w:p>
        </w:tc>
        <w:tc>
          <w:tcPr>
            <w:tcW w:w="9002" w:type="dxa"/>
          </w:tcPr>
          <w:p w14:paraId="1518FF6A" w14:textId="77777777" w:rsidR="004572FC" w:rsidRDefault="004572FC" w:rsidP="004572FC">
            <w:pPr>
              <w:pStyle w:val="Encabezado"/>
              <w:jc w:val="both"/>
              <w:rPr>
                <w:rFonts w:ascii="Arial" w:hAnsi="Arial" w:cs="Arial"/>
                <w:sz w:val="26"/>
                <w:szCs w:val="26"/>
              </w:rPr>
            </w:pPr>
            <w:r w:rsidRPr="00410314">
              <w:rPr>
                <w:rFonts w:ascii="Arial" w:hAnsi="Arial" w:cs="Arial"/>
                <w:sz w:val="26"/>
                <w:szCs w:val="26"/>
              </w:rPr>
              <w:t>la segunda, en los que subsiste el tema de constitucionalidad relativo al Decreto por el que se otorgan diversos beneficios fiscales a los contribuyentes, publicado en el Diario Oficial de la Federación el veintiséis de marzo de dos mil cinco, así como los artículos 1 y el Capítulo IV, de la Ley del Impuesto sobre la Renta, reformados mediante el Decreto publicado en el mismo órgano de difusión oficial el primero de diciembre de dos mil cuatro, preceptos que establecen estímulos fiscales a favor de las entidades federativas por los ingresos que la Federación obtenga por los pagos que cada entidad federativa o municipio realice por concepto de impuesto sobre la renta a cargo de sus trabajadores</w:t>
            </w:r>
            <w:r>
              <w:rPr>
                <w:rFonts w:ascii="Arial" w:hAnsi="Arial" w:cs="Arial"/>
                <w:sz w:val="26"/>
                <w:szCs w:val="26"/>
              </w:rPr>
              <w:t xml:space="preserve"> </w:t>
            </w:r>
          </w:p>
          <w:p w14:paraId="78ACEC2E" w14:textId="77777777" w:rsidR="004572FC" w:rsidRDefault="004572FC" w:rsidP="004572FC">
            <w:pPr>
              <w:pStyle w:val="Encabezado"/>
              <w:jc w:val="both"/>
              <w:rPr>
                <w:rFonts w:ascii="Arial" w:hAnsi="Arial" w:cs="Arial"/>
                <w:sz w:val="26"/>
                <w:szCs w:val="26"/>
              </w:rPr>
            </w:pPr>
          </w:p>
          <w:p w14:paraId="31BDEC11" w14:textId="77777777" w:rsidR="004572FC" w:rsidRDefault="004572FC" w:rsidP="004572FC">
            <w:pPr>
              <w:pStyle w:val="Encabezado"/>
              <w:jc w:val="both"/>
              <w:rPr>
                <w:rFonts w:ascii="Arial" w:hAnsi="Arial" w:cs="Arial"/>
                <w:sz w:val="26"/>
                <w:szCs w:val="26"/>
              </w:rPr>
            </w:pPr>
            <w:r w:rsidRPr="00410314">
              <w:rPr>
                <w:rFonts w:ascii="Arial" w:hAnsi="Arial" w:cs="Arial"/>
                <w:sz w:val="26"/>
                <w:szCs w:val="26"/>
              </w:rPr>
              <w:t xml:space="preserve">de la segunda, a los licenciados Jorge Alberto Tamayo Valenzuela, Rosalía Argumosa López y Guadalupe Robles </w:t>
            </w:r>
            <w:proofErr w:type="spellStart"/>
            <w:r w:rsidRPr="00410314">
              <w:rPr>
                <w:rFonts w:ascii="Arial" w:hAnsi="Arial" w:cs="Arial"/>
                <w:sz w:val="26"/>
                <w:szCs w:val="26"/>
              </w:rPr>
              <w:t>Denetro</w:t>
            </w:r>
            <w:proofErr w:type="spellEnd"/>
            <w:r w:rsidRPr="00410314">
              <w:rPr>
                <w:rFonts w:ascii="Arial" w:hAnsi="Arial" w:cs="Arial"/>
                <w:sz w:val="26"/>
                <w:szCs w:val="26"/>
              </w:rPr>
              <w:t xml:space="preserve">, adscritos a las ponencias de los señores </w:t>
            </w:r>
            <w:proofErr w:type="gramStart"/>
            <w:r w:rsidRPr="00410314">
              <w:rPr>
                <w:rFonts w:ascii="Arial" w:hAnsi="Arial" w:cs="Arial"/>
                <w:sz w:val="26"/>
                <w:szCs w:val="26"/>
              </w:rPr>
              <w:t>Ministros</w:t>
            </w:r>
            <w:proofErr w:type="gramEnd"/>
            <w:r w:rsidRPr="00410314">
              <w:rPr>
                <w:rFonts w:ascii="Arial" w:hAnsi="Arial" w:cs="Arial"/>
                <w:sz w:val="26"/>
                <w:szCs w:val="26"/>
              </w:rPr>
              <w:t xml:space="preserve"> Gudiño Pelayo, Sánchez Cordero de García Villegas y Silva Meza, respectivamente</w:t>
            </w:r>
            <w:r>
              <w:rPr>
                <w:rFonts w:ascii="Arial" w:hAnsi="Arial" w:cs="Arial"/>
                <w:sz w:val="26"/>
                <w:szCs w:val="26"/>
              </w:rPr>
              <w:t xml:space="preserve"> </w:t>
            </w:r>
          </w:p>
          <w:p w14:paraId="0DBCF7D3" w14:textId="77777777" w:rsidR="004572FC" w:rsidRDefault="004572FC" w:rsidP="004572FC">
            <w:pPr>
              <w:pStyle w:val="Encabezado"/>
              <w:jc w:val="both"/>
              <w:rPr>
                <w:rFonts w:ascii="Arial" w:hAnsi="Arial" w:cs="Arial"/>
                <w:sz w:val="26"/>
                <w:szCs w:val="26"/>
              </w:rPr>
            </w:pPr>
          </w:p>
          <w:p w14:paraId="23A03632" w14:textId="77777777" w:rsidR="004572FC" w:rsidRDefault="004572FC" w:rsidP="004572FC">
            <w:pPr>
              <w:pStyle w:val="Encabezado"/>
              <w:jc w:val="both"/>
              <w:rPr>
                <w:rFonts w:ascii="Arial" w:hAnsi="Arial" w:cs="Arial"/>
                <w:sz w:val="26"/>
                <w:szCs w:val="26"/>
              </w:rPr>
            </w:pPr>
          </w:p>
          <w:p w14:paraId="7EF5EF61" w14:textId="77777777" w:rsidR="004572FC" w:rsidRDefault="004572FC" w:rsidP="004572FC">
            <w:pPr>
              <w:pStyle w:val="Encabezado"/>
              <w:jc w:val="both"/>
              <w:rPr>
                <w:rFonts w:ascii="Arial" w:hAnsi="Arial" w:cs="Arial"/>
                <w:sz w:val="26"/>
                <w:szCs w:val="26"/>
              </w:rPr>
            </w:pPr>
          </w:p>
          <w:p w14:paraId="1C3F69F4" w14:textId="77777777" w:rsidR="004572FC" w:rsidRDefault="004572FC" w:rsidP="004572FC">
            <w:pPr>
              <w:pStyle w:val="Encabezado"/>
              <w:jc w:val="both"/>
              <w:rPr>
                <w:rFonts w:ascii="Arial" w:hAnsi="Arial" w:cs="Arial"/>
                <w:sz w:val="26"/>
                <w:szCs w:val="26"/>
              </w:rPr>
            </w:pPr>
          </w:p>
          <w:p w14:paraId="2600A029" w14:textId="77777777" w:rsidR="004572FC" w:rsidRDefault="004572FC" w:rsidP="004572FC">
            <w:pPr>
              <w:pStyle w:val="Encabezado"/>
              <w:jc w:val="both"/>
              <w:rPr>
                <w:rFonts w:ascii="Arial" w:hAnsi="Arial" w:cs="Arial"/>
                <w:sz w:val="26"/>
                <w:szCs w:val="26"/>
              </w:rPr>
            </w:pPr>
          </w:p>
          <w:p w14:paraId="3347BEF2" w14:textId="47D08810" w:rsidR="004572FC" w:rsidRPr="00631EA0" w:rsidRDefault="004572FC" w:rsidP="004572FC">
            <w:pPr>
              <w:pStyle w:val="Encabezado"/>
              <w:jc w:val="both"/>
              <w:rPr>
                <w:rFonts w:ascii="Arial" w:hAnsi="Arial" w:cs="Arial"/>
                <w:sz w:val="26"/>
                <w:szCs w:val="26"/>
              </w:rPr>
            </w:pPr>
          </w:p>
        </w:tc>
      </w:tr>
      <w:tr w:rsidR="004572FC" w:rsidRPr="00631EA0" w14:paraId="12ABADBC" w14:textId="77777777" w:rsidTr="004572FC">
        <w:trPr>
          <w:trHeight w:val="367"/>
        </w:trPr>
        <w:tc>
          <w:tcPr>
            <w:tcW w:w="1393" w:type="dxa"/>
          </w:tcPr>
          <w:p w14:paraId="424E3BC5" w14:textId="0689A9C4" w:rsidR="004572FC" w:rsidRPr="00631EA0" w:rsidRDefault="004572FC" w:rsidP="004572FC">
            <w:pPr>
              <w:pStyle w:val="Encabezado"/>
              <w:numPr>
                <w:ilvl w:val="0"/>
                <w:numId w:val="7"/>
              </w:numPr>
              <w:rPr>
                <w:rFonts w:ascii="Arial" w:hAnsi="Arial" w:cs="Arial"/>
                <w:sz w:val="26"/>
                <w:szCs w:val="26"/>
              </w:rPr>
            </w:pPr>
          </w:p>
        </w:tc>
        <w:tc>
          <w:tcPr>
            <w:tcW w:w="2009" w:type="dxa"/>
          </w:tcPr>
          <w:p w14:paraId="457F30EE" w14:textId="2AD39755" w:rsidR="004572FC" w:rsidRDefault="004572FC" w:rsidP="004572FC">
            <w:pPr>
              <w:pStyle w:val="Encabezado"/>
              <w:jc w:val="center"/>
              <w:rPr>
                <w:rFonts w:ascii="Arial" w:hAnsi="Arial" w:cs="Arial"/>
                <w:sz w:val="26"/>
                <w:szCs w:val="26"/>
              </w:rPr>
            </w:pPr>
            <w:r w:rsidRPr="001C4565">
              <w:rPr>
                <w:rFonts w:ascii="Arial" w:hAnsi="Arial" w:cs="Arial"/>
                <w:sz w:val="26"/>
                <w:szCs w:val="26"/>
              </w:rPr>
              <w:t>Comisión 1</w:t>
            </w:r>
            <w:r>
              <w:rPr>
                <w:rFonts w:ascii="Arial" w:hAnsi="Arial" w:cs="Arial"/>
                <w:sz w:val="26"/>
                <w:szCs w:val="26"/>
              </w:rPr>
              <w:t>8</w:t>
            </w:r>
          </w:p>
        </w:tc>
        <w:tc>
          <w:tcPr>
            <w:tcW w:w="2500" w:type="dxa"/>
          </w:tcPr>
          <w:p w14:paraId="4E57C650" w14:textId="1B3E70EF" w:rsidR="004572FC" w:rsidRPr="00631EA0" w:rsidRDefault="004572FC" w:rsidP="004572FC">
            <w:pPr>
              <w:pStyle w:val="Encabezado"/>
              <w:jc w:val="center"/>
              <w:rPr>
                <w:rFonts w:ascii="Arial" w:hAnsi="Arial" w:cs="Arial"/>
                <w:sz w:val="26"/>
                <w:szCs w:val="26"/>
              </w:rPr>
            </w:pPr>
            <w:r>
              <w:rPr>
                <w:rFonts w:ascii="Arial" w:hAnsi="Arial" w:cs="Arial"/>
                <w:sz w:val="26"/>
                <w:szCs w:val="26"/>
              </w:rPr>
              <w:t>D</w:t>
            </w:r>
            <w:r w:rsidRPr="00410314">
              <w:rPr>
                <w:rFonts w:ascii="Arial" w:hAnsi="Arial" w:cs="Arial"/>
                <w:sz w:val="26"/>
                <w:szCs w:val="26"/>
              </w:rPr>
              <w:t>erechos por la prestación del servicio de agua potable, en términos del artículo 115 constitucional</w:t>
            </w:r>
            <w:r>
              <w:rPr>
                <w:rFonts w:ascii="Arial" w:hAnsi="Arial" w:cs="Arial"/>
                <w:sz w:val="26"/>
                <w:szCs w:val="26"/>
              </w:rPr>
              <w:t xml:space="preserve"> </w:t>
            </w:r>
          </w:p>
        </w:tc>
        <w:tc>
          <w:tcPr>
            <w:tcW w:w="2410" w:type="dxa"/>
          </w:tcPr>
          <w:p w14:paraId="26C0C441" w14:textId="77777777" w:rsidR="004572FC" w:rsidRDefault="004572FC" w:rsidP="004572FC">
            <w:pPr>
              <w:pStyle w:val="Encabezado"/>
              <w:jc w:val="center"/>
              <w:rPr>
                <w:rFonts w:ascii="Arial" w:hAnsi="Arial" w:cs="Arial"/>
                <w:sz w:val="26"/>
                <w:szCs w:val="26"/>
              </w:rPr>
            </w:pPr>
            <w:r w:rsidRPr="00410314">
              <w:rPr>
                <w:rFonts w:ascii="Arial" w:hAnsi="Arial" w:cs="Arial"/>
                <w:sz w:val="26"/>
                <w:szCs w:val="26"/>
              </w:rPr>
              <w:t>28 de mayo de 2007</w:t>
            </w:r>
          </w:p>
          <w:p w14:paraId="45412488" w14:textId="77777777" w:rsidR="004572FC" w:rsidRDefault="004572FC" w:rsidP="004572FC">
            <w:pPr>
              <w:pStyle w:val="Encabezado"/>
              <w:jc w:val="center"/>
              <w:rPr>
                <w:rFonts w:ascii="Arial" w:hAnsi="Arial" w:cs="Arial"/>
                <w:sz w:val="26"/>
                <w:szCs w:val="26"/>
              </w:rPr>
            </w:pPr>
          </w:p>
          <w:p w14:paraId="185FCB6C" w14:textId="0ACA889B" w:rsidR="004572FC" w:rsidRPr="00631EA0" w:rsidRDefault="004572FC" w:rsidP="004572FC">
            <w:pPr>
              <w:pStyle w:val="Encabezado"/>
              <w:jc w:val="center"/>
              <w:rPr>
                <w:rFonts w:ascii="Arial" w:hAnsi="Arial" w:cs="Arial"/>
                <w:sz w:val="26"/>
                <w:szCs w:val="26"/>
              </w:rPr>
            </w:pPr>
            <w:r w:rsidRPr="000F644A">
              <w:rPr>
                <w:rFonts w:ascii="Arial" w:hAnsi="Arial" w:cs="Arial"/>
                <w:sz w:val="26"/>
                <w:szCs w:val="26"/>
              </w:rPr>
              <w:t>31 de enero de 2008</w:t>
            </w:r>
          </w:p>
        </w:tc>
        <w:tc>
          <w:tcPr>
            <w:tcW w:w="9002" w:type="dxa"/>
          </w:tcPr>
          <w:p w14:paraId="53DDB51A" w14:textId="77777777" w:rsidR="004572FC" w:rsidRDefault="004572FC" w:rsidP="004572FC">
            <w:pPr>
              <w:pStyle w:val="Encabezado"/>
              <w:jc w:val="both"/>
              <w:rPr>
                <w:rFonts w:ascii="Arial" w:hAnsi="Arial" w:cs="Arial"/>
                <w:sz w:val="26"/>
                <w:szCs w:val="26"/>
              </w:rPr>
            </w:pPr>
            <w:r w:rsidRPr="00410314">
              <w:rPr>
                <w:rFonts w:ascii="Arial" w:hAnsi="Arial" w:cs="Arial"/>
                <w:sz w:val="26"/>
                <w:szCs w:val="26"/>
              </w:rPr>
              <w:t xml:space="preserve">la tercera, tres amparos directos turnados a ponencia y un expediente varios formado con motivo de la consulta del señor Ministro Mariano Azuela Güitrón, cuando </w:t>
            </w:r>
            <w:proofErr w:type="gramStart"/>
            <w:r w:rsidRPr="00410314">
              <w:rPr>
                <w:rFonts w:ascii="Arial" w:hAnsi="Arial" w:cs="Arial"/>
                <w:sz w:val="26"/>
                <w:szCs w:val="26"/>
              </w:rPr>
              <w:t>era  Presidente</w:t>
            </w:r>
            <w:proofErr w:type="gramEnd"/>
            <w:r w:rsidRPr="00410314">
              <w:rPr>
                <w:rFonts w:ascii="Arial" w:hAnsi="Arial" w:cs="Arial"/>
                <w:sz w:val="26"/>
                <w:szCs w:val="26"/>
              </w:rPr>
              <w:t>, en los que el tema de constitucionalidad consiste en definir si los inmuebles del Poder Judicial de la Federación deben enterar derechos por la prestación del servicio de agua potable, en términos del artículo 115 constitucional</w:t>
            </w:r>
          </w:p>
          <w:p w14:paraId="033A9428" w14:textId="77777777" w:rsidR="004572FC" w:rsidRDefault="004572FC" w:rsidP="004572FC">
            <w:pPr>
              <w:pStyle w:val="Encabezado"/>
              <w:jc w:val="both"/>
              <w:rPr>
                <w:rFonts w:ascii="Arial" w:hAnsi="Arial" w:cs="Arial"/>
                <w:sz w:val="26"/>
                <w:szCs w:val="26"/>
              </w:rPr>
            </w:pPr>
          </w:p>
          <w:p w14:paraId="2E0BB857" w14:textId="441EE3D1" w:rsidR="004572FC" w:rsidRPr="00631EA0" w:rsidRDefault="004572FC" w:rsidP="004572FC">
            <w:pPr>
              <w:pStyle w:val="Encabezado"/>
              <w:jc w:val="both"/>
              <w:rPr>
                <w:rFonts w:ascii="Arial" w:hAnsi="Arial" w:cs="Arial"/>
                <w:sz w:val="26"/>
                <w:szCs w:val="26"/>
              </w:rPr>
            </w:pPr>
            <w:r w:rsidRPr="00410314">
              <w:rPr>
                <w:rFonts w:ascii="Arial" w:hAnsi="Arial" w:cs="Arial"/>
                <w:sz w:val="26"/>
                <w:szCs w:val="26"/>
              </w:rPr>
              <w:t xml:space="preserve">la tercera, a los licenciados Antonio Espinoza Rangel, Paula María García Villegas Sánchez Cordero y Bertín Vázquez González, adscritos a las ponencias de los señores </w:t>
            </w:r>
            <w:proofErr w:type="gramStart"/>
            <w:r w:rsidRPr="00410314">
              <w:rPr>
                <w:rFonts w:ascii="Arial" w:hAnsi="Arial" w:cs="Arial"/>
                <w:sz w:val="26"/>
                <w:szCs w:val="26"/>
              </w:rPr>
              <w:t>Ministros</w:t>
            </w:r>
            <w:proofErr w:type="gramEnd"/>
            <w:r w:rsidRPr="00410314">
              <w:rPr>
                <w:rFonts w:ascii="Arial" w:hAnsi="Arial" w:cs="Arial"/>
                <w:sz w:val="26"/>
                <w:szCs w:val="26"/>
              </w:rPr>
              <w:t xml:space="preserve"> Valls Hernández, Luna Ramos y Góngora Pimentel, también, respectivamente</w:t>
            </w:r>
          </w:p>
        </w:tc>
      </w:tr>
      <w:tr w:rsidR="004572FC" w:rsidRPr="00631EA0" w14:paraId="41D4E5DC" w14:textId="77777777" w:rsidTr="004572FC">
        <w:trPr>
          <w:trHeight w:val="367"/>
        </w:trPr>
        <w:tc>
          <w:tcPr>
            <w:tcW w:w="1393" w:type="dxa"/>
          </w:tcPr>
          <w:p w14:paraId="1DE48A1B" w14:textId="6A426F82" w:rsidR="004572FC" w:rsidRPr="00631EA0" w:rsidRDefault="004572FC" w:rsidP="004572FC">
            <w:pPr>
              <w:pStyle w:val="Encabezado"/>
              <w:numPr>
                <w:ilvl w:val="0"/>
                <w:numId w:val="7"/>
              </w:numPr>
              <w:rPr>
                <w:rFonts w:ascii="Arial" w:hAnsi="Arial" w:cs="Arial"/>
                <w:sz w:val="26"/>
                <w:szCs w:val="26"/>
              </w:rPr>
            </w:pPr>
          </w:p>
        </w:tc>
        <w:tc>
          <w:tcPr>
            <w:tcW w:w="2009" w:type="dxa"/>
          </w:tcPr>
          <w:p w14:paraId="7463D940" w14:textId="12616210" w:rsidR="004572FC" w:rsidRPr="005A2235" w:rsidRDefault="004572FC" w:rsidP="004572FC">
            <w:pPr>
              <w:pStyle w:val="Encabezado"/>
              <w:jc w:val="center"/>
              <w:rPr>
                <w:rFonts w:ascii="Arial" w:hAnsi="Arial" w:cs="Arial"/>
                <w:sz w:val="26"/>
                <w:szCs w:val="26"/>
              </w:rPr>
            </w:pPr>
            <w:r w:rsidRPr="005A2235">
              <w:rPr>
                <w:rFonts w:ascii="Arial" w:hAnsi="Arial" w:cs="Arial"/>
                <w:sz w:val="26"/>
                <w:szCs w:val="26"/>
              </w:rPr>
              <w:t>Comisión 8</w:t>
            </w:r>
          </w:p>
        </w:tc>
        <w:tc>
          <w:tcPr>
            <w:tcW w:w="2500" w:type="dxa"/>
          </w:tcPr>
          <w:p w14:paraId="6392F942" w14:textId="3B84E577" w:rsidR="004572FC" w:rsidRPr="00631EA0" w:rsidRDefault="004572FC" w:rsidP="004572FC">
            <w:pPr>
              <w:pStyle w:val="Encabezado"/>
              <w:jc w:val="center"/>
              <w:rPr>
                <w:rFonts w:ascii="Arial" w:hAnsi="Arial" w:cs="Arial"/>
                <w:sz w:val="26"/>
                <w:szCs w:val="26"/>
              </w:rPr>
            </w:pPr>
            <w:r w:rsidRPr="005A2235">
              <w:rPr>
                <w:rFonts w:ascii="Arial" w:hAnsi="Arial" w:cs="Arial"/>
                <w:sz w:val="26"/>
                <w:szCs w:val="26"/>
              </w:rPr>
              <w:t>Competencia Económica</w:t>
            </w:r>
          </w:p>
        </w:tc>
        <w:tc>
          <w:tcPr>
            <w:tcW w:w="2410" w:type="dxa"/>
          </w:tcPr>
          <w:p w14:paraId="187155CF" w14:textId="77777777" w:rsidR="004572FC" w:rsidRDefault="004572FC" w:rsidP="004572FC">
            <w:pPr>
              <w:pStyle w:val="Encabezado"/>
              <w:jc w:val="center"/>
              <w:rPr>
                <w:rFonts w:ascii="Arial" w:hAnsi="Arial" w:cs="Arial"/>
                <w:sz w:val="26"/>
                <w:szCs w:val="26"/>
              </w:rPr>
            </w:pPr>
            <w:r w:rsidRPr="00053E81">
              <w:rPr>
                <w:rFonts w:ascii="Arial" w:hAnsi="Arial" w:cs="Arial"/>
                <w:sz w:val="26"/>
                <w:szCs w:val="26"/>
              </w:rPr>
              <w:t>11 de junio de 2007</w:t>
            </w:r>
          </w:p>
          <w:p w14:paraId="4EF5B134" w14:textId="77777777" w:rsidR="004572FC" w:rsidRDefault="004572FC" w:rsidP="004572FC">
            <w:pPr>
              <w:pStyle w:val="Encabezado"/>
              <w:jc w:val="center"/>
              <w:rPr>
                <w:rFonts w:ascii="Arial" w:hAnsi="Arial" w:cs="Arial"/>
                <w:sz w:val="26"/>
                <w:szCs w:val="26"/>
              </w:rPr>
            </w:pPr>
          </w:p>
          <w:p w14:paraId="429BEAE9" w14:textId="77777777" w:rsidR="004572FC" w:rsidRPr="00631EA0"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r>
              <w:rPr>
                <w:rFonts w:ascii="Arial" w:hAnsi="Arial" w:cs="Arial"/>
                <w:sz w:val="26"/>
                <w:szCs w:val="26"/>
              </w:rPr>
              <w:t xml:space="preserve"> </w:t>
            </w:r>
          </w:p>
        </w:tc>
        <w:tc>
          <w:tcPr>
            <w:tcW w:w="9002" w:type="dxa"/>
          </w:tcPr>
          <w:p w14:paraId="728FD05F" w14:textId="77777777" w:rsidR="004572FC" w:rsidRPr="005A2235" w:rsidRDefault="004572FC" w:rsidP="004572FC">
            <w:pPr>
              <w:pStyle w:val="Encabezado"/>
              <w:jc w:val="both"/>
              <w:rPr>
                <w:rFonts w:ascii="Arial" w:hAnsi="Arial" w:cs="Arial"/>
                <w:sz w:val="26"/>
                <w:szCs w:val="26"/>
              </w:rPr>
            </w:pPr>
            <w:r w:rsidRPr="005A2235">
              <w:rPr>
                <w:rFonts w:ascii="Arial" w:hAnsi="Arial" w:cs="Arial"/>
                <w:sz w:val="26"/>
                <w:szCs w:val="26"/>
              </w:rPr>
              <w:t xml:space="preserve">“Comisión 8. Competencia Económica (artículos 3, 10, “11, 12 y 23 de la Ley Federal de Competencia “Económica, así como 30 y 31 de su Reglamento). </w:t>
            </w:r>
          </w:p>
          <w:p w14:paraId="1239C3A7" w14:textId="77777777" w:rsidR="004572FC" w:rsidRPr="005A2235" w:rsidRDefault="004572FC" w:rsidP="004572FC">
            <w:pPr>
              <w:pStyle w:val="Encabezado"/>
              <w:jc w:val="both"/>
              <w:rPr>
                <w:rFonts w:ascii="Arial" w:hAnsi="Arial" w:cs="Arial"/>
                <w:sz w:val="26"/>
                <w:szCs w:val="26"/>
              </w:rPr>
            </w:pPr>
            <w:r w:rsidRPr="005A2235">
              <w:rPr>
                <w:rFonts w:ascii="Arial" w:hAnsi="Arial" w:cs="Arial"/>
                <w:sz w:val="26"/>
                <w:szCs w:val="26"/>
              </w:rPr>
              <w:t xml:space="preserve">“Integrantes: Alfredo Aragón Jiménez Casto (MTRO. “GÓNGORA PIMENTEL). </w:t>
            </w:r>
          </w:p>
          <w:p w14:paraId="4D1389F3" w14:textId="77777777" w:rsidR="004572FC" w:rsidRPr="005A2235" w:rsidRDefault="004572FC" w:rsidP="004572FC">
            <w:pPr>
              <w:pStyle w:val="Encabezado"/>
              <w:jc w:val="both"/>
              <w:rPr>
                <w:rFonts w:ascii="Arial" w:hAnsi="Arial" w:cs="Arial"/>
                <w:sz w:val="26"/>
                <w:szCs w:val="26"/>
              </w:rPr>
            </w:pPr>
            <w:r w:rsidRPr="005A2235">
              <w:rPr>
                <w:rFonts w:ascii="Arial" w:hAnsi="Arial" w:cs="Arial"/>
                <w:sz w:val="26"/>
                <w:szCs w:val="26"/>
              </w:rPr>
              <w:t>“Laura Patricia Rojas Zamudio (MTRO. COSSÍO DÍAZ).</w:t>
            </w:r>
          </w:p>
          <w:p w14:paraId="01A01688" w14:textId="77777777" w:rsidR="004572FC" w:rsidRPr="005A2235" w:rsidRDefault="004572FC" w:rsidP="004572FC">
            <w:pPr>
              <w:pStyle w:val="Encabezado"/>
              <w:jc w:val="both"/>
              <w:rPr>
                <w:rFonts w:ascii="Arial" w:hAnsi="Arial" w:cs="Arial"/>
                <w:sz w:val="26"/>
                <w:szCs w:val="26"/>
              </w:rPr>
            </w:pPr>
            <w:r w:rsidRPr="005A2235">
              <w:rPr>
                <w:rFonts w:ascii="Arial" w:hAnsi="Arial" w:cs="Arial"/>
                <w:sz w:val="26"/>
                <w:szCs w:val="26"/>
              </w:rPr>
              <w:t xml:space="preserve">“Beatriz J. </w:t>
            </w:r>
            <w:proofErr w:type="spellStart"/>
            <w:r w:rsidRPr="005A2235">
              <w:rPr>
                <w:rFonts w:ascii="Arial" w:hAnsi="Arial" w:cs="Arial"/>
                <w:sz w:val="26"/>
                <w:szCs w:val="26"/>
              </w:rPr>
              <w:t>Jaimes</w:t>
            </w:r>
            <w:proofErr w:type="spellEnd"/>
            <w:r w:rsidRPr="005A2235">
              <w:rPr>
                <w:rFonts w:ascii="Arial" w:hAnsi="Arial" w:cs="Arial"/>
                <w:sz w:val="26"/>
                <w:szCs w:val="26"/>
              </w:rPr>
              <w:t xml:space="preserve"> Ramos (MTRA. SÁNCHEZ “CORDERO).</w:t>
            </w:r>
          </w:p>
          <w:p w14:paraId="43DD49AD" w14:textId="77777777" w:rsidR="004572FC" w:rsidRDefault="004572FC" w:rsidP="004572FC">
            <w:pPr>
              <w:pStyle w:val="Encabezado"/>
              <w:jc w:val="both"/>
              <w:rPr>
                <w:rFonts w:ascii="Arial" w:hAnsi="Arial" w:cs="Arial"/>
                <w:sz w:val="26"/>
                <w:szCs w:val="26"/>
              </w:rPr>
            </w:pPr>
            <w:r w:rsidRPr="005A2235">
              <w:rPr>
                <w:rFonts w:ascii="Arial" w:hAnsi="Arial" w:cs="Arial"/>
                <w:sz w:val="26"/>
                <w:szCs w:val="26"/>
              </w:rPr>
              <w:t>“Fernando Alberto Casasola Mendoza (MTRO. COSSÍO “DÍAZ).</w:t>
            </w:r>
          </w:p>
          <w:p w14:paraId="554515DA" w14:textId="77777777" w:rsidR="004572FC" w:rsidRDefault="004572FC" w:rsidP="004572FC">
            <w:pPr>
              <w:pStyle w:val="Encabezado"/>
              <w:jc w:val="both"/>
              <w:rPr>
                <w:rFonts w:ascii="Arial" w:hAnsi="Arial" w:cs="Arial"/>
                <w:sz w:val="26"/>
                <w:szCs w:val="26"/>
              </w:rPr>
            </w:pPr>
          </w:p>
          <w:p w14:paraId="2D5E3EFB" w14:textId="77777777" w:rsidR="004572FC" w:rsidRDefault="004572FC" w:rsidP="004572FC">
            <w:pPr>
              <w:pStyle w:val="Encabezado"/>
              <w:jc w:val="both"/>
              <w:rPr>
                <w:rFonts w:ascii="Arial" w:hAnsi="Arial" w:cs="Arial"/>
                <w:sz w:val="26"/>
                <w:szCs w:val="26"/>
              </w:rPr>
            </w:pPr>
          </w:p>
          <w:p w14:paraId="758D1E6B" w14:textId="20490C01" w:rsidR="004572FC" w:rsidRPr="00631EA0" w:rsidRDefault="004572FC" w:rsidP="004572FC">
            <w:pPr>
              <w:pStyle w:val="Encabezado"/>
              <w:jc w:val="both"/>
              <w:rPr>
                <w:rFonts w:ascii="Arial" w:hAnsi="Arial" w:cs="Arial"/>
                <w:sz w:val="26"/>
                <w:szCs w:val="26"/>
              </w:rPr>
            </w:pPr>
          </w:p>
        </w:tc>
      </w:tr>
      <w:tr w:rsidR="004572FC" w:rsidRPr="00631EA0" w14:paraId="5C6261AA" w14:textId="77777777" w:rsidTr="004572FC">
        <w:trPr>
          <w:trHeight w:val="367"/>
        </w:trPr>
        <w:tc>
          <w:tcPr>
            <w:tcW w:w="1393" w:type="dxa"/>
          </w:tcPr>
          <w:p w14:paraId="5F34CDC0" w14:textId="11BCCDFC" w:rsidR="004572FC" w:rsidRPr="00631EA0" w:rsidRDefault="004572FC" w:rsidP="004572FC">
            <w:pPr>
              <w:pStyle w:val="Encabezado"/>
              <w:numPr>
                <w:ilvl w:val="0"/>
                <w:numId w:val="7"/>
              </w:numPr>
              <w:rPr>
                <w:rFonts w:ascii="Arial" w:hAnsi="Arial" w:cs="Arial"/>
                <w:sz w:val="26"/>
                <w:szCs w:val="26"/>
              </w:rPr>
            </w:pPr>
          </w:p>
        </w:tc>
        <w:tc>
          <w:tcPr>
            <w:tcW w:w="2009" w:type="dxa"/>
          </w:tcPr>
          <w:p w14:paraId="49132108" w14:textId="3CFBAC8C" w:rsidR="004572FC" w:rsidRPr="005A2235" w:rsidRDefault="004572FC" w:rsidP="004572FC">
            <w:pPr>
              <w:pStyle w:val="Encabezado"/>
              <w:jc w:val="center"/>
              <w:rPr>
                <w:rFonts w:ascii="Arial" w:hAnsi="Arial" w:cs="Arial"/>
                <w:sz w:val="26"/>
                <w:szCs w:val="26"/>
              </w:rPr>
            </w:pPr>
            <w:r w:rsidRPr="005A2235">
              <w:rPr>
                <w:rFonts w:ascii="Arial" w:hAnsi="Arial" w:cs="Arial"/>
                <w:sz w:val="26"/>
                <w:szCs w:val="26"/>
              </w:rPr>
              <w:t>Comisión</w:t>
            </w:r>
            <w:r>
              <w:rPr>
                <w:rFonts w:ascii="Arial" w:hAnsi="Arial" w:cs="Arial"/>
                <w:sz w:val="26"/>
                <w:szCs w:val="26"/>
              </w:rPr>
              <w:t xml:space="preserve"> 20</w:t>
            </w:r>
          </w:p>
        </w:tc>
        <w:tc>
          <w:tcPr>
            <w:tcW w:w="2500" w:type="dxa"/>
          </w:tcPr>
          <w:p w14:paraId="07C63165" w14:textId="35924FFB" w:rsidR="004572FC" w:rsidRPr="00631EA0" w:rsidRDefault="004572FC" w:rsidP="004572FC">
            <w:pPr>
              <w:pStyle w:val="Encabezado"/>
              <w:jc w:val="center"/>
              <w:rPr>
                <w:rFonts w:ascii="Arial" w:hAnsi="Arial" w:cs="Arial"/>
                <w:sz w:val="26"/>
                <w:szCs w:val="26"/>
              </w:rPr>
            </w:pPr>
            <w:r w:rsidRPr="005A2235">
              <w:rPr>
                <w:rFonts w:ascii="Arial" w:hAnsi="Arial" w:cs="Arial"/>
                <w:sz w:val="26"/>
                <w:szCs w:val="26"/>
              </w:rPr>
              <w:t>Ley del Fondo para la Vivienda de los Trabajadores</w:t>
            </w:r>
            <w:r>
              <w:rPr>
                <w:rFonts w:ascii="Arial" w:hAnsi="Arial" w:cs="Arial"/>
                <w:sz w:val="26"/>
                <w:szCs w:val="26"/>
              </w:rPr>
              <w:t xml:space="preserve"> </w:t>
            </w:r>
          </w:p>
        </w:tc>
        <w:tc>
          <w:tcPr>
            <w:tcW w:w="2410" w:type="dxa"/>
          </w:tcPr>
          <w:p w14:paraId="0B115426" w14:textId="77777777" w:rsidR="004572FC" w:rsidRDefault="004572FC" w:rsidP="004572FC">
            <w:pPr>
              <w:pStyle w:val="Encabezado"/>
              <w:jc w:val="center"/>
              <w:rPr>
                <w:rFonts w:ascii="Arial" w:hAnsi="Arial" w:cs="Arial"/>
                <w:sz w:val="26"/>
                <w:szCs w:val="26"/>
              </w:rPr>
            </w:pPr>
            <w:r w:rsidRPr="005A2235">
              <w:rPr>
                <w:rFonts w:ascii="Arial" w:hAnsi="Arial" w:cs="Arial"/>
                <w:sz w:val="26"/>
                <w:szCs w:val="26"/>
              </w:rPr>
              <w:t>18 de junio de 2007</w:t>
            </w:r>
          </w:p>
          <w:p w14:paraId="53BC5CD1" w14:textId="77777777" w:rsidR="004572FC" w:rsidRDefault="004572FC" w:rsidP="004572FC">
            <w:pPr>
              <w:pStyle w:val="Encabezado"/>
              <w:jc w:val="center"/>
              <w:rPr>
                <w:rFonts w:ascii="Arial" w:hAnsi="Arial" w:cs="Arial"/>
                <w:sz w:val="26"/>
                <w:szCs w:val="26"/>
              </w:rPr>
            </w:pPr>
          </w:p>
          <w:p w14:paraId="59619FB8" w14:textId="5AEDA9A8" w:rsidR="004572FC" w:rsidRPr="00631EA0" w:rsidRDefault="004572FC" w:rsidP="004572FC">
            <w:pPr>
              <w:pStyle w:val="Encabezado"/>
              <w:jc w:val="center"/>
              <w:rPr>
                <w:rFonts w:ascii="Arial" w:hAnsi="Arial" w:cs="Arial"/>
                <w:sz w:val="26"/>
                <w:szCs w:val="26"/>
              </w:rPr>
            </w:pPr>
            <w:r w:rsidRPr="00C97006">
              <w:rPr>
                <w:rFonts w:ascii="Arial" w:hAnsi="Arial" w:cs="Arial"/>
                <w:sz w:val="26"/>
                <w:szCs w:val="26"/>
              </w:rPr>
              <w:t>3 de septiembre de 2007</w:t>
            </w:r>
            <w:r>
              <w:rPr>
                <w:rFonts w:ascii="Arial" w:hAnsi="Arial" w:cs="Arial"/>
                <w:sz w:val="26"/>
                <w:szCs w:val="26"/>
              </w:rPr>
              <w:t xml:space="preserve"> </w:t>
            </w:r>
          </w:p>
        </w:tc>
        <w:tc>
          <w:tcPr>
            <w:tcW w:w="9002" w:type="dxa"/>
          </w:tcPr>
          <w:p w14:paraId="6D361CED"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5A2235">
              <w:rPr>
                <w:rFonts w:ascii="Arial" w:hAnsi="Arial" w:cs="Arial"/>
                <w:sz w:val="26"/>
                <w:szCs w:val="26"/>
              </w:rPr>
              <w:t xml:space="preserve">el Tribunal Pleno acordó la creación de una Comisión de Secretarios de Estudio y Cuenta para el estudio de los amparos en revisión en los que se combaten los artículos 29 de la Ley del Fondo para la Vivienda de los Trabajadores y 1, 2, fracciones IX y XI, y 3 del Reglamento de inscripción, pago de aportaciones y entero de descuentos al Instituto del Fondo Nacional para la Vivienda de los Trabajadores, vigente en 2006, y designar para formar </w:t>
            </w:r>
            <w:r w:rsidRPr="005A2235">
              <w:rPr>
                <w:rFonts w:ascii="Arial" w:hAnsi="Arial" w:cs="Arial"/>
                <w:sz w:val="26"/>
                <w:szCs w:val="26"/>
              </w:rPr>
              <w:lastRenderedPageBreak/>
              <w:t>parte de ella a los licenciados Óscar Rodríguez Álvarez, Blanca Lobo Domínguez y Arnulfo Moreno Flores, adscritos a las ponencias de los señores Ministros Franco González Salas, Góngora Pimentel y Aguirre Anguiano, respectivamente.</w:t>
            </w:r>
          </w:p>
          <w:p w14:paraId="2F3E2D13" w14:textId="1C5C4222" w:rsidR="004572FC" w:rsidRDefault="004572FC" w:rsidP="004572FC">
            <w:pPr>
              <w:pStyle w:val="Encabezado"/>
              <w:jc w:val="both"/>
              <w:rPr>
                <w:rFonts w:ascii="Arial" w:hAnsi="Arial" w:cs="Arial"/>
                <w:sz w:val="26"/>
                <w:szCs w:val="26"/>
              </w:rPr>
            </w:pPr>
          </w:p>
          <w:p w14:paraId="1A61CAB3" w14:textId="34A9FF48" w:rsidR="004572FC" w:rsidRDefault="004572FC" w:rsidP="004572FC">
            <w:pPr>
              <w:pStyle w:val="Encabezado"/>
              <w:jc w:val="both"/>
              <w:rPr>
                <w:rFonts w:ascii="Arial" w:hAnsi="Arial" w:cs="Arial"/>
                <w:sz w:val="26"/>
                <w:szCs w:val="26"/>
              </w:rPr>
            </w:pPr>
          </w:p>
          <w:p w14:paraId="78B34738" w14:textId="10C015EC" w:rsidR="004572FC" w:rsidRDefault="004572FC" w:rsidP="004572FC">
            <w:pPr>
              <w:pStyle w:val="Encabezado"/>
              <w:jc w:val="both"/>
              <w:rPr>
                <w:rFonts w:ascii="Arial" w:hAnsi="Arial" w:cs="Arial"/>
                <w:sz w:val="26"/>
                <w:szCs w:val="26"/>
              </w:rPr>
            </w:pPr>
          </w:p>
          <w:p w14:paraId="3415CBD6" w14:textId="4339A70F" w:rsidR="004572FC" w:rsidRDefault="004572FC" w:rsidP="004572FC">
            <w:pPr>
              <w:pStyle w:val="Encabezado"/>
              <w:jc w:val="both"/>
              <w:rPr>
                <w:rFonts w:ascii="Arial" w:hAnsi="Arial" w:cs="Arial"/>
                <w:sz w:val="26"/>
                <w:szCs w:val="26"/>
              </w:rPr>
            </w:pPr>
          </w:p>
          <w:p w14:paraId="15CACDE2" w14:textId="13A2FB01" w:rsidR="004572FC" w:rsidRDefault="004572FC" w:rsidP="004572FC">
            <w:pPr>
              <w:pStyle w:val="Encabezado"/>
              <w:jc w:val="both"/>
              <w:rPr>
                <w:rFonts w:ascii="Arial" w:hAnsi="Arial" w:cs="Arial"/>
                <w:sz w:val="26"/>
                <w:szCs w:val="26"/>
              </w:rPr>
            </w:pPr>
          </w:p>
          <w:p w14:paraId="6E840457" w14:textId="59A77989" w:rsidR="004572FC" w:rsidRDefault="004572FC" w:rsidP="004572FC">
            <w:pPr>
              <w:pStyle w:val="Encabezado"/>
              <w:jc w:val="both"/>
              <w:rPr>
                <w:rFonts w:ascii="Arial" w:hAnsi="Arial" w:cs="Arial"/>
                <w:sz w:val="26"/>
                <w:szCs w:val="26"/>
              </w:rPr>
            </w:pPr>
          </w:p>
          <w:p w14:paraId="08EE6765" w14:textId="3D015360" w:rsidR="004572FC" w:rsidRDefault="004572FC" w:rsidP="004572FC">
            <w:pPr>
              <w:pStyle w:val="Encabezado"/>
              <w:jc w:val="both"/>
              <w:rPr>
                <w:rFonts w:ascii="Arial" w:hAnsi="Arial" w:cs="Arial"/>
                <w:sz w:val="26"/>
                <w:szCs w:val="26"/>
              </w:rPr>
            </w:pPr>
          </w:p>
          <w:p w14:paraId="76E860DD" w14:textId="77777777" w:rsidR="004572FC" w:rsidRDefault="004572FC" w:rsidP="004572FC">
            <w:pPr>
              <w:pStyle w:val="Encabezado"/>
              <w:jc w:val="both"/>
              <w:rPr>
                <w:rFonts w:ascii="Arial" w:hAnsi="Arial" w:cs="Arial"/>
                <w:sz w:val="26"/>
                <w:szCs w:val="26"/>
              </w:rPr>
            </w:pPr>
          </w:p>
          <w:p w14:paraId="1139403F" w14:textId="7016A17D" w:rsidR="004572FC" w:rsidRPr="00631EA0" w:rsidRDefault="004572FC" w:rsidP="004572FC">
            <w:pPr>
              <w:pStyle w:val="Encabezado"/>
              <w:jc w:val="both"/>
              <w:rPr>
                <w:rFonts w:ascii="Arial" w:hAnsi="Arial" w:cs="Arial"/>
                <w:sz w:val="26"/>
                <w:szCs w:val="26"/>
              </w:rPr>
            </w:pPr>
          </w:p>
        </w:tc>
      </w:tr>
      <w:tr w:rsidR="004572FC" w:rsidRPr="00631EA0" w14:paraId="7D0C741F" w14:textId="77777777" w:rsidTr="004572FC">
        <w:trPr>
          <w:trHeight w:val="367"/>
        </w:trPr>
        <w:tc>
          <w:tcPr>
            <w:tcW w:w="1393" w:type="dxa"/>
          </w:tcPr>
          <w:p w14:paraId="04D3BB4D" w14:textId="1336E469" w:rsidR="004572FC" w:rsidRPr="00631EA0" w:rsidRDefault="004572FC" w:rsidP="004572FC">
            <w:pPr>
              <w:pStyle w:val="Encabezado"/>
              <w:numPr>
                <w:ilvl w:val="0"/>
                <w:numId w:val="7"/>
              </w:numPr>
              <w:rPr>
                <w:rFonts w:ascii="Arial" w:hAnsi="Arial" w:cs="Arial"/>
                <w:sz w:val="26"/>
                <w:szCs w:val="26"/>
              </w:rPr>
            </w:pPr>
          </w:p>
        </w:tc>
        <w:tc>
          <w:tcPr>
            <w:tcW w:w="2009" w:type="dxa"/>
          </w:tcPr>
          <w:p w14:paraId="235F56B5" w14:textId="1E173B32" w:rsidR="004572FC" w:rsidRPr="00222A63" w:rsidRDefault="004572FC" w:rsidP="004572FC">
            <w:pPr>
              <w:pStyle w:val="Encabezado"/>
              <w:jc w:val="center"/>
              <w:rPr>
                <w:rFonts w:ascii="Arial" w:hAnsi="Arial" w:cs="Arial"/>
                <w:sz w:val="26"/>
                <w:szCs w:val="26"/>
              </w:rPr>
            </w:pPr>
            <w:r w:rsidRPr="00631EA0">
              <w:rPr>
                <w:rFonts w:ascii="Arial" w:hAnsi="Arial" w:cs="Arial"/>
                <w:sz w:val="26"/>
                <w:szCs w:val="26"/>
              </w:rPr>
              <w:t xml:space="preserve">Comisión </w:t>
            </w:r>
            <w:r>
              <w:rPr>
                <w:rFonts w:ascii="Arial" w:hAnsi="Arial" w:cs="Arial"/>
                <w:sz w:val="26"/>
                <w:szCs w:val="26"/>
              </w:rPr>
              <w:t>s/n</w:t>
            </w:r>
          </w:p>
        </w:tc>
        <w:tc>
          <w:tcPr>
            <w:tcW w:w="2500" w:type="dxa"/>
          </w:tcPr>
          <w:p w14:paraId="49C5301F" w14:textId="7DE7095E" w:rsidR="004572FC" w:rsidRPr="00631EA0" w:rsidRDefault="004572FC" w:rsidP="004572FC">
            <w:pPr>
              <w:pStyle w:val="Encabezado"/>
              <w:jc w:val="center"/>
              <w:rPr>
                <w:rFonts w:ascii="Arial" w:hAnsi="Arial" w:cs="Arial"/>
                <w:sz w:val="26"/>
                <w:szCs w:val="26"/>
              </w:rPr>
            </w:pPr>
            <w:r w:rsidRPr="00222A63">
              <w:rPr>
                <w:rFonts w:ascii="Arial" w:hAnsi="Arial" w:cs="Arial"/>
                <w:sz w:val="26"/>
                <w:szCs w:val="26"/>
              </w:rPr>
              <w:t>Cumplimiento de Ejecutorias de Autoridades del Distrito Federal</w:t>
            </w:r>
          </w:p>
        </w:tc>
        <w:tc>
          <w:tcPr>
            <w:tcW w:w="2410" w:type="dxa"/>
          </w:tcPr>
          <w:p w14:paraId="2CD3E31D" w14:textId="77777777" w:rsidR="004572FC" w:rsidRDefault="004572FC" w:rsidP="004572FC">
            <w:pPr>
              <w:pStyle w:val="Encabezado"/>
              <w:jc w:val="center"/>
              <w:rPr>
                <w:rFonts w:ascii="Arial" w:hAnsi="Arial" w:cs="Arial"/>
                <w:sz w:val="26"/>
                <w:szCs w:val="26"/>
              </w:rPr>
            </w:pPr>
            <w:r w:rsidRPr="00053E81">
              <w:rPr>
                <w:rFonts w:ascii="Arial" w:hAnsi="Arial" w:cs="Arial"/>
                <w:sz w:val="26"/>
                <w:szCs w:val="26"/>
              </w:rPr>
              <w:t>11 de junio de 2007</w:t>
            </w:r>
          </w:p>
          <w:p w14:paraId="57BC9ECF" w14:textId="77777777" w:rsidR="004572FC" w:rsidRDefault="004572FC" w:rsidP="004572FC">
            <w:pPr>
              <w:pStyle w:val="Encabezado"/>
              <w:jc w:val="center"/>
              <w:rPr>
                <w:rFonts w:ascii="Arial" w:hAnsi="Arial" w:cs="Arial"/>
                <w:sz w:val="26"/>
                <w:szCs w:val="26"/>
              </w:rPr>
            </w:pPr>
          </w:p>
          <w:p w14:paraId="5BA5737C" w14:textId="77777777" w:rsidR="004572FC" w:rsidRDefault="004572FC" w:rsidP="004572FC">
            <w:pPr>
              <w:pStyle w:val="Encabezado"/>
              <w:jc w:val="center"/>
              <w:rPr>
                <w:rFonts w:ascii="Arial" w:hAnsi="Arial" w:cs="Arial"/>
                <w:sz w:val="26"/>
                <w:szCs w:val="26"/>
              </w:rPr>
            </w:pPr>
            <w:r>
              <w:rPr>
                <w:rFonts w:ascii="Arial" w:hAnsi="Arial" w:cs="Arial"/>
                <w:sz w:val="26"/>
                <w:szCs w:val="26"/>
              </w:rPr>
              <w:t>6</w:t>
            </w:r>
            <w:r w:rsidRPr="005A2235">
              <w:rPr>
                <w:rFonts w:ascii="Arial" w:hAnsi="Arial" w:cs="Arial"/>
                <w:sz w:val="26"/>
                <w:szCs w:val="26"/>
              </w:rPr>
              <w:t xml:space="preserve"> de </w:t>
            </w:r>
            <w:r>
              <w:rPr>
                <w:rFonts w:ascii="Arial" w:hAnsi="Arial" w:cs="Arial"/>
                <w:sz w:val="26"/>
                <w:szCs w:val="26"/>
              </w:rPr>
              <w:t>agosto</w:t>
            </w:r>
            <w:r w:rsidRPr="005A2235">
              <w:rPr>
                <w:rFonts w:ascii="Arial" w:hAnsi="Arial" w:cs="Arial"/>
                <w:sz w:val="26"/>
                <w:szCs w:val="26"/>
              </w:rPr>
              <w:t xml:space="preserve"> de 2007</w:t>
            </w:r>
          </w:p>
          <w:p w14:paraId="0A28FB35" w14:textId="77777777" w:rsidR="004572FC" w:rsidRDefault="004572FC" w:rsidP="004572FC">
            <w:pPr>
              <w:pStyle w:val="Encabezado"/>
              <w:jc w:val="center"/>
              <w:rPr>
                <w:rFonts w:ascii="Arial" w:hAnsi="Arial" w:cs="Arial"/>
                <w:sz w:val="26"/>
                <w:szCs w:val="26"/>
              </w:rPr>
            </w:pPr>
          </w:p>
          <w:p w14:paraId="5487FEF1" w14:textId="77777777" w:rsidR="004572FC" w:rsidRDefault="004572FC" w:rsidP="004572FC">
            <w:pPr>
              <w:pStyle w:val="Encabezado"/>
              <w:jc w:val="center"/>
              <w:rPr>
                <w:rFonts w:ascii="Arial" w:hAnsi="Arial" w:cs="Arial"/>
                <w:sz w:val="26"/>
                <w:szCs w:val="26"/>
              </w:rPr>
            </w:pPr>
            <w:r w:rsidRPr="004523B9">
              <w:rPr>
                <w:rFonts w:ascii="Arial" w:hAnsi="Arial" w:cs="Arial"/>
                <w:sz w:val="26"/>
                <w:szCs w:val="26"/>
              </w:rPr>
              <w:t>10 de septiembre de 2007</w:t>
            </w:r>
            <w:r>
              <w:rPr>
                <w:rFonts w:ascii="Arial" w:hAnsi="Arial" w:cs="Arial"/>
                <w:sz w:val="26"/>
                <w:szCs w:val="26"/>
              </w:rPr>
              <w:t xml:space="preserve">  </w:t>
            </w:r>
          </w:p>
          <w:p w14:paraId="07C2182B" w14:textId="77777777" w:rsidR="004572FC" w:rsidRDefault="004572FC" w:rsidP="004572FC">
            <w:pPr>
              <w:pStyle w:val="Encabezado"/>
              <w:jc w:val="center"/>
              <w:rPr>
                <w:rFonts w:ascii="Arial" w:hAnsi="Arial" w:cs="Arial"/>
                <w:sz w:val="26"/>
                <w:szCs w:val="26"/>
              </w:rPr>
            </w:pPr>
          </w:p>
          <w:p w14:paraId="38D91E44" w14:textId="77777777" w:rsidR="004572FC" w:rsidRDefault="004572FC" w:rsidP="004572FC">
            <w:pPr>
              <w:pStyle w:val="Encabezado"/>
              <w:jc w:val="center"/>
              <w:rPr>
                <w:rFonts w:ascii="Arial" w:hAnsi="Arial" w:cs="Arial"/>
                <w:sz w:val="26"/>
                <w:szCs w:val="26"/>
              </w:rPr>
            </w:pPr>
            <w:r>
              <w:rPr>
                <w:rFonts w:ascii="Arial" w:hAnsi="Arial" w:cs="Arial"/>
                <w:sz w:val="26"/>
                <w:szCs w:val="26"/>
              </w:rPr>
              <w:t>9 de octubre de 2007</w:t>
            </w:r>
          </w:p>
          <w:p w14:paraId="2A703AA4" w14:textId="77777777" w:rsidR="004572FC" w:rsidRDefault="004572FC" w:rsidP="004572FC">
            <w:pPr>
              <w:pStyle w:val="Encabezado"/>
              <w:jc w:val="center"/>
              <w:rPr>
                <w:rFonts w:ascii="Arial" w:hAnsi="Arial" w:cs="Arial"/>
                <w:sz w:val="26"/>
                <w:szCs w:val="26"/>
              </w:rPr>
            </w:pPr>
          </w:p>
          <w:p w14:paraId="459BDD21" w14:textId="77777777" w:rsidR="004572FC" w:rsidRDefault="004572FC" w:rsidP="004572FC">
            <w:pPr>
              <w:pStyle w:val="Encabezado"/>
              <w:jc w:val="center"/>
              <w:rPr>
                <w:rFonts w:ascii="Arial" w:hAnsi="Arial" w:cs="Arial"/>
                <w:sz w:val="26"/>
                <w:szCs w:val="26"/>
              </w:rPr>
            </w:pPr>
            <w:r w:rsidRPr="000F644A">
              <w:rPr>
                <w:rFonts w:ascii="Arial" w:hAnsi="Arial" w:cs="Arial"/>
                <w:sz w:val="26"/>
                <w:szCs w:val="26"/>
              </w:rPr>
              <w:t>22 de noviembre de 2007</w:t>
            </w:r>
          </w:p>
          <w:p w14:paraId="30C7C0C4" w14:textId="77777777" w:rsidR="004572FC" w:rsidRDefault="004572FC" w:rsidP="004572FC">
            <w:pPr>
              <w:pStyle w:val="Encabezado"/>
              <w:jc w:val="center"/>
              <w:rPr>
                <w:rFonts w:ascii="Arial" w:hAnsi="Arial" w:cs="Arial"/>
                <w:sz w:val="26"/>
                <w:szCs w:val="26"/>
              </w:rPr>
            </w:pPr>
          </w:p>
          <w:p w14:paraId="1006787F" w14:textId="77777777" w:rsidR="004572FC" w:rsidRDefault="004572FC" w:rsidP="004572FC">
            <w:pPr>
              <w:pStyle w:val="Encabezado"/>
              <w:jc w:val="center"/>
              <w:rPr>
                <w:rFonts w:ascii="Arial" w:hAnsi="Arial" w:cs="Arial"/>
                <w:sz w:val="26"/>
                <w:szCs w:val="26"/>
              </w:rPr>
            </w:pPr>
            <w:r w:rsidRPr="000F644A">
              <w:rPr>
                <w:rFonts w:ascii="Arial" w:hAnsi="Arial" w:cs="Arial"/>
                <w:sz w:val="26"/>
                <w:szCs w:val="26"/>
              </w:rPr>
              <w:t>31 de enero de 2008</w:t>
            </w:r>
          </w:p>
          <w:p w14:paraId="12105D91" w14:textId="77777777" w:rsidR="004572FC" w:rsidRDefault="004572FC" w:rsidP="004572FC">
            <w:pPr>
              <w:pStyle w:val="Encabezado"/>
              <w:jc w:val="center"/>
              <w:rPr>
                <w:rFonts w:ascii="Arial" w:hAnsi="Arial" w:cs="Arial"/>
                <w:sz w:val="26"/>
                <w:szCs w:val="26"/>
              </w:rPr>
            </w:pPr>
          </w:p>
          <w:p w14:paraId="1C2EFED2" w14:textId="77777777" w:rsidR="004572FC" w:rsidRDefault="004572FC" w:rsidP="004572FC">
            <w:pPr>
              <w:pStyle w:val="Encabezado"/>
              <w:jc w:val="center"/>
              <w:rPr>
                <w:rFonts w:ascii="Arial" w:hAnsi="Arial" w:cs="Arial"/>
                <w:sz w:val="26"/>
                <w:szCs w:val="26"/>
              </w:rPr>
            </w:pPr>
            <w:r w:rsidRPr="00127EC8">
              <w:rPr>
                <w:rFonts w:ascii="Arial" w:hAnsi="Arial" w:cs="Arial"/>
                <w:sz w:val="26"/>
                <w:szCs w:val="26"/>
              </w:rPr>
              <w:t>31 de marzo de 2008</w:t>
            </w:r>
          </w:p>
          <w:p w14:paraId="6075B62C" w14:textId="77777777" w:rsidR="004572FC" w:rsidRDefault="004572FC" w:rsidP="004572FC">
            <w:pPr>
              <w:pStyle w:val="Encabezado"/>
              <w:jc w:val="center"/>
              <w:rPr>
                <w:rFonts w:ascii="Arial" w:hAnsi="Arial" w:cs="Arial"/>
                <w:sz w:val="26"/>
                <w:szCs w:val="26"/>
              </w:rPr>
            </w:pPr>
          </w:p>
          <w:p w14:paraId="7BF15E6D" w14:textId="77777777" w:rsidR="004572FC" w:rsidRDefault="004572FC" w:rsidP="004572FC">
            <w:pPr>
              <w:pStyle w:val="Encabezado"/>
              <w:jc w:val="center"/>
              <w:rPr>
                <w:rFonts w:ascii="Arial" w:hAnsi="Arial" w:cs="Arial"/>
                <w:sz w:val="26"/>
                <w:szCs w:val="26"/>
              </w:rPr>
            </w:pPr>
            <w:r w:rsidRPr="00D81BC5">
              <w:rPr>
                <w:rFonts w:ascii="Arial" w:hAnsi="Arial" w:cs="Arial"/>
                <w:sz w:val="26"/>
                <w:szCs w:val="26"/>
              </w:rPr>
              <w:t>1° de diciembre de 2008</w:t>
            </w:r>
          </w:p>
          <w:p w14:paraId="72BC4BD7" w14:textId="77777777" w:rsidR="004572FC" w:rsidRDefault="004572FC" w:rsidP="004572FC">
            <w:pPr>
              <w:pStyle w:val="Encabezado"/>
              <w:jc w:val="center"/>
              <w:rPr>
                <w:rFonts w:ascii="Arial" w:hAnsi="Arial" w:cs="Arial"/>
                <w:sz w:val="26"/>
                <w:szCs w:val="26"/>
              </w:rPr>
            </w:pPr>
          </w:p>
          <w:p w14:paraId="5DFE3AB6" w14:textId="77777777" w:rsidR="004572FC" w:rsidRDefault="004572FC" w:rsidP="004572FC">
            <w:pPr>
              <w:pStyle w:val="Encabezado"/>
              <w:jc w:val="center"/>
              <w:rPr>
                <w:rFonts w:ascii="Arial" w:hAnsi="Arial" w:cs="Arial"/>
                <w:sz w:val="26"/>
                <w:szCs w:val="26"/>
              </w:rPr>
            </w:pPr>
            <w:r w:rsidRPr="00B1112C">
              <w:rPr>
                <w:rFonts w:ascii="Arial" w:hAnsi="Arial" w:cs="Arial"/>
                <w:sz w:val="26"/>
                <w:szCs w:val="26"/>
              </w:rPr>
              <w:t>4 de agosto de 2011</w:t>
            </w:r>
          </w:p>
          <w:p w14:paraId="32AC6014" w14:textId="77777777" w:rsidR="004572FC" w:rsidRDefault="004572FC" w:rsidP="004572FC">
            <w:pPr>
              <w:pStyle w:val="Encabezado"/>
              <w:jc w:val="center"/>
              <w:rPr>
                <w:rFonts w:ascii="Arial" w:hAnsi="Arial" w:cs="Arial"/>
                <w:sz w:val="26"/>
                <w:szCs w:val="26"/>
              </w:rPr>
            </w:pPr>
          </w:p>
          <w:p w14:paraId="768ACF1D" w14:textId="77777777" w:rsidR="004572FC" w:rsidRDefault="004572FC" w:rsidP="004572FC">
            <w:pPr>
              <w:pStyle w:val="Encabezado"/>
              <w:jc w:val="center"/>
              <w:rPr>
                <w:rFonts w:ascii="Arial" w:hAnsi="Arial" w:cs="Arial"/>
                <w:sz w:val="26"/>
                <w:szCs w:val="26"/>
              </w:rPr>
            </w:pPr>
          </w:p>
          <w:p w14:paraId="0375167A" w14:textId="77777777" w:rsidR="004572FC" w:rsidRDefault="004572FC" w:rsidP="004572FC">
            <w:pPr>
              <w:pStyle w:val="Encabezado"/>
              <w:jc w:val="center"/>
              <w:rPr>
                <w:rFonts w:ascii="Arial" w:hAnsi="Arial" w:cs="Arial"/>
                <w:sz w:val="26"/>
                <w:szCs w:val="26"/>
              </w:rPr>
            </w:pPr>
          </w:p>
          <w:p w14:paraId="7A254BC7" w14:textId="4638933B" w:rsidR="004572FC" w:rsidRPr="000F644A" w:rsidRDefault="004572FC" w:rsidP="004572FC">
            <w:pPr>
              <w:pStyle w:val="Encabezado"/>
              <w:jc w:val="center"/>
              <w:rPr>
                <w:rFonts w:ascii="Arial" w:hAnsi="Arial" w:cs="Arial"/>
                <w:sz w:val="26"/>
                <w:szCs w:val="26"/>
              </w:rPr>
            </w:pPr>
          </w:p>
        </w:tc>
        <w:tc>
          <w:tcPr>
            <w:tcW w:w="9002" w:type="dxa"/>
          </w:tcPr>
          <w:p w14:paraId="5E2E52A3" w14:textId="0FB22FC0" w:rsidR="004572FC" w:rsidRPr="00222A63" w:rsidRDefault="004572FC" w:rsidP="004572FC">
            <w:pPr>
              <w:pStyle w:val="Encabezado"/>
              <w:jc w:val="both"/>
              <w:rPr>
                <w:rFonts w:ascii="Arial" w:hAnsi="Arial" w:cs="Arial"/>
                <w:sz w:val="26"/>
                <w:szCs w:val="26"/>
              </w:rPr>
            </w:pPr>
            <w:r w:rsidRPr="00222A63">
              <w:rPr>
                <w:rFonts w:ascii="Arial" w:hAnsi="Arial" w:cs="Arial"/>
                <w:sz w:val="26"/>
                <w:szCs w:val="26"/>
              </w:rPr>
              <w:lastRenderedPageBreak/>
              <w:t>Comisión de Cumplimiento de Ejecutorias de Autoridades del Distrito Federal</w:t>
            </w:r>
          </w:p>
          <w:p w14:paraId="539BD14A" w14:textId="7F0E24A2" w:rsidR="004572FC" w:rsidRPr="00222A63" w:rsidRDefault="004572FC" w:rsidP="004572FC">
            <w:pPr>
              <w:pStyle w:val="Encabezado"/>
              <w:jc w:val="both"/>
              <w:rPr>
                <w:rFonts w:ascii="Arial" w:hAnsi="Arial" w:cs="Arial"/>
                <w:sz w:val="26"/>
                <w:szCs w:val="26"/>
              </w:rPr>
            </w:pPr>
            <w:r w:rsidRPr="00222A63">
              <w:rPr>
                <w:rFonts w:ascii="Arial" w:hAnsi="Arial" w:cs="Arial"/>
                <w:sz w:val="26"/>
                <w:szCs w:val="26"/>
              </w:rPr>
              <w:t>Integrantes:  Lic. Sonia Hernández Ávila (MTRA. LUNA RAMOS).</w:t>
            </w:r>
          </w:p>
          <w:p w14:paraId="21AB2B04" w14:textId="41DE8435" w:rsidR="004572FC" w:rsidRPr="00222A63" w:rsidRDefault="004572FC" w:rsidP="004572FC">
            <w:pPr>
              <w:pStyle w:val="Encabezado"/>
              <w:jc w:val="both"/>
              <w:rPr>
                <w:rFonts w:ascii="Arial" w:hAnsi="Arial" w:cs="Arial"/>
                <w:sz w:val="26"/>
                <w:szCs w:val="26"/>
              </w:rPr>
            </w:pPr>
            <w:r w:rsidRPr="00222A63">
              <w:rPr>
                <w:rFonts w:ascii="Arial" w:hAnsi="Arial" w:cs="Arial"/>
                <w:sz w:val="26"/>
                <w:szCs w:val="26"/>
              </w:rPr>
              <w:t>Lic. Carlos Vargas Díaz (JUEZ SILVIA CERÓN).</w:t>
            </w:r>
          </w:p>
          <w:p w14:paraId="5C6FE77E" w14:textId="4AFB898D" w:rsidR="004572FC" w:rsidRDefault="004572FC" w:rsidP="004572FC">
            <w:pPr>
              <w:pStyle w:val="Encabezado"/>
              <w:jc w:val="both"/>
              <w:rPr>
                <w:rFonts w:ascii="Arial" w:hAnsi="Arial" w:cs="Arial"/>
                <w:sz w:val="26"/>
                <w:szCs w:val="26"/>
              </w:rPr>
            </w:pPr>
            <w:r w:rsidRPr="00222A63">
              <w:rPr>
                <w:rFonts w:ascii="Arial" w:hAnsi="Arial" w:cs="Arial"/>
                <w:sz w:val="26"/>
                <w:szCs w:val="26"/>
              </w:rPr>
              <w:t>Lic. León Javier Martínez Sánchez (DIRECTOR DE SERVICIOS LEGALES DEL GOBIERNO DEL DISTRITO FEDERAL).</w:t>
            </w:r>
          </w:p>
          <w:p w14:paraId="2ED8D1BF" w14:textId="4EF358F6" w:rsidR="004572FC" w:rsidRDefault="004572FC" w:rsidP="004572FC">
            <w:pPr>
              <w:pStyle w:val="Encabezado"/>
              <w:jc w:val="both"/>
              <w:rPr>
                <w:rFonts w:ascii="Arial" w:hAnsi="Arial" w:cs="Arial"/>
                <w:sz w:val="26"/>
                <w:szCs w:val="26"/>
              </w:rPr>
            </w:pPr>
          </w:p>
          <w:p w14:paraId="68A8C7A1" w14:textId="5BD5D15F" w:rsidR="004572FC" w:rsidRDefault="004572FC" w:rsidP="004572FC">
            <w:pPr>
              <w:pStyle w:val="Encabezado"/>
              <w:jc w:val="both"/>
              <w:rPr>
                <w:rFonts w:ascii="Arial" w:hAnsi="Arial" w:cs="Arial"/>
                <w:sz w:val="26"/>
                <w:szCs w:val="26"/>
              </w:rPr>
            </w:pPr>
            <w:r w:rsidRPr="00B1112C">
              <w:rPr>
                <w:rFonts w:ascii="Arial" w:hAnsi="Arial" w:cs="Arial"/>
                <w:sz w:val="26"/>
                <w:szCs w:val="26"/>
              </w:rPr>
              <w:t xml:space="preserve">A propuesta del señor Ministro Guillermo I. Ortiz </w:t>
            </w:r>
            <w:proofErr w:type="spellStart"/>
            <w:r w:rsidRPr="00B1112C">
              <w:rPr>
                <w:rFonts w:ascii="Arial" w:hAnsi="Arial" w:cs="Arial"/>
                <w:sz w:val="26"/>
                <w:szCs w:val="26"/>
              </w:rPr>
              <w:t>Mayagoitia</w:t>
            </w:r>
            <w:proofErr w:type="spellEnd"/>
            <w:r w:rsidRPr="00B1112C">
              <w:rPr>
                <w:rFonts w:ascii="Arial" w:hAnsi="Arial" w:cs="Arial"/>
                <w:sz w:val="26"/>
                <w:szCs w:val="26"/>
              </w:rPr>
              <w:t xml:space="preserve"> el Tribunal Pleno por unanimidad de nueve votos determinó que para retirar los referidos incidentes de inejecución de sentencia no se estimará suficiente la exhibición de la respectiva cuenta certificada por liquidar, pues ello no revela el cumplimiento del núcleo esencial de los fallos que implican la devolución de recursos a los quejosos; además, se determinó que la Secretaría General de Acuerdos con el apoyo de las licenciadas Georgina Laso de la Vega Romero y Sonia Patricia Hernández Ávila realicen el análisis de los incidentes de </w:t>
            </w:r>
            <w:r w:rsidRPr="00B1112C">
              <w:rPr>
                <w:rFonts w:ascii="Arial" w:hAnsi="Arial" w:cs="Arial"/>
                <w:sz w:val="26"/>
                <w:szCs w:val="26"/>
              </w:rPr>
              <w:lastRenderedPageBreak/>
              <w:t>inejecución de sentencia en comento, agrupándolos debidamente para su  mejor solución por el Pleno en la sesión pública que celebre el lunes 15 de agosto del año en curso.</w:t>
            </w:r>
            <w:r>
              <w:rPr>
                <w:rFonts w:ascii="Arial" w:hAnsi="Arial" w:cs="Arial"/>
                <w:sz w:val="26"/>
                <w:szCs w:val="26"/>
              </w:rPr>
              <w:t xml:space="preserve"> </w:t>
            </w:r>
          </w:p>
          <w:p w14:paraId="38A06681" w14:textId="77777777" w:rsidR="004572FC" w:rsidRDefault="004572FC" w:rsidP="004572FC">
            <w:pPr>
              <w:pStyle w:val="Encabezado"/>
              <w:jc w:val="both"/>
              <w:rPr>
                <w:rFonts w:ascii="Arial" w:hAnsi="Arial" w:cs="Arial"/>
                <w:sz w:val="26"/>
                <w:szCs w:val="26"/>
              </w:rPr>
            </w:pPr>
          </w:p>
          <w:p w14:paraId="394C2728" w14:textId="77777777" w:rsidR="004572FC" w:rsidRDefault="004572FC" w:rsidP="004572FC">
            <w:pPr>
              <w:pStyle w:val="Encabezado"/>
              <w:jc w:val="both"/>
              <w:rPr>
                <w:rFonts w:ascii="Arial" w:hAnsi="Arial" w:cs="Arial"/>
                <w:sz w:val="26"/>
                <w:szCs w:val="26"/>
              </w:rPr>
            </w:pPr>
          </w:p>
          <w:p w14:paraId="0A5173EE" w14:textId="77777777" w:rsidR="004572FC" w:rsidRDefault="004572FC" w:rsidP="004572FC">
            <w:pPr>
              <w:pStyle w:val="Encabezado"/>
              <w:jc w:val="both"/>
              <w:rPr>
                <w:rFonts w:ascii="Arial" w:hAnsi="Arial" w:cs="Arial"/>
                <w:sz w:val="26"/>
                <w:szCs w:val="26"/>
              </w:rPr>
            </w:pPr>
          </w:p>
          <w:p w14:paraId="33C3CD57" w14:textId="77777777" w:rsidR="004572FC" w:rsidRDefault="004572FC" w:rsidP="004572FC">
            <w:pPr>
              <w:pStyle w:val="Encabezado"/>
              <w:jc w:val="both"/>
              <w:rPr>
                <w:rFonts w:ascii="Arial" w:hAnsi="Arial" w:cs="Arial"/>
                <w:sz w:val="26"/>
                <w:szCs w:val="26"/>
              </w:rPr>
            </w:pPr>
          </w:p>
          <w:p w14:paraId="71E1CC5C" w14:textId="77777777" w:rsidR="004572FC" w:rsidRDefault="004572FC" w:rsidP="004572FC">
            <w:pPr>
              <w:pStyle w:val="Encabezado"/>
              <w:jc w:val="both"/>
              <w:rPr>
                <w:rFonts w:ascii="Arial" w:hAnsi="Arial" w:cs="Arial"/>
                <w:sz w:val="26"/>
                <w:szCs w:val="26"/>
              </w:rPr>
            </w:pPr>
          </w:p>
          <w:p w14:paraId="3C312430" w14:textId="77777777" w:rsidR="004572FC" w:rsidRDefault="004572FC" w:rsidP="004572FC">
            <w:pPr>
              <w:pStyle w:val="Encabezado"/>
              <w:jc w:val="both"/>
              <w:rPr>
                <w:rFonts w:ascii="Arial" w:hAnsi="Arial" w:cs="Arial"/>
                <w:sz w:val="26"/>
                <w:szCs w:val="26"/>
              </w:rPr>
            </w:pPr>
          </w:p>
          <w:p w14:paraId="3B4FBCD8" w14:textId="5B927340" w:rsidR="004572FC" w:rsidRPr="00631EA0" w:rsidRDefault="004572FC" w:rsidP="004572FC">
            <w:pPr>
              <w:pStyle w:val="Encabezado"/>
              <w:jc w:val="both"/>
              <w:rPr>
                <w:rFonts w:ascii="Arial" w:hAnsi="Arial" w:cs="Arial"/>
                <w:sz w:val="26"/>
                <w:szCs w:val="26"/>
              </w:rPr>
            </w:pPr>
          </w:p>
        </w:tc>
      </w:tr>
      <w:tr w:rsidR="004572FC" w:rsidRPr="00631EA0" w14:paraId="354237C3" w14:textId="77777777" w:rsidTr="004572FC">
        <w:trPr>
          <w:trHeight w:val="367"/>
        </w:trPr>
        <w:tc>
          <w:tcPr>
            <w:tcW w:w="1393" w:type="dxa"/>
          </w:tcPr>
          <w:p w14:paraId="14605FC5" w14:textId="3BE55BE6" w:rsidR="004572FC" w:rsidRPr="00631EA0" w:rsidRDefault="004572FC" w:rsidP="004572FC">
            <w:pPr>
              <w:pStyle w:val="Encabezado"/>
              <w:numPr>
                <w:ilvl w:val="0"/>
                <w:numId w:val="7"/>
              </w:numPr>
              <w:rPr>
                <w:rFonts w:ascii="Arial" w:hAnsi="Arial" w:cs="Arial"/>
                <w:sz w:val="26"/>
                <w:szCs w:val="26"/>
              </w:rPr>
            </w:pPr>
          </w:p>
        </w:tc>
        <w:tc>
          <w:tcPr>
            <w:tcW w:w="2009" w:type="dxa"/>
          </w:tcPr>
          <w:p w14:paraId="373FF330" w14:textId="7C46B9D0" w:rsidR="004572FC" w:rsidRDefault="004572FC" w:rsidP="004572FC">
            <w:pPr>
              <w:pStyle w:val="Encabezado"/>
              <w:jc w:val="center"/>
              <w:rPr>
                <w:rFonts w:ascii="Arial" w:hAnsi="Arial" w:cs="Arial"/>
                <w:sz w:val="26"/>
                <w:szCs w:val="26"/>
              </w:rPr>
            </w:pPr>
            <w:r>
              <w:rPr>
                <w:rFonts w:ascii="Arial" w:hAnsi="Arial" w:cs="Arial"/>
                <w:sz w:val="26"/>
                <w:szCs w:val="26"/>
              </w:rPr>
              <w:t xml:space="preserve">Comisión 21 </w:t>
            </w:r>
          </w:p>
        </w:tc>
        <w:tc>
          <w:tcPr>
            <w:tcW w:w="2500" w:type="dxa"/>
          </w:tcPr>
          <w:p w14:paraId="5046CACD" w14:textId="1B8E2576" w:rsidR="004572FC" w:rsidRPr="00631EA0" w:rsidRDefault="004572FC" w:rsidP="004572FC">
            <w:pPr>
              <w:pStyle w:val="Encabezado"/>
              <w:jc w:val="center"/>
              <w:rPr>
                <w:rFonts w:ascii="Arial" w:hAnsi="Arial" w:cs="Arial"/>
                <w:sz w:val="26"/>
                <w:szCs w:val="26"/>
              </w:rPr>
            </w:pPr>
            <w:r>
              <w:rPr>
                <w:rFonts w:ascii="Arial" w:hAnsi="Arial" w:cs="Arial"/>
                <w:sz w:val="26"/>
                <w:szCs w:val="26"/>
              </w:rPr>
              <w:t>A</w:t>
            </w:r>
            <w:r w:rsidRPr="00222A63">
              <w:rPr>
                <w:rFonts w:ascii="Arial" w:hAnsi="Arial" w:cs="Arial"/>
                <w:sz w:val="26"/>
                <w:szCs w:val="26"/>
              </w:rPr>
              <w:t>rtículos 212, 213 y 214 de la Ley del Impuesto sobre la Renta vigente en dos mil cuatro Paraísos Fiscales</w:t>
            </w:r>
          </w:p>
        </w:tc>
        <w:tc>
          <w:tcPr>
            <w:tcW w:w="2410" w:type="dxa"/>
          </w:tcPr>
          <w:p w14:paraId="3307D36F" w14:textId="77777777" w:rsidR="004572FC" w:rsidRDefault="004572FC" w:rsidP="004572FC">
            <w:pPr>
              <w:pStyle w:val="Encabezado"/>
              <w:jc w:val="center"/>
              <w:rPr>
                <w:rFonts w:ascii="Arial" w:hAnsi="Arial" w:cs="Arial"/>
                <w:sz w:val="26"/>
                <w:szCs w:val="26"/>
              </w:rPr>
            </w:pPr>
            <w:r w:rsidRPr="00222A63">
              <w:rPr>
                <w:rFonts w:ascii="Arial" w:hAnsi="Arial" w:cs="Arial"/>
                <w:sz w:val="26"/>
                <w:szCs w:val="26"/>
              </w:rPr>
              <w:t>2 de julio de 2007</w:t>
            </w:r>
          </w:p>
          <w:p w14:paraId="16D579B2" w14:textId="77777777" w:rsidR="004572FC" w:rsidRDefault="004572FC" w:rsidP="004572FC">
            <w:pPr>
              <w:pStyle w:val="Encabezado"/>
              <w:jc w:val="center"/>
              <w:rPr>
                <w:rFonts w:ascii="Arial" w:hAnsi="Arial" w:cs="Arial"/>
                <w:sz w:val="26"/>
                <w:szCs w:val="26"/>
              </w:rPr>
            </w:pPr>
          </w:p>
          <w:p w14:paraId="27F42D6E" w14:textId="77777777" w:rsidR="004572FC" w:rsidRDefault="004572FC" w:rsidP="004572FC">
            <w:pPr>
              <w:pStyle w:val="Encabezado"/>
              <w:jc w:val="center"/>
              <w:rPr>
                <w:rFonts w:ascii="Arial" w:hAnsi="Arial" w:cs="Arial"/>
                <w:sz w:val="26"/>
                <w:szCs w:val="26"/>
              </w:rPr>
            </w:pPr>
            <w:r>
              <w:rPr>
                <w:rFonts w:ascii="Arial" w:hAnsi="Arial" w:cs="Arial"/>
                <w:sz w:val="26"/>
                <w:szCs w:val="26"/>
              </w:rPr>
              <w:t>13</w:t>
            </w:r>
            <w:r w:rsidRPr="005A2235">
              <w:rPr>
                <w:rFonts w:ascii="Arial" w:hAnsi="Arial" w:cs="Arial"/>
                <w:sz w:val="26"/>
                <w:szCs w:val="26"/>
              </w:rPr>
              <w:t xml:space="preserve"> de </w:t>
            </w:r>
            <w:r>
              <w:rPr>
                <w:rFonts w:ascii="Arial" w:hAnsi="Arial" w:cs="Arial"/>
                <w:sz w:val="26"/>
                <w:szCs w:val="26"/>
              </w:rPr>
              <w:t>agosto</w:t>
            </w:r>
            <w:r w:rsidRPr="005A2235">
              <w:rPr>
                <w:rFonts w:ascii="Arial" w:hAnsi="Arial" w:cs="Arial"/>
                <w:sz w:val="26"/>
                <w:szCs w:val="26"/>
              </w:rPr>
              <w:t xml:space="preserve"> de 2007</w:t>
            </w:r>
          </w:p>
          <w:p w14:paraId="02F50798" w14:textId="77777777" w:rsidR="004572FC" w:rsidRDefault="004572FC" w:rsidP="004572FC">
            <w:pPr>
              <w:pStyle w:val="Encabezado"/>
              <w:jc w:val="center"/>
              <w:rPr>
                <w:rFonts w:ascii="Arial" w:hAnsi="Arial" w:cs="Arial"/>
                <w:sz w:val="26"/>
                <w:szCs w:val="26"/>
              </w:rPr>
            </w:pPr>
          </w:p>
          <w:p w14:paraId="46DF0A31" w14:textId="0314F7AC" w:rsidR="004572FC" w:rsidRPr="00631EA0" w:rsidRDefault="004572FC" w:rsidP="004572FC">
            <w:pPr>
              <w:pStyle w:val="Encabezado"/>
              <w:jc w:val="center"/>
              <w:rPr>
                <w:rFonts w:ascii="Arial" w:hAnsi="Arial" w:cs="Arial"/>
                <w:sz w:val="26"/>
                <w:szCs w:val="26"/>
              </w:rPr>
            </w:pPr>
            <w:r w:rsidRPr="00127EC8">
              <w:rPr>
                <w:rFonts w:ascii="Arial" w:hAnsi="Arial" w:cs="Arial"/>
                <w:sz w:val="26"/>
                <w:szCs w:val="26"/>
              </w:rPr>
              <w:t>25 de marzo de 2008</w:t>
            </w:r>
          </w:p>
        </w:tc>
        <w:tc>
          <w:tcPr>
            <w:tcW w:w="9002" w:type="dxa"/>
          </w:tcPr>
          <w:p w14:paraId="46D2B072"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222A63">
              <w:rPr>
                <w:rFonts w:ascii="Arial" w:hAnsi="Arial" w:cs="Arial"/>
                <w:sz w:val="26"/>
                <w:szCs w:val="26"/>
              </w:rPr>
              <w:t xml:space="preserve">el Tribunal Pleno acordó la creación de una Comisión de Secretarios de Estudio y Cuenta para el estudio de los asuntos en los que se impugnan los artículos 212, 213 y 214 de la Ley del Impuesto sobre la Renta vigente en dos mil cuatro (Paraísos Fiscales), y designar para formar parte de ella a los licenciados Pedro Arroyo Soto, Beatriz J. </w:t>
            </w:r>
            <w:proofErr w:type="spellStart"/>
            <w:r w:rsidRPr="00222A63">
              <w:rPr>
                <w:rFonts w:ascii="Arial" w:hAnsi="Arial" w:cs="Arial"/>
                <w:sz w:val="26"/>
                <w:szCs w:val="26"/>
              </w:rPr>
              <w:t>Jaimes</w:t>
            </w:r>
            <w:proofErr w:type="spellEnd"/>
            <w:r w:rsidRPr="00222A63">
              <w:rPr>
                <w:rFonts w:ascii="Arial" w:hAnsi="Arial" w:cs="Arial"/>
                <w:sz w:val="26"/>
                <w:szCs w:val="26"/>
              </w:rPr>
              <w:t xml:space="preserve"> Ramos, Paola </w:t>
            </w:r>
            <w:proofErr w:type="spellStart"/>
            <w:r w:rsidRPr="00222A63">
              <w:rPr>
                <w:rFonts w:ascii="Arial" w:hAnsi="Arial" w:cs="Arial"/>
                <w:sz w:val="26"/>
                <w:szCs w:val="26"/>
              </w:rPr>
              <w:t>Yaber</w:t>
            </w:r>
            <w:proofErr w:type="spellEnd"/>
            <w:r w:rsidRPr="00222A63">
              <w:rPr>
                <w:rFonts w:ascii="Arial" w:hAnsi="Arial" w:cs="Arial"/>
                <w:sz w:val="26"/>
                <w:szCs w:val="26"/>
              </w:rPr>
              <w:t xml:space="preserve"> Coronado, Rogelio Alberto Montoya Rodríguez y Juan Carlos Roa Jacobo adscritos a las ponencias de los señores Ministros Silva Meza, Sánchez Cordero de García Villegas, Valls Hernández, Gudiño Pelayo y Cossío Díaz, respectivamente.</w:t>
            </w:r>
          </w:p>
          <w:p w14:paraId="5D3FB89F" w14:textId="77777777" w:rsidR="004572FC" w:rsidRDefault="004572FC" w:rsidP="004572FC">
            <w:pPr>
              <w:pStyle w:val="Encabezado"/>
              <w:jc w:val="both"/>
              <w:rPr>
                <w:rFonts w:ascii="Arial" w:hAnsi="Arial" w:cs="Arial"/>
                <w:sz w:val="26"/>
                <w:szCs w:val="26"/>
              </w:rPr>
            </w:pPr>
          </w:p>
          <w:p w14:paraId="62FCA691" w14:textId="77777777" w:rsidR="004572FC" w:rsidRDefault="004572FC" w:rsidP="004572FC">
            <w:pPr>
              <w:pStyle w:val="Encabezado"/>
              <w:jc w:val="both"/>
              <w:rPr>
                <w:rFonts w:ascii="Arial" w:hAnsi="Arial" w:cs="Arial"/>
                <w:sz w:val="26"/>
                <w:szCs w:val="26"/>
              </w:rPr>
            </w:pPr>
            <w:r w:rsidRPr="0020629B">
              <w:rPr>
                <w:rFonts w:ascii="Arial" w:hAnsi="Arial" w:cs="Arial"/>
                <w:sz w:val="26"/>
                <w:szCs w:val="26"/>
              </w:rPr>
              <w:lastRenderedPageBreak/>
              <w:t xml:space="preserve">el licenciado Francisco Octavio Escudero Contreras sustituirá a la licenciada Beatriz Joaquina </w:t>
            </w:r>
            <w:proofErr w:type="spellStart"/>
            <w:r w:rsidRPr="0020629B">
              <w:rPr>
                <w:rFonts w:ascii="Arial" w:hAnsi="Arial" w:cs="Arial"/>
                <w:sz w:val="26"/>
                <w:szCs w:val="26"/>
              </w:rPr>
              <w:t>Jaimes</w:t>
            </w:r>
            <w:proofErr w:type="spellEnd"/>
            <w:r w:rsidRPr="0020629B">
              <w:rPr>
                <w:rFonts w:ascii="Arial" w:hAnsi="Arial" w:cs="Arial"/>
                <w:sz w:val="26"/>
                <w:szCs w:val="26"/>
              </w:rPr>
              <w:t xml:space="preserve"> Ramos, adscritos a esa ponencia, en la Comisión para el estudio de los asuntos en los que se impugnan los artículos 212, 213 y 214 de la Ley del Impuesto sobre la Renta vigente en dos mil cuatro (paraísos fiscales).</w:t>
            </w:r>
          </w:p>
          <w:p w14:paraId="7596CCF8" w14:textId="48FB125F" w:rsidR="004572FC" w:rsidRPr="00631EA0" w:rsidRDefault="004572FC" w:rsidP="004572FC">
            <w:pPr>
              <w:pStyle w:val="Encabezado"/>
              <w:jc w:val="both"/>
              <w:rPr>
                <w:rFonts w:ascii="Arial" w:hAnsi="Arial" w:cs="Arial"/>
                <w:sz w:val="26"/>
                <w:szCs w:val="26"/>
              </w:rPr>
            </w:pPr>
          </w:p>
        </w:tc>
      </w:tr>
      <w:tr w:rsidR="004572FC" w:rsidRPr="00631EA0" w14:paraId="1423DCC2" w14:textId="77777777" w:rsidTr="004572FC">
        <w:trPr>
          <w:trHeight w:val="367"/>
        </w:trPr>
        <w:tc>
          <w:tcPr>
            <w:tcW w:w="1393" w:type="dxa"/>
          </w:tcPr>
          <w:p w14:paraId="4861FC72" w14:textId="69035288" w:rsidR="004572FC" w:rsidRPr="00631EA0" w:rsidRDefault="004572FC" w:rsidP="004572FC">
            <w:pPr>
              <w:pStyle w:val="Encabezado"/>
              <w:numPr>
                <w:ilvl w:val="0"/>
                <w:numId w:val="7"/>
              </w:numPr>
              <w:rPr>
                <w:rFonts w:ascii="Arial" w:hAnsi="Arial" w:cs="Arial"/>
                <w:sz w:val="26"/>
                <w:szCs w:val="26"/>
              </w:rPr>
            </w:pPr>
          </w:p>
        </w:tc>
        <w:tc>
          <w:tcPr>
            <w:tcW w:w="2009" w:type="dxa"/>
          </w:tcPr>
          <w:p w14:paraId="4F874080" w14:textId="405359CC" w:rsidR="004572FC" w:rsidRDefault="004572FC" w:rsidP="004572FC">
            <w:pPr>
              <w:pStyle w:val="Encabezado"/>
              <w:jc w:val="center"/>
              <w:rPr>
                <w:rFonts w:ascii="Arial" w:hAnsi="Arial" w:cs="Arial"/>
                <w:sz w:val="26"/>
                <w:szCs w:val="26"/>
              </w:rPr>
            </w:pPr>
            <w:r>
              <w:rPr>
                <w:rFonts w:ascii="Arial" w:hAnsi="Arial" w:cs="Arial"/>
                <w:sz w:val="26"/>
                <w:szCs w:val="26"/>
              </w:rPr>
              <w:t xml:space="preserve">Comisión 22 </w:t>
            </w:r>
          </w:p>
        </w:tc>
        <w:tc>
          <w:tcPr>
            <w:tcW w:w="2500" w:type="dxa"/>
          </w:tcPr>
          <w:p w14:paraId="20F6EA85" w14:textId="2B6151AE" w:rsidR="004572FC" w:rsidRDefault="004572FC" w:rsidP="004572FC">
            <w:pPr>
              <w:pStyle w:val="Encabezado"/>
              <w:jc w:val="center"/>
              <w:rPr>
                <w:rFonts w:ascii="Arial" w:hAnsi="Arial" w:cs="Arial"/>
                <w:sz w:val="26"/>
                <w:szCs w:val="26"/>
              </w:rPr>
            </w:pPr>
            <w:r>
              <w:rPr>
                <w:rFonts w:ascii="Arial" w:hAnsi="Arial" w:cs="Arial"/>
                <w:sz w:val="26"/>
                <w:szCs w:val="26"/>
              </w:rPr>
              <w:t>A</w:t>
            </w:r>
            <w:r w:rsidRPr="0020629B">
              <w:rPr>
                <w:rFonts w:ascii="Arial" w:hAnsi="Arial" w:cs="Arial"/>
                <w:sz w:val="26"/>
                <w:szCs w:val="26"/>
              </w:rPr>
              <w:t>rtículos 1, 2, 7 y 9 de la Ley del Impuesto al Activo vigente en el año dos mil cinco</w:t>
            </w:r>
          </w:p>
          <w:p w14:paraId="1399513F" w14:textId="77777777" w:rsidR="004572FC" w:rsidRDefault="004572FC" w:rsidP="004572FC">
            <w:pPr>
              <w:pStyle w:val="Encabezado"/>
              <w:jc w:val="center"/>
              <w:rPr>
                <w:rFonts w:ascii="Arial" w:hAnsi="Arial" w:cs="Arial"/>
                <w:sz w:val="26"/>
                <w:szCs w:val="26"/>
              </w:rPr>
            </w:pPr>
          </w:p>
          <w:p w14:paraId="721E7BA0" w14:textId="32429958" w:rsidR="004572FC" w:rsidRPr="00631EA0" w:rsidRDefault="004572FC" w:rsidP="004572FC">
            <w:pPr>
              <w:pStyle w:val="Encabezado"/>
              <w:jc w:val="center"/>
              <w:rPr>
                <w:rFonts w:ascii="Arial" w:hAnsi="Arial" w:cs="Arial"/>
                <w:sz w:val="26"/>
                <w:szCs w:val="26"/>
              </w:rPr>
            </w:pPr>
            <w:r w:rsidRPr="00945A07">
              <w:rPr>
                <w:rFonts w:ascii="Arial" w:hAnsi="Arial" w:cs="Arial"/>
                <w:sz w:val="26"/>
                <w:szCs w:val="26"/>
              </w:rPr>
              <w:t>Exención del impuesto al activo</w:t>
            </w:r>
          </w:p>
        </w:tc>
        <w:tc>
          <w:tcPr>
            <w:tcW w:w="2410" w:type="dxa"/>
          </w:tcPr>
          <w:p w14:paraId="665468DA" w14:textId="77777777" w:rsidR="004572FC" w:rsidRDefault="004572FC" w:rsidP="004572FC">
            <w:pPr>
              <w:pStyle w:val="Encabezado"/>
              <w:jc w:val="center"/>
              <w:rPr>
                <w:rFonts w:ascii="Arial" w:hAnsi="Arial" w:cs="Arial"/>
                <w:sz w:val="26"/>
                <w:szCs w:val="26"/>
              </w:rPr>
            </w:pPr>
            <w:r>
              <w:rPr>
                <w:rFonts w:ascii="Arial" w:hAnsi="Arial" w:cs="Arial"/>
                <w:sz w:val="26"/>
                <w:szCs w:val="26"/>
              </w:rPr>
              <w:t>13</w:t>
            </w:r>
            <w:r w:rsidRPr="005A2235">
              <w:rPr>
                <w:rFonts w:ascii="Arial" w:hAnsi="Arial" w:cs="Arial"/>
                <w:sz w:val="26"/>
                <w:szCs w:val="26"/>
              </w:rPr>
              <w:t xml:space="preserve"> de </w:t>
            </w:r>
            <w:r>
              <w:rPr>
                <w:rFonts w:ascii="Arial" w:hAnsi="Arial" w:cs="Arial"/>
                <w:sz w:val="26"/>
                <w:szCs w:val="26"/>
              </w:rPr>
              <w:t>agosto</w:t>
            </w:r>
            <w:r w:rsidRPr="005A2235">
              <w:rPr>
                <w:rFonts w:ascii="Arial" w:hAnsi="Arial" w:cs="Arial"/>
                <w:sz w:val="26"/>
                <w:szCs w:val="26"/>
              </w:rPr>
              <w:t xml:space="preserve"> de 2007</w:t>
            </w:r>
            <w:r>
              <w:rPr>
                <w:rFonts w:ascii="Arial" w:hAnsi="Arial" w:cs="Arial"/>
                <w:sz w:val="26"/>
                <w:szCs w:val="26"/>
              </w:rPr>
              <w:t xml:space="preserve"> </w:t>
            </w:r>
          </w:p>
          <w:p w14:paraId="00E11BBA" w14:textId="77777777" w:rsidR="004572FC" w:rsidRDefault="004572FC" w:rsidP="004572FC">
            <w:pPr>
              <w:pStyle w:val="Encabezado"/>
              <w:jc w:val="center"/>
              <w:rPr>
                <w:rFonts w:ascii="Arial" w:hAnsi="Arial" w:cs="Arial"/>
                <w:sz w:val="26"/>
                <w:szCs w:val="26"/>
              </w:rPr>
            </w:pPr>
          </w:p>
          <w:p w14:paraId="16799DA4" w14:textId="4E4CC8EE" w:rsidR="004572FC" w:rsidRPr="00631EA0" w:rsidRDefault="004572FC" w:rsidP="004572FC">
            <w:pPr>
              <w:pStyle w:val="Encabezado"/>
              <w:jc w:val="center"/>
              <w:rPr>
                <w:rFonts w:ascii="Arial" w:hAnsi="Arial" w:cs="Arial"/>
                <w:sz w:val="26"/>
                <w:szCs w:val="26"/>
              </w:rPr>
            </w:pPr>
            <w:r>
              <w:rPr>
                <w:rFonts w:ascii="Arial" w:hAnsi="Arial" w:cs="Arial"/>
                <w:sz w:val="26"/>
                <w:szCs w:val="26"/>
              </w:rPr>
              <w:t>9 de octubre de 2007</w:t>
            </w:r>
          </w:p>
        </w:tc>
        <w:tc>
          <w:tcPr>
            <w:tcW w:w="9002" w:type="dxa"/>
          </w:tcPr>
          <w:p w14:paraId="1EE74892" w14:textId="71F7D5FB"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20629B">
              <w:rPr>
                <w:rFonts w:ascii="Arial" w:hAnsi="Arial" w:cs="Arial"/>
                <w:sz w:val="26"/>
                <w:szCs w:val="26"/>
              </w:rPr>
              <w:t>el Tribunal Pleno acordó la creación de una Comisión de Secretarios de Estudio y Cuenta para el estudio de los amparos en revisión en los que se impugnan los artículos 1, 2, 7 y 9 de la Ley del Impuesto al Activo vigente en el año dos mil cinco, así como el decreto emitido por el Presidente de la República el diez de octubre del mismo año (exención del pago del impuesto relativo a personas físicas) y designar para formar parte de ella a las licenciadas Fabiana Estrada Tena y Martha Elba de la Concepción Hurtado Ferrer y al licenciado José Antonio Abel Aguilar Sánchez, adscritos a las ponencias de los señores Ministros Góngora Pimentel, Franco González Salas y Azuela Güitrón, respectivamente.</w:t>
            </w:r>
          </w:p>
          <w:p w14:paraId="586A1774" w14:textId="77777777" w:rsidR="004572FC" w:rsidRDefault="004572FC" w:rsidP="004572FC">
            <w:pPr>
              <w:pStyle w:val="Encabezado"/>
              <w:jc w:val="both"/>
              <w:rPr>
                <w:rFonts w:ascii="Arial" w:hAnsi="Arial" w:cs="Arial"/>
                <w:sz w:val="26"/>
                <w:szCs w:val="26"/>
              </w:rPr>
            </w:pPr>
          </w:p>
          <w:p w14:paraId="42C63564"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945A07">
              <w:rPr>
                <w:rFonts w:ascii="Arial" w:hAnsi="Arial" w:cs="Arial"/>
                <w:sz w:val="26"/>
                <w:szCs w:val="26"/>
              </w:rPr>
              <w:t xml:space="preserve">se integre a ella el licenciado Israel Flores Rodríguez, secretario de estudio y cuenta adscrito a la ponencia del señor </w:t>
            </w:r>
            <w:proofErr w:type="gramStart"/>
            <w:r w:rsidRPr="00945A07">
              <w:rPr>
                <w:rFonts w:ascii="Arial" w:hAnsi="Arial" w:cs="Arial"/>
                <w:sz w:val="26"/>
                <w:szCs w:val="26"/>
              </w:rPr>
              <w:t>Ministro</w:t>
            </w:r>
            <w:proofErr w:type="gramEnd"/>
            <w:r w:rsidRPr="00945A07">
              <w:rPr>
                <w:rFonts w:ascii="Arial" w:hAnsi="Arial" w:cs="Arial"/>
                <w:sz w:val="26"/>
                <w:szCs w:val="26"/>
              </w:rPr>
              <w:t xml:space="preserve"> José Fernando Franco González Salas.</w:t>
            </w:r>
          </w:p>
          <w:p w14:paraId="368B3A77" w14:textId="77777777" w:rsidR="004572FC" w:rsidRDefault="004572FC" w:rsidP="004572FC">
            <w:pPr>
              <w:pStyle w:val="Encabezado"/>
              <w:jc w:val="both"/>
              <w:rPr>
                <w:rFonts w:ascii="Arial" w:hAnsi="Arial" w:cs="Arial"/>
                <w:sz w:val="26"/>
                <w:szCs w:val="26"/>
              </w:rPr>
            </w:pPr>
          </w:p>
          <w:p w14:paraId="52A16170" w14:textId="118F03A3" w:rsidR="004572FC" w:rsidRPr="00631EA0" w:rsidRDefault="004572FC" w:rsidP="004572FC">
            <w:pPr>
              <w:pStyle w:val="Encabezado"/>
              <w:jc w:val="both"/>
              <w:rPr>
                <w:rFonts w:ascii="Arial" w:hAnsi="Arial" w:cs="Arial"/>
                <w:sz w:val="26"/>
                <w:szCs w:val="26"/>
              </w:rPr>
            </w:pPr>
          </w:p>
        </w:tc>
      </w:tr>
      <w:tr w:rsidR="004572FC" w:rsidRPr="00631EA0" w14:paraId="18B35D73" w14:textId="77777777" w:rsidTr="004572FC">
        <w:trPr>
          <w:trHeight w:val="367"/>
        </w:trPr>
        <w:tc>
          <w:tcPr>
            <w:tcW w:w="1393" w:type="dxa"/>
          </w:tcPr>
          <w:p w14:paraId="3ED8B480" w14:textId="3F820C4A" w:rsidR="004572FC" w:rsidRPr="00631EA0" w:rsidRDefault="004572FC" w:rsidP="004572FC">
            <w:pPr>
              <w:pStyle w:val="Encabezado"/>
              <w:numPr>
                <w:ilvl w:val="0"/>
                <w:numId w:val="7"/>
              </w:numPr>
              <w:rPr>
                <w:rFonts w:ascii="Arial" w:hAnsi="Arial" w:cs="Arial"/>
                <w:sz w:val="26"/>
                <w:szCs w:val="26"/>
              </w:rPr>
            </w:pPr>
          </w:p>
        </w:tc>
        <w:tc>
          <w:tcPr>
            <w:tcW w:w="2009" w:type="dxa"/>
          </w:tcPr>
          <w:p w14:paraId="417DCD5D" w14:textId="58A8BD0D" w:rsidR="004572FC" w:rsidRPr="00127EC8" w:rsidRDefault="004572FC" w:rsidP="004572FC">
            <w:pPr>
              <w:pStyle w:val="Encabezado"/>
              <w:jc w:val="center"/>
              <w:rPr>
                <w:rFonts w:ascii="Arial" w:hAnsi="Arial" w:cs="Arial"/>
                <w:sz w:val="26"/>
                <w:szCs w:val="26"/>
              </w:rPr>
            </w:pPr>
            <w:r w:rsidRPr="00127EC8">
              <w:rPr>
                <w:rFonts w:ascii="Arial" w:hAnsi="Arial" w:cs="Arial"/>
                <w:sz w:val="26"/>
                <w:szCs w:val="26"/>
              </w:rPr>
              <w:t>Comisión 23</w:t>
            </w:r>
          </w:p>
        </w:tc>
        <w:tc>
          <w:tcPr>
            <w:tcW w:w="2500" w:type="dxa"/>
          </w:tcPr>
          <w:p w14:paraId="1A916AEB" w14:textId="12C2427F" w:rsidR="004572FC" w:rsidRPr="00631EA0" w:rsidRDefault="004572FC" w:rsidP="004572FC">
            <w:pPr>
              <w:pStyle w:val="Encabezado"/>
              <w:jc w:val="center"/>
              <w:rPr>
                <w:rFonts w:ascii="Arial" w:hAnsi="Arial" w:cs="Arial"/>
                <w:sz w:val="26"/>
                <w:szCs w:val="26"/>
              </w:rPr>
            </w:pPr>
            <w:r w:rsidRPr="00127EC8">
              <w:rPr>
                <w:rFonts w:ascii="Arial" w:hAnsi="Arial" w:cs="Arial"/>
                <w:sz w:val="26"/>
                <w:szCs w:val="26"/>
              </w:rPr>
              <w:t>Impuesto Predial para el Distrito Federal vigente en 2008</w:t>
            </w:r>
          </w:p>
        </w:tc>
        <w:tc>
          <w:tcPr>
            <w:tcW w:w="2410" w:type="dxa"/>
          </w:tcPr>
          <w:p w14:paraId="6B05BF94" w14:textId="77777777" w:rsidR="004572FC" w:rsidRDefault="004572FC" w:rsidP="004572FC">
            <w:pPr>
              <w:pStyle w:val="Encabezado"/>
              <w:jc w:val="center"/>
              <w:rPr>
                <w:rFonts w:ascii="Arial" w:hAnsi="Arial" w:cs="Arial"/>
                <w:sz w:val="26"/>
                <w:szCs w:val="26"/>
              </w:rPr>
            </w:pPr>
            <w:r w:rsidRPr="00127EC8">
              <w:rPr>
                <w:rFonts w:ascii="Arial" w:hAnsi="Arial" w:cs="Arial"/>
                <w:sz w:val="26"/>
                <w:szCs w:val="26"/>
              </w:rPr>
              <w:t>10 de marzo de 2008</w:t>
            </w:r>
          </w:p>
          <w:p w14:paraId="74BD5C64" w14:textId="77777777" w:rsidR="004572FC" w:rsidRDefault="004572FC" w:rsidP="004572FC">
            <w:pPr>
              <w:pStyle w:val="Encabezado"/>
              <w:jc w:val="center"/>
              <w:rPr>
                <w:rFonts w:ascii="Arial" w:hAnsi="Arial" w:cs="Arial"/>
                <w:sz w:val="26"/>
                <w:szCs w:val="26"/>
              </w:rPr>
            </w:pPr>
          </w:p>
          <w:p w14:paraId="1AA5B2F4" w14:textId="77777777" w:rsidR="004572FC" w:rsidRDefault="004572FC" w:rsidP="004572FC">
            <w:pPr>
              <w:pStyle w:val="Encabezado"/>
              <w:jc w:val="center"/>
              <w:rPr>
                <w:rFonts w:ascii="Arial" w:hAnsi="Arial" w:cs="Arial"/>
                <w:sz w:val="26"/>
                <w:szCs w:val="26"/>
              </w:rPr>
            </w:pPr>
            <w:r w:rsidRPr="00D81BC5">
              <w:rPr>
                <w:rFonts w:ascii="Arial" w:hAnsi="Arial" w:cs="Arial"/>
                <w:sz w:val="26"/>
                <w:szCs w:val="26"/>
              </w:rPr>
              <w:t>6 de octubre de 2008</w:t>
            </w:r>
          </w:p>
          <w:p w14:paraId="59F68D8D" w14:textId="77777777" w:rsidR="004572FC" w:rsidRDefault="004572FC" w:rsidP="004572FC">
            <w:pPr>
              <w:pStyle w:val="Encabezado"/>
              <w:jc w:val="center"/>
              <w:rPr>
                <w:rFonts w:ascii="Arial" w:hAnsi="Arial" w:cs="Arial"/>
                <w:sz w:val="26"/>
                <w:szCs w:val="26"/>
              </w:rPr>
            </w:pPr>
          </w:p>
          <w:p w14:paraId="533F7532" w14:textId="77777777" w:rsidR="004572FC" w:rsidRDefault="004572FC" w:rsidP="004572FC">
            <w:pPr>
              <w:pStyle w:val="Encabezado"/>
              <w:jc w:val="center"/>
              <w:rPr>
                <w:rFonts w:ascii="Arial" w:hAnsi="Arial" w:cs="Arial"/>
                <w:sz w:val="26"/>
                <w:szCs w:val="26"/>
              </w:rPr>
            </w:pPr>
            <w:r w:rsidRPr="00D81BC5">
              <w:rPr>
                <w:rFonts w:ascii="Arial" w:hAnsi="Arial" w:cs="Arial"/>
                <w:sz w:val="26"/>
                <w:szCs w:val="26"/>
              </w:rPr>
              <w:t>10 de noviembre de 2008</w:t>
            </w:r>
            <w:r>
              <w:rPr>
                <w:rFonts w:ascii="Arial" w:hAnsi="Arial" w:cs="Arial"/>
                <w:sz w:val="26"/>
                <w:szCs w:val="26"/>
              </w:rPr>
              <w:t xml:space="preserve"> </w:t>
            </w:r>
          </w:p>
          <w:p w14:paraId="7772B002" w14:textId="77777777" w:rsidR="004572FC" w:rsidRDefault="004572FC" w:rsidP="004572FC">
            <w:pPr>
              <w:pStyle w:val="Encabezado"/>
              <w:jc w:val="center"/>
              <w:rPr>
                <w:rFonts w:ascii="Arial" w:hAnsi="Arial" w:cs="Arial"/>
                <w:sz w:val="26"/>
                <w:szCs w:val="26"/>
              </w:rPr>
            </w:pPr>
          </w:p>
          <w:p w14:paraId="57BF79BC" w14:textId="6C7BBA15" w:rsidR="004572FC" w:rsidRPr="00631EA0" w:rsidRDefault="004572FC" w:rsidP="004572FC">
            <w:pPr>
              <w:pStyle w:val="Encabezado"/>
              <w:jc w:val="center"/>
              <w:rPr>
                <w:rFonts w:ascii="Arial" w:hAnsi="Arial" w:cs="Arial"/>
                <w:sz w:val="26"/>
                <w:szCs w:val="26"/>
              </w:rPr>
            </w:pPr>
            <w:r w:rsidRPr="00A1429E">
              <w:rPr>
                <w:rFonts w:ascii="Arial" w:hAnsi="Arial" w:cs="Arial"/>
                <w:sz w:val="26"/>
                <w:szCs w:val="26"/>
              </w:rPr>
              <w:t>21 de septiembre de 2009</w:t>
            </w:r>
          </w:p>
        </w:tc>
        <w:tc>
          <w:tcPr>
            <w:tcW w:w="9002" w:type="dxa"/>
          </w:tcPr>
          <w:p w14:paraId="3C80A16F" w14:textId="77777777" w:rsidR="004572FC" w:rsidRDefault="004572FC" w:rsidP="004572FC">
            <w:pPr>
              <w:pStyle w:val="Encabezado"/>
              <w:jc w:val="both"/>
              <w:rPr>
                <w:rFonts w:ascii="Arial" w:hAnsi="Arial" w:cs="Arial"/>
                <w:sz w:val="26"/>
                <w:szCs w:val="26"/>
              </w:rPr>
            </w:pPr>
            <w:r w:rsidRPr="00127EC8">
              <w:rPr>
                <w:rFonts w:ascii="Arial" w:hAnsi="Arial" w:cs="Arial"/>
                <w:sz w:val="26"/>
                <w:szCs w:val="26"/>
              </w:rPr>
              <w:lastRenderedPageBreak/>
              <w:t xml:space="preserve">A) Comisión 23. Para el estudio de los amparos en revisión en los que se impugna el Impuesto Predial para el Distrito Federal vigente en 2008. (Artículos 148 al 155 del Código Financiero del Distrito Federal, reformados y adicionados mediante decreto publicado en la Gaceta Oficial del Distrito Federal el 27 de diciembre de 2007) y designar para formar parte de ella a </w:t>
            </w:r>
            <w:r w:rsidRPr="00127EC8">
              <w:rPr>
                <w:rFonts w:ascii="Arial" w:hAnsi="Arial" w:cs="Arial"/>
                <w:sz w:val="26"/>
                <w:szCs w:val="26"/>
              </w:rPr>
              <w:lastRenderedPageBreak/>
              <w:t xml:space="preserve">los licenciados Gustavo Ruiz Padilla, María Constanza </w:t>
            </w:r>
            <w:proofErr w:type="spellStart"/>
            <w:r w:rsidRPr="00127EC8">
              <w:rPr>
                <w:rFonts w:ascii="Arial" w:hAnsi="Arial" w:cs="Arial"/>
                <w:sz w:val="26"/>
                <w:szCs w:val="26"/>
              </w:rPr>
              <w:t>Tort</w:t>
            </w:r>
            <w:proofErr w:type="spellEnd"/>
            <w:r w:rsidRPr="00127EC8">
              <w:rPr>
                <w:rFonts w:ascii="Arial" w:hAnsi="Arial" w:cs="Arial"/>
                <w:sz w:val="26"/>
                <w:szCs w:val="26"/>
              </w:rPr>
              <w:t xml:space="preserve"> San Román, Israel Flores Rodríguez, Fernando Tinoco Ortiz y a la licenciada Georgina Laso de la Vega, adscritos a las ponencias de los señores Ministros Valls Hernández, Sánchez Cordero de García Villegas, Franco González Salas, Góngora Pimentel y a la Secretaría General de la Presidencia, respectivamente.</w:t>
            </w:r>
          </w:p>
          <w:p w14:paraId="67ADFC42" w14:textId="0FC610D6" w:rsidR="004572FC" w:rsidRPr="00631EA0" w:rsidRDefault="004572FC" w:rsidP="004572FC">
            <w:pPr>
              <w:pStyle w:val="Encabezado"/>
              <w:jc w:val="both"/>
              <w:rPr>
                <w:rFonts w:ascii="Arial" w:hAnsi="Arial" w:cs="Arial"/>
                <w:sz w:val="26"/>
                <w:szCs w:val="26"/>
              </w:rPr>
            </w:pPr>
          </w:p>
        </w:tc>
      </w:tr>
      <w:tr w:rsidR="004572FC" w:rsidRPr="00631EA0" w14:paraId="3B4340FB" w14:textId="77777777" w:rsidTr="004572FC">
        <w:trPr>
          <w:trHeight w:val="367"/>
        </w:trPr>
        <w:tc>
          <w:tcPr>
            <w:tcW w:w="1393" w:type="dxa"/>
          </w:tcPr>
          <w:p w14:paraId="3414C6B7" w14:textId="7B1E4766" w:rsidR="004572FC" w:rsidRPr="00631EA0" w:rsidRDefault="004572FC" w:rsidP="004572FC">
            <w:pPr>
              <w:pStyle w:val="Encabezado"/>
              <w:numPr>
                <w:ilvl w:val="0"/>
                <w:numId w:val="7"/>
              </w:numPr>
              <w:rPr>
                <w:rFonts w:ascii="Arial" w:hAnsi="Arial" w:cs="Arial"/>
                <w:sz w:val="26"/>
                <w:szCs w:val="26"/>
              </w:rPr>
            </w:pPr>
          </w:p>
        </w:tc>
        <w:tc>
          <w:tcPr>
            <w:tcW w:w="2009" w:type="dxa"/>
          </w:tcPr>
          <w:p w14:paraId="2EF12D7C" w14:textId="5C6982AC" w:rsidR="004572FC" w:rsidRPr="00127EC8" w:rsidRDefault="004572FC" w:rsidP="004572FC">
            <w:pPr>
              <w:pStyle w:val="Encabezado"/>
              <w:jc w:val="center"/>
              <w:rPr>
                <w:rFonts w:ascii="Arial" w:hAnsi="Arial" w:cs="Arial"/>
                <w:sz w:val="26"/>
                <w:szCs w:val="26"/>
              </w:rPr>
            </w:pPr>
            <w:r w:rsidRPr="00127EC8">
              <w:rPr>
                <w:rFonts w:ascii="Arial" w:hAnsi="Arial" w:cs="Arial"/>
                <w:sz w:val="26"/>
                <w:szCs w:val="26"/>
              </w:rPr>
              <w:t>Comisión 24</w:t>
            </w:r>
          </w:p>
        </w:tc>
        <w:tc>
          <w:tcPr>
            <w:tcW w:w="2500" w:type="dxa"/>
          </w:tcPr>
          <w:p w14:paraId="1C182E54" w14:textId="123C50B7" w:rsidR="004572FC" w:rsidRPr="00631EA0" w:rsidRDefault="004572FC" w:rsidP="004572FC">
            <w:pPr>
              <w:pStyle w:val="Encabezado"/>
              <w:jc w:val="center"/>
              <w:rPr>
                <w:rFonts w:ascii="Arial" w:hAnsi="Arial" w:cs="Arial"/>
                <w:sz w:val="26"/>
                <w:szCs w:val="26"/>
              </w:rPr>
            </w:pPr>
            <w:r w:rsidRPr="00127EC8">
              <w:rPr>
                <w:rFonts w:ascii="Arial" w:hAnsi="Arial" w:cs="Arial"/>
                <w:sz w:val="26"/>
                <w:szCs w:val="26"/>
              </w:rPr>
              <w:t>Impuesto Empresarial a Tasa Única</w:t>
            </w:r>
            <w:r>
              <w:rPr>
                <w:rFonts w:ascii="Arial" w:hAnsi="Arial" w:cs="Arial"/>
                <w:sz w:val="26"/>
                <w:szCs w:val="26"/>
              </w:rPr>
              <w:t xml:space="preserve"> </w:t>
            </w:r>
          </w:p>
        </w:tc>
        <w:tc>
          <w:tcPr>
            <w:tcW w:w="2410" w:type="dxa"/>
          </w:tcPr>
          <w:p w14:paraId="4A41ABB4" w14:textId="77777777" w:rsidR="004572FC" w:rsidRDefault="004572FC" w:rsidP="004572FC">
            <w:pPr>
              <w:pStyle w:val="Encabezado"/>
              <w:jc w:val="center"/>
              <w:rPr>
                <w:rFonts w:ascii="Arial" w:hAnsi="Arial" w:cs="Arial"/>
                <w:sz w:val="26"/>
                <w:szCs w:val="26"/>
              </w:rPr>
            </w:pPr>
            <w:r w:rsidRPr="00127EC8">
              <w:rPr>
                <w:rFonts w:ascii="Arial" w:hAnsi="Arial" w:cs="Arial"/>
                <w:sz w:val="26"/>
                <w:szCs w:val="26"/>
              </w:rPr>
              <w:t>10 de marzo de 2008</w:t>
            </w:r>
          </w:p>
          <w:p w14:paraId="42317623" w14:textId="77777777" w:rsidR="004572FC" w:rsidRDefault="004572FC" w:rsidP="004572FC">
            <w:pPr>
              <w:pStyle w:val="Encabezado"/>
              <w:jc w:val="center"/>
              <w:rPr>
                <w:rFonts w:ascii="Arial" w:hAnsi="Arial" w:cs="Arial"/>
                <w:sz w:val="26"/>
                <w:szCs w:val="26"/>
              </w:rPr>
            </w:pPr>
          </w:p>
          <w:p w14:paraId="6F46AAAF" w14:textId="77777777" w:rsidR="004572FC" w:rsidRDefault="004572FC" w:rsidP="004572FC">
            <w:pPr>
              <w:pStyle w:val="Encabezado"/>
              <w:jc w:val="center"/>
              <w:rPr>
                <w:rFonts w:ascii="Arial" w:hAnsi="Arial" w:cs="Arial"/>
                <w:sz w:val="26"/>
                <w:szCs w:val="26"/>
              </w:rPr>
            </w:pPr>
            <w:r w:rsidRPr="007E3FFA">
              <w:rPr>
                <w:rFonts w:ascii="Arial" w:hAnsi="Arial" w:cs="Arial"/>
                <w:sz w:val="26"/>
                <w:szCs w:val="26"/>
              </w:rPr>
              <w:t>1° de julio de 2008</w:t>
            </w:r>
            <w:r>
              <w:rPr>
                <w:rFonts w:ascii="Arial" w:hAnsi="Arial" w:cs="Arial"/>
                <w:sz w:val="26"/>
                <w:szCs w:val="26"/>
              </w:rPr>
              <w:t xml:space="preserve"> </w:t>
            </w:r>
          </w:p>
          <w:p w14:paraId="27431CA1" w14:textId="77777777" w:rsidR="004572FC" w:rsidRDefault="004572FC" w:rsidP="004572FC">
            <w:pPr>
              <w:pStyle w:val="Encabezado"/>
              <w:jc w:val="center"/>
              <w:rPr>
                <w:rFonts w:ascii="Arial" w:hAnsi="Arial" w:cs="Arial"/>
                <w:sz w:val="26"/>
                <w:szCs w:val="26"/>
              </w:rPr>
            </w:pPr>
          </w:p>
          <w:p w14:paraId="3E8248F1" w14:textId="77777777" w:rsidR="004572FC" w:rsidRDefault="004572FC" w:rsidP="004572FC">
            <w:pPr>
              <w:pStyle w:val="Encabezado"/>
              <w:jc w:val="center"/>
              <w:rPr>
                <w:rFonts w:ascii="Arial" w:hAnsi="Arial" w:cs="Arial"/>
                <w:sz w:val="26"/>
                <w:szCs w:val="26"/>
              </w:rPr>
            </w:pPr>
            <w:r w:rsidRPr="00D81BC5">
              <w:rPr>
                <w:rFonts w:ascii="Arial" w:hAnsi="Arial" w:cs="Arial"/>
                <w:sz w:val="26"/>
                <w:szCs w:val="26"/>
              </w:rPr>
              <w:t>6 de octubre de 2008</w:t>
            </w:r>
            <w:r>
              <w:rPr>
                <w:rFonts w:ascii="Arial" w:hAnsi="Arial" w:cs="Arial"/>
                <w:sz w:val="26"/>
                <w:szCs w:val="26"/>
              </w:rPr>
              <w:t xml:space="preserve"> </w:t>
            </w:r>
          </w:p>
          <w:p w14:paraId="3E2CD80A" w14:textId="77777777" w:rsidR="004572FC" w:rsidRDefault="004572FC" w:rsidP="004572FC">
            <w:pPr>
              <w:pStyle w:val="Encabezado"/>
              <w:jc w:val="center"/>
              <w:rPr>
                <w:rFonts w:ascii="Arial" w:hAnsi="Arial" w:cs="Arial"/>
                <w:sz w:val="26"/>
                <w:szCs w:val="26"/>
              </w:rPr>
            </w:pPr>
          </w:p>
          <w:p w14:paraId="39B0C324" w14:textId="77777777" w:rsidR="004572FC" w:rsidRDefault="004572FC" w:rsidP="004572FC">
            <w:pPr>
              <w:pStyle w:val="Encabezado"/>
              <w:jc w:val="center"/>
              <w:rPr>
                <w:rFonts w:ascii="Arial" w:hAnsi="Arial" w:cs="Arial"/>
                <w:sz w:val="26"/>
                <w:szCs w:val="26"/>
              </w:rPr>
            </w:pPr>
            <w:r w:rsidRPr="00F14D68">
              <w:rPr>
                <w:rFonts w:ascii="Arial" w:hAnsi="Arial" w:cs="Arial"/>
                <w:sz w:val="26"/>
                <w:szCs w:val="26"/>
              </w:rPr>
              <w:t>18 de febrero de 2010</w:t>
            </w:r>
          </w:p>
          <w:p w14:paraId="6DA536F9" w14:textId="77777777" w:rsidR="004572FC" w:rsidRDefault="004572FC" w:rsidP="004572FC">
            <w:pPr>
              <w:pStyle w:val="Encabezado"/>
              <w:jc w:val="center"/>
              <w:rPr>
                <w:rFonts w:ascii="Arial" w:hAnsi="Arial" w:cs="Arial"/>
                <w:sz w:val="26"/>
                <w:szCs w:val="26"/>
              </w:rPr>
            </w:pPr>
          </w:p>
          <w:p w14:paraId="66B609CE" w14:textId="1422F0F4" w:rsidR="004572FC" w:rsidRPr="00631EA0" w:rsidRDefault="004572FC" w:rsidP="004572FC">
            <w:pPr>
              <w:pStyle w:val="Encabezado"/>
              <w:jc w:val="center"/>
              <w:rPr>
                <w:rFonts w:ascii="Arial" w:hAnsi="Arial" w:cs="Arial"/>
                <w:sz w:val="26"/>
                <w:szCs w:val="26"/>
              </w:rPr>
            </w:pPr>
            <w:r w:rsidRPr="002A1F0C">
              <w:rPr>
                <w:rFonts w:ascii="Arial" w:hAnsi="Arial" w:cs="Arial"/>
                <w:sz w:val="26"/>
                <w:szCs w:val="26"/>
              </w:rPr>
              <w:t>21 de junio de 2010</w:t>
            </w:r>
          </w:p>
        </w:tc>
        <w:tc>
          <w:tcPr>
            <w:tcW w:w="9002" w:type="dxa"/>
          </w:tcPr>
          <w:p w14:paraId="178414A3" w14:textId="77777777" w:rsidR="004572FC" w:rsidRDefault="004572FC" w:rsidP="004572FC">
            <w:pPr>
              <w:pStyle w:val="Encabezado"/>
              <w:jc w:val="both"/>
              <w:rPr>
                <w:rFonts w:ascii="Arial" w:hAnsi="Arial" w:cs="Arial"/>
                <w:sz w:val="26"/>
                <w:szCs w:val="26"/>
              </w:rPr>
            </w:pPr>
            <w:r w:rsidRPr="00127EC8">
              <w:rPr>
                <w:rFonts w:ascii="Arial" w:hAnsi="Arial" w:cs="Arial"/>
                <w:sz w:val="26"/>
                <w:szCs w:val="26"/>
              </w:rPr>
              <w:t xml:space="preserve">B) Comisión 24. Para el estudio de los amparos en revisión en los que se impugna el Impuesto Empresarial a Tasa Única (publicado en el Diario Oficial de la Federación el 1° de octubre de 2007) y designar para formar parte de ella a los licenciados Jorge Luis Revilla de la Torre, Juan Carlos Roa Jacobo, María Estela Ferrer MacGregor </w:t>
            </w:r>
            <w:proofErr w:type="spellStart"/>
            <w:r w:rsidRPr="00127EC8">
              <w:rPr>
                <w:rFonts w:ascii="Arial" w:hAnsi="Arial" w:cs="Arial"/>
                <w:sz w:val="26"/>
                <w:szCs w:val="26"/>
              </w:rPr>
              <w:t>Poisot</w:t>
            </w:r>
            <w:proofErr w:type="spellEnd"/>
            <w:r w:rsidRPr="00127EC8">
              <w:rPr>
                <w:rFonts w:ascii="Arial" w:hAnsi="Arial" w:cs="Arial"/>
                <w:sz w:val="26"/>
                <w:szCs w:val="26"/>
              </w:rPr>
              <w:t>, Ricardo Manuel Martínez Estrada y Georgina Laso de la Vega, adscritos a las ponencias de los señores Ministros Gudiño Pelayo, Cossío Díaz, Aguirre Anguiano, Azuela Güitrón y a la Secretaría General de la Presidencia, respectivamente.</w:t>
            </w:r>
          </w:p>
          <w:p w14:paraId="62E3C90E" w14:textId="77777777" w:rsidR="004572FC" w:rsidRDefault="004572FC" w:rsidP="004572FC">
            <w:pPr>
              <w:pStyle w:val="Encabezado"/>
              <w:jc w:val="both"/>
              <w:rPr>
                <w:rFonts w:ascii="Arial" w:hAnsi="Arial" w:cs="Arial"/>
                <w:sz w:val="26"/>
                <w:szCs w:val="26"/>
              </w:rPr>
            </w:pPr>
          </w:p>
          <w:p w14:paraId="2588E501"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7E3FFA">
              <w:rPr>
                <w:rFonts w:ascii="Arial" w:hAnsi="Arial" w:cs="Arial"/>
                <w:sz w:val="26"/>
                <w:szCs w:val="26"/>
              </w:rPr>
              <w:t>el Tribunal Pleno acordó que la Comisión número 24 encargada del estudio de los amparos en revisión en los que se impugnan diversos artículos de la Ley del Impuesto Empresarial a Tasa Única (IETU), atienda las exposiciones sobre el tema de las autoridades responsables y en su caso, de la Barra Mexicana del Colegio de Abogados A.C. y la Asociación Nacional de Abogados de Empresa.</w:t>
            </w:r>
          </w:p>
          <w:p w14:paraId="68917A05" w14:textId="77777777" w:rsidR="004572FC" w:rsidRDefault="004572FC" w:rsidP="004572FC">
            <w:pPr>
              <w:pStyle w:val="Encabezado"/>
              <w:jc w:val="both"/>
              <w:rPr>
                <w:rFonts w:ascii="Arial" w:hAnsi="Arial" w:cs="Arial"/>
                <w:sz w:val="26"/>
                <w:szCs w:val="26"/>
              </w:rPr>
            </w:pPr>
          </w:p>
          <w:p w14:paraId="70A31400" w14:textId="2DBDE1F0" w:rsidR="004572FC" w:rsidRPr="00631EA0" w:rsidRDefault="004572FC" w:rsidP="004572FC">
            <w:pPr>
              <w:pStyle w:val="Encabezado"/>
              <w:jc w:val="both"/>
              <w:rPr>
                <w:rFonts w:ascii="Arial" w:hAnsi="Arial" w:cs="Arial"/>
                <w:sz w:val="26"/>
                <w:szCs w:val="26"/>
              </w:rPr>
            </w:pPr>
          </w:p>
        </w:tc>
      </w:tr>
      <w:tr w:rsidR="004572FC" w:rsidRPr="00631EA0" w14:paraId="3079972E" w14:textId="77777777" w:rsidTr="004572FC">
        <w:trPr>
          <w:trHeight w:val="367"/>
        </w:trPr>
        <w:tc>
          <w:tcPr>
            <w:tcW w:w="1393" w:type="dxa"/>
          </w:tcPr>
          <w:p w14:paraId="3C0E4D12" w14:textId="53A6100F" w:rsidR="004572FC" w:rsidRPr="00631EA0" w:rsidRDefault="004572FC" w:rsidP="004572FC">
            <w:pPr>
              <w:pStyle w:val="Encabezado"/>
              <w:numPr>
                <w:ilvl w:val="0"/>
                <w:numId w:val="7"/>
              </w:numPr>
              <w:rPr>
                <w:rFonts w:ascii="Arial" w:hAnsi="Arial" w:cs="Arial"/>
                <w:sz w:val="26"/>
                <w:szCs w:val="26"/>
              </w:rPr>
            </w:pPr>
          </w:p>
        </w:tc>
        <w:tc>
          <w:tcPr>
            <w:tcW w:w="2009" w:type="dxa"/>
          </w:tcPr>
          <w:p w14:paraId="1B526ED9" w14:textId="56C6F05A" w:rsidR="004572FC" w:rsidRDefault="004572FC" w:rsidP="004572FC">
            <w:pPr>
              <w:pStyle w:val="Encabezado"/>
              <w:jc w:val="center"/>
              <w:rPr>
                <w:rFonts w:ascii="Arial" w:hAnsi="Arial" w:cs="Arial"/>
                <w:sz w:val="26"/>
                <w:szCs w:val="26"/>
              </w:rPr>
            </w:pPr>
            <w:r w:rsidRPr="00127EC8">
              <w:rPr>
                <w:rFonts w:ascii="Arial" w:hAnsi="Arial" w:cs="Arial"/>
                <w:sz w:val="26"/>
                <w:szCs w:val="26"/>
              </w:rPr>
              <w:t>Comisión 2</w:t>
            </w:r>
            <w:r>
              <w:rPr>
                <w:rFonts w:ascii="Arial" w:hAnsi="Arial" w:cs="Arial"/>
                <w:sz w:val="26"/>
                <w:szCs w:val="26"/>
              </w:rPr>
              <w:t>5</w:t>
            </w:r>
          </w:p>
        </w:tc>
        <w:tc>
          <w:tcPr>
            <w:tcW w:w="2500" w:type="dxa"/>
          </w:tcPr>
          <w:p w14:paraId="0BAF7CC4" w14:textId="756ABFF1"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Pago de Derechos a cargo de Municipios por </w:t>
            </w:r>
            <w:r>
              <w:rPr>
                <w:rFonts w:ascii="Arial" w:hAnsi="Arial" w:cs="Arial"/>
                <w:sz w:val="26"/>
                <w:szCs w:val="26"/>
              </w:rPr>
              <w:lastRenderedPageBreak/>
              <w:t>aprovechamiento de agua en el Estado de México</w:t>
            </w:r>
          </w:p>
        </w:tc>
        <w:tc>
          <w:tcPr>
            <w:tcW w:w="2410" w:type="dxa"/>
          </w:tcPr>
          <w:p w14:paraId="66521AC8" w14:textId="77777777" w:rsidR="004572FC" w:rsidRPr="00631EA0" w:rsidRDefault="004572FC" w:rsidP="004572FC">
            <w:pPr>
              <w:pStyle w:val="Encabezado"/>
              <w:jc w:val="center"/>
              <w:rPr>
                <w:rFonts w:ascii="Arial" w:hAnsi="Arial" w:cs="Arial"/>
                <w:sz w:val="26"/>
                <w:szCs w:val="26"/>
              </w:rPr>
            </w:pPr>
            <w:r w:rsidRPr="00B64625">
              <w:rPr>
                <w:rFonts w:ascii="Arial" w:hAnsi="Arial" w:cs="Arial"/>
                <w:sz w:val="26"/>
                <w:szCs w:val="26"/>
              </w:rPr>
              <w:lastRenderedPageBreak/>
              <w:t>20 de mayo de 2008</w:t>
            </w:r>
          </w:p>
        </w:tc>
        <w:tc>
          <w:tcPr>
            <w:tcW w:w="9002" w:type="dxa"/>
          </w:tcPr>
          <w:p w14:paraId="346B200A" w14:textId="77777777" w:rsidR="004572FC" w:rsidRPr="00B64625" w:rsidRDefault="004572FC" w:rsidP="004572FC">
            <w:pPr>
              <w:pStyle w:val="Encabezado"/>
              <w:jc w:val="both"/>
              <w:rPr>
                <w:rFonts w:ascii="Arial" w:hAnsi="Arial" w:cs="Arial"/>
                <w:sz w:val="26"/>
                <w:szCs w:val="26"/>
              </w:rPr>
            </w:pPr>
            <w:r w:rsidRPr="00B64625">
              <w:rPr>
                <w:rFonts w:ascii="Arial" w:hAnsi="Arial" w:cs="Arial"/>
                <w:sz w:val="26"/>
                <w:szCs w:val="26"/>
              </w:rPr>
              <w:t xml:space="preserve">a) Las controversias constitucionales 48/2008, 55/2008, 56/2008, 57/2008 y 58/2008, y 54/2008, 61/2008 y 62/2008, turnadas, respectivamente, a los </w:t>
            </w:r>
            <w:r w:rsidRPr="00B64625">
              <w:rPr>
                <w:rFonts w:ascii="Arial" w:hAnsi="Arial" w:cs="Arial"/>
                <w:sz w:val="26"/>
                <w:szCs w:val="26"/>
              </w:rPr>
              <w:lastRenderedPageBreak/>
              <w:t xml:space="preserve">señores </w:t>
            </w:r>
            <w:proofErr w:type="gramStart"/>
            <w:r w:rsidRPr="00B64625">
              <w:rPr>
                <w:rFonts w:ascii="Arial" w:hAnsi="Arial" w:cs="Arial"/>
                <w:sz w:val="26"/>
                <w:szCs w:val="26"/>
              </w:rPr>
              <w:t>Ministros</w:t>
            </w:r>
            <w:proofErr w:type="gramEnd"/>
            <w:r w:rsidRPr="00B64625">
              <w:rPr>
                <w:rFonts w:ascii="Arial" w:hAnsi="Arial" w:cs="Arial"/>
                <w:sz w:val="26"/>
                <w:szCs w:val="26"/>
              </w:rPr>
              <w:t xml:space="preserve"> Franco Gonzáles Salas y Cossío Díaz permanezcan con ellos.</w:t>
            </w:r>
          </w:p>
          <w:p w14:paraId="0CB8E2EC" w14:textId="77777777" w:rsidR="004572FC" w:rsidRPr="00B64625" w:rsidRDefault="004572FC" w:rsidP="004572FC">
            <w:pPr>
              <w:pStyle w:val="Encabezado"/>
              <w:jc w:val="both"/>
              <w:rPr>
                <w:rFonts w:ascii="Arial" w:hAnsi="Arial" w:cs="Arial"/>
                <w:sz w:val="26"/>
                <w:szCs w:val="26"/>
              </w:rPr>
            </w:pPr>
            <w:r w:rsidRPr="00B64625">
              <w:rPr>
                <w:rFonts w:ascii="Arial" w:hAnsi="Arial" w:cs="Arial"/>
                <w:sz w:val="26"/>
                <w:szCs w:val="26"/>
              </w:rPr>
              <w:t xml:space="preserve">b) Las subsecuentes sobre los mismos temas se turnen a todos los señores </w:t>
            </w:r>
            <w:proofErr w:type="gramStart"/>
            <w:r w:rsidRPr="00B64625">
              <w:rPr>
                <w:rFonts w:ascii="Arial" w:hAnsi="Arial" w:cs="Arial"/>
                <w:sz w:val="26"/>
                <w:szCs w:val="26"/>
              </w:rPr>
              <w:t>Ministros</w:t>
            </w:r>
            <w:proofErr w:type="gramEnd"/>
            <w:r w:rsidRPr="00B64625">
              <w:rPr>
                <w:rFonts w:ascii="Arial" w:hAnsi="Arial" w:cs="Arial"/>
                <w:sz w:val="26"/>
                <w:szCs w:val="26"/>
              </w:rPr>
              <w:t xml:space="preserve"> conforme al orden que corresponda.</w:t>
            </w:r>
          </w:p>
          <w:p w14:paraId="369B889A" w14:textId="77777777" w:rsidR="004572FC" w:rsidRDefault="004572FC" w:rsidP="004572FC">
            <w:pPr>
              <w:pStyle w:val="Encabezado"/>
              <w:jc w:val="both"/>
              <w:rPr>
                <w:rFonts w:ascii="Arial" w:hAnsi="Arial" w:cs="Arial"/>
                <w:sz w:val="26"/>
                <w:szCs w:val="26"/>
              </w:rPr>
            </w:pPr>
            <w:r w:rsidRPr="00B64625">
              <w:rPr>
                <w:rFonts w:ascii="Arial" w:hAnsi="Arial" w:cs="Arial"/>
                <w:sz w:val="26"/>
                <w:szCs w:val="26"/>
              </w:rPr>
              <w:t xml:space="preserve">c) Se integren las comisiones de secretarios de Estudio y Cuenta correspondientes y que, en una próxima sesión privada, la señora </w:t>
            </w:r>
            <w:proofErr w:type="gramStart"/>
            <w:r w:rsidRPr="00B64625">
              <w:rPr>
                <w:rFonts w:ascii="Arial" w:hAnsi="Arial" w:cs="Arial"/>
                <w:sz w:val="26"/>
                <w:szCs w:val="26"/>
              </w:rPr>
              <w:t>Ministra</w:t>
            </w:r>
            <w:proofErr w:type="gramEnd"/>
            <w:r w:rsidRPr="00B64625">
              <w:rPr>
                <w:rFonts w:ascii="Arial" w:hAnsi="Arial" w:cs="Arial"/>
                <w:sz w:val="26"/>
                <w:szCs w:val="26"/>
              </w:rPr>
              <w:t xml:space="preserve"> Luna Ramos, Coordinadora de las Comisiones Fiscales, se sirva formular las propuestas respectivas.</w:t>
            </w:r>
          </w:p>
          <w:p w14:paraId="78506D29" w14:textId="77777777" w:rsidR="004572FC" w:rsidRDefault="004572FC" w:rsidP="004572FC">
            <w:pPr>
              <w:pStyle w:val="Encabezado"/>
              <w:jc w:val="both"/>
              <w:rPr>
                <w:rFonts w:ascii="Arial" w:hAnsi="Arial" w:cs="Arial"/>
                <w:sz w:val="26"/>
                <w:szCs w:val="26"/>
              </w:rPr>
            </w:pPr>
          </w:p>
          <w:p w14:paraId="7471E79F" w14:textId="77777777" w:rsidR="004572FC" w:rsidRDefault="004572FC" w:rsidP="004572FC">
            <w:pPr>
              <w:pStyle w:val="Encabezado"/>
              <w:jc w:val="both"/>
              <w:rPr>
                <w:rFonts w:ascii="Arial" w:hAnsi="Arial" w:cs="Arial"/>
                <w:sz w:val="26"/>
                <w:szCs w:val="26"/>
              </w:rPr>
            </w:pPr>
          </w:p>
          <w:p w14:paraId="76DA519B" w14:textId="4078C6DD" w:rsidR="004572FC" w:rsidRPr="00631EA0" w:rsidRDefault="004572FC" w:rsidP="004572FC">
            <w:pPr>
              <w:pStyle w:val="Encabezado"/>
              <w:jc w:val="both"/>
              <w:rPr>
                <w:rFonts w:ascii="Arial" w:hAnsi="Arial" w:cs="Arial"/>
                <w:sz w:val="26"/>
                <w:szCs w:val="26"/>
              </w:rPr>
            </w:pPr>
          </w:p>
        </w:tc>
      </w:tr>
      <w:tr w:rsidR="004572FC" w:rsidRPr="00631EA0" w14:paraId="20D88446" w14:textId="77777777" w:rsidTr="004572FC">
        <w:trPr>
          <w:trHeight w:val="367"/>
        </w:trPr>
        <w:tc>
          <w:tcPr>
            <w:tcW w:w="1393" w:type="dxa"/>
          </w:tcPr>
          <w:p w14:paraId="4F56AAC2" w14:textId="24C300F8" w:rsidR="004572FC" w:rsidRPr="00631EA0" w:rsidRDefault="004572FC" w:rsidP="004572FC">
            <w:pPr>
              <w:pStyle w:val="Encabezado"/>
              <w:numPr>
                <w:ilvl w:val="0"/>
                <w:numId w:val="7"/>
              </w:numPr>
              <w:rPr>
                <w:rFonts w:ascii="Arial" w:hAnsi="Arial" w:cs="Arial"/>
                <w:sz w:val="26"/>
                <w:szCs w:val="26"/>
              </w:rPr>
            </w:pPr>
          </w:p>
        </w:tc>
        <w:tc>
          <w:tcPr>
            <w:tcW w:w="2009" w:type="dxa"/>
          </w:tcPr>
          <w:p w14:paraId="13EC458B" w14:textId="28FF8DCE" w:rsidR="004572FC" w:rsidRDefault="004572FC" w:rsidP="004572FC">
            <w:pPr>
              <w:pStyle w:val="Encabezado"/>
              <w:jc w:val="center"/>
              <w:rPr>
                <w:rFonts w:ascii="Arial" w:hAnsi="Arial" w:cs="Arial"/>
                <w:sz w:val="26"/>
                <w:szCs w:val="26"/>
              </w:rPr>
            </w:pPr>
            <w:r w:rsidRPr="00127EC8">
              <w:rPr>
                <w:rFonts w:ascii="Arial" w:hAnsi="Arial" w:cs="Arial"/>
                <w:sz w:val="26"/>
                <w:szCs w:val="26"/>
              </w:rPr>
              <w:t>Comisión 2</w:t>
            </w:r>
            <w:r>
              <w:rPr>
                <w:rFonts w:ascii="Arial" w:hAnsi="Arial" w:cs="Arial"/>
                <w:sz w:val="26"/>
                <w:szCs w:val="26"/>
              </w:rPr>
              <w:t>6</w:t>
            </w:r>
          </w:p>
        </w:tc>
        <w:tc>
          <w:tcPr>
            <w:tcW w:w="2500" w:type="dxa"/>
          </w:tcPr>
          <w:p w14:paraId="4AE1A5D9" w14:textId="44733CB2" w:rsidR="004572FC" w:rsidRPr="00631EA0" w:rsidRDefault="004572FC" w:rsidP="004572FC">
            <w:pPr>
              <w:pStyle w:val="Encabezado"/>
              <w:jc w:val="center"/>
              <w:rPr>
                <w:rFonts w:ascii="Arial" w:hAnsi="Arial" w:cs="Arial"/>
                <w:sz w:val="26"/>
                <w:szCs w:val="26"/>
              </w:rPr>
            </w:pPr>
            <w:r>
              <w:rPr>
                <w:rFonts w:ascii="Arial" w:hAnsi="Arial" w:cs="Arial"/>
                <w:sz w:val="26"/>
                <w:szCs w:val="26"/>
              </w:rPr>
              <w:t>R</w:t>
            </w:r>
            <w:r w:rsidRPr="007E3FFA">
              <w:rPr>
                <w:rFonts w:ascii="Arial" w:hAnsi="Arial" w:cs="Arial"/>
                <w:sz w:val="26"/>
                <w:szCs w:val="26"/>
              </w:rPr>
              <w:t>eformas al Poder Judicial del Estado de Baja California</w:t>
            </w:r>
          </w:p>
        </w:tc>
        <w:tc>
          <w:tcPr>
            <w:tcW w:w="2410" w:type="dxa"/>
          </w:tcPr>
          <w:p w14:paraId="4DA459B6" w14:textId="59BE6E8F" w:rsidR="004572FC" w:rsidRPr="00631EA0" w:rsidRDefault="004572FC" w:rsidP="004572FC">
            <w:pPr>
              <w:pStyle w:val="Encabezado"/>
              <w:jc w:val="center"/>
              <w:rPr>
                <w:rFonts w:ascii="Arial" w:hAnsi="Arial" w:cs="Arial"/>
                <w:sz w:val="26"/>
                <w:szCs w:val="26"/>
              </w:rPr>
            </w:pPr>
            <w:r w:rsidRPr="007E3FFA">
              <w:rPr>
                <w:rFonts w:ascii="Arial" w:hAnsi="Arial" w:cs="Arial"/>
                <w:sz w:val="26"/>
                <w:szCs w:val="26"/>
              </w:rPr>
              <w:t>1° de julio de 2008</w:t>
            </w:r>
            <w:r>
              <w:rPr>
                <w:rFonts w:ascii="Arial" w:hAnsi="Arial" w:cs="Arial"/>
                <w:sz w:val="26"/>
                <w:szCs w:val="26"/>
              </w:rPr>
              <w:t xml:space="preserve"> </w:t>
            </w:r>
          </w:p>
        </w:tc>
        <w:tc>
          <w:tcPr>
            <w:tcW w:w="9002" w:type="dxa"/>
          </w:tcPr>
          <w:p w14:paraId="08CA8D4E"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7E3FFA">
              <w:rPr>
                <w:rFonts w:ascii="Arial" w:hAnsi="Arial" w:cs="Arial"/>
                <w:sz w:val="26"/>
                <w:szCs w:val="26"/>
              </w:rPr>
              <w:t xml:space="preserve">acordó la creación de la comisión de Secretarios de Estudio y Cuenta para el análisis de los asuntos relacionados con las reformas al Poder Judicial del Estado de Baja California, publicadas el veintiuno de febrero de dos mil siete (actualmente amparos en revisión números 341/2008, 204/2008 y 414/2008 y controversia constitucional 32/2007), y designar para formar parte de ella al doctor Roberto Lara </w:t>
            </w:r>
            <w:proofErr w:type="spellStart"/>
            <w:r w:rsidRPr="007E3FFA">
              <w:rPr>
                <w:rFonts w:ascii="Arial" w:hAnsi="Arial" w:cs="Arial"/>
                <w:sz w:val="26"/>
                <w:szCs w:val="26"/>
              </w:rPr>
              <w:t>Chagoyán</w:t>
            </w:r>
            <w:proofErr w:type="spellEnd"/>
            <w:r w:rsidRPr="007E3FFA">
              <w:rPr>
                <w:rFonts w:ascii="Arial" w:hAnsi="Arial" w:cs="Arial"/>
                <w:sz w:val="26"/>
                <w:szCs w:val="26"/>
              </w:rPr>
              <w:t xml:space="preserve"> (coordinador) y a los licenciados Oscar Palomo Carrasco e Israel Flores Rodríguez, adscritos a las ponencias de los señores Ministros José Ramón Cossío Díaz, Mariano Azuela Güitrón y José Fernando Franco González Salas, respectivamente.</w:t>
            </w:r>
          </w:p>
          <w:p w14:paraId="498821F6" w14:textId="77777777" w:rsidR="004572FC" w:rsidRDefault="004572FC" w:rsidP="004572FC">
            <w:pPr>
              <w:pStyle w:val="Encabezado"/>
              <w:jc w:val="both"/>
              <w:rPr>
                <w:rFonts w:ascii="Arial" w:hAnsi="Arial" w:cs="Arial"/>
                <w:sz w:val="26"/>
                <w:szCs w:val="26"/>
              </w:rPr>
            </w:pPr>
          </w:p>
          <w:p w14:paraId="3A05B5FC" w14:textId="77777777" w:rsidR="004572FC" w:rsidRDefault="004572FC" w:rsidP="004572FC">
            <w:pPr>
              <w:pStyle w:val="Encabezado"/>
              <w:jc w:val="both"/>
              <w:rPr>
                <w:rFonts w:ascii="Arial" w:hAnsi="Arial" w:cs="Arial"/>
                <w:sz w:val="26"/>
                <w:szCs w:val="26"/>
              </w:rPr>
            </w:pPr>
          </w:p>
          <w:p w14:paraId="4F6D3332" w14:textId="77777777" w:rsidR="004572FC" w:rsidRDefault="004572FC" w:rsidP="004572FC">
            <w:pPr>
              <w:pStyle w:val="Encabezado"/>
              <w:jc w:val="both"/>
              <w:rPr>
                <w:rFonts w:ascii="Arial" w:hAnsi="Arial" w:cs="Arial"/>
                <w:sz w:val="26"/>
                <w:szCs w:val="26"/>
              </w:rPr>
            </w:pPr>
          </w:p>
          <w:p w14:paraId="0262F2D2" w14:textId="77777777" w:rsidR="004572FC" w:rsidRDefault="004572FC" w:rsidP="004572FC">
            <w:pPr>
              <w:pStyle w:val="Encabezado"/>
              <w:jc w:val="both"/>
              <w:rPr>
                <w:rFonts w:ascii="Arial" w:hAnsi="Arial" w:cs="Arial"/>
                <w:sz w:val="26"/>
                <w:szCs w:val="26"/>
              </w:rPr>
            </w:pPr>
          </w:p>
          <w:p w14:paraId="0087CDB0" w14:textId="77777777" w:rsidR="004572FC" w:rsidRDefault="004572FC" w:rsidP="004572FC">
            <w:pPr>
              <w:pStyle w:val="Encabezado"/>
              <w:jc w:val="both"/>
              <w:rPr>
                <w:rFonts w:ascii="Arial" w:hAnsi="Arial" w:cs="Arial"/>
                <w:sz w:val="26"/>
                <w:szCs w:val="26"/>
              </w:rPr>
            </w:pPr>
          </w:p>
          <w:p w14:paraId="6347E521" w14:textId="77777777" w:rsidR="004572FC" w:rsidRDefault="004572FC" w:rsidP="004572FC">
            <w:pPr>
              <w:pStyle w:val="Encabezado"/>
              <w:jc w:val="both"/>
              <w:rPr>
                <w:rFonts w:ascii="Arial" w:hAnsi="Arial" w:cs="Arial"/>
                <w:sz w:val="26"/>
                <w:szCs w:val="26"/>
              </w:rPr>
            </w:pPr>
          </w:p>
          <w:p w14:paraId="351279D4" w14:textId="74EA8046" w:rsidR="004572FC" w:rsidRPr="00631EA0" w:rsidRDefault="004572FC" w:rsidP="004572FC">
            <w:pPr>
              <w:pStyle w:val="Encabezado"/>
              <w:jc w:val="both"/>
              <w:rPr>
                <w:rFonts w:ascii="Arial" w:hAnsi="Arial" w:cs="Arial"/>
                <w:sz w:val="26"/>
                <w:szCs w:val="26"/>
              </w:rPr>
            </w:pPr>
          </w:p>
        </w:tc>
      </w:tr>
      <w:tr w:rsidR="004572FC" w:rsidRPr="00631EA0" w14:paraId="19356537" w14:textId="77777777" w:rsidTr="004572FC">
        <w:trPr>
          <w:trHeight w:val="367"/>
        </w:trPr>
        <w:tc>
          <w:tcPr>
            <w:tcW w:w="1393" w:type="dxa"/>
            <w:shd w:val="clear" w:color="auto" w:fill="D9D9D9" w:themeFill="background1" w:themeFillShade="D9"/>
          </w:tcPr>
          <w:p w14:paraId="2D572522" w14:textId="6808E4B0" w:rsidR="004572FC" w:rsidRPr="00631EA0" w:rsidRDefault="004572FC" w:rsidP="004572FC">
            <w:pPr>
              <w:pStyle w:val="Encabezado"/>
              <w:numPr>
                <w:ilvl w:val="0"/>
                <w:numId w:val="7"/>
              </w:numPr>
              <w:rPr>
                <w:rFonts w:ascii="Arial" w:hAnsi="Arial" w:cs="Arial"/>
                <w:sz w:val="26"/>
                <w:szCs w:val="26"/>
              </w:rPr>
            </w:pPr>
          </w:p>
        </w:tc>
        <w:tc>
          <w:tcPr>
            <w:tcW w:w="2009" w:type="dxa"/>
            <w:shd w:val="clear" w:color="auto" w:fill="D9D9D9" w:themeFill="background1" w:themeFillShade="D9"/>
          </w:tcPr>
          <w:p w14:paraId="00F40214" w14:textId="6EEFDAE5" w:rsidR="004572FC" w:rsidRPr="00B64625" w:rsidRDefault="004572FC" w:rsidP="004572FC">
            <w:pPr>
              <w:pStyle w:val="Encabezado"/>
              <w:jc w:val="center"/>
              <w:rPr>
                <w:rFonts w:ascii="Arial" w:hAnsi="Arial" w:cs="Arial"/>
                <w:sz w:val="26"/>
                <w:szCs w:val="26"/>
              </w:rPr>
            </w:pPr>
            <w:r w:rsidRPr="00B64625">
              <w:rPr>
                <w:rFonts w:ascii="Arial" w:hAnsi="Arial" w:cs="Arial"/>
                <w:sz w:val="26"/>
                <w:szCs w:val="26"/>
              </w:rPr>
              <w:t>Comisión 27</w:t>
            </w:r>
          </w:p>
        </w:tc>
        <w:tc>
          <w:tcPr>
            <w:tcW w:w="2500" w:type="dxa"/>
            <w:shd w:val="clear" w:color="auto" w:fill="D9D9D9" w:themeFill="background1" w:themeFillShade="D9"/>
          </w:tcPr>
          <w:p w14:paraId="03384992" w14:textId="6A34A6E8" w:rsidR="004572FC" w:rsidRPr="00631EA0" w:rsidRDefault="004572FC" w:rsidP="004572FC">
            <w:pPr>
              <w:pStyle w:val="Encabezado"/>
              <w:jc w:val="center"/>
              <w:rPr>
                <w:rFonts w:ascii="Arial" w:hAnsi="Arial" w:cs="Arial"/>
                <w:sz w:val="26"/>
                <w:szCs w:val="26"/>
              </w:rPr>
            </w:pPr>
            <w:r w:rsidRPr="00B64625">
              <w:rPr>
                <w:rFonts w:ascii="Arial" w:hAnsi="Arial" w:cs="Arial"/>
                <w:sz w:val="26"/>
                <w:szCs w:val="26"/>
              </w:rPr>
              <w:t>Reforma electoral</w:t>
            </w:r>
          </w:p>
        </w:tc>
        <w:tc>
          <w:tcPr>
            <w:tcW w:w="2410" w:type="dxa"/>
            <w:shd w:val="clear" w:color="auto" w:fill="D9D9D9" w:themeFill="background1" w:themeFillShade="D9"/>
          </w:tcPr>
          <w:p w14:paraId="5119DB63" w14:textId="77777777" w:rsidR="004572FC" w:rsidRDefault="004572FC" w:rsidP="004572FC">
            <w:pPr>
              <w:pStyle w:val="Encabezado"/>
              <w:jc w:val="center"/>
              <w:rPr>
                <w:rFonts w:ascii="Arial" w:hAnsi="Arial" w:cs="Arial"/>
                <w:sz w:val="26"/>
                <w:szCs w:val="26"/>
              </w:rPr>
            </w:pPr>
            <w:r w:rsidRPr="00B64625">
              <w:rPr>
                <w:rFonts w:ascii="Arial" w:hAnsi="Arial" w:cs="Arial"/>
                <w:sz w:val="26"/>
                <w:szCs w:val="26"/>
              </w:rPr>
              <w:t>11 de agosto de 2008</w:t>
            </w:r>
          </w:p>
          <w:p w14:paraId="38869E24" w14:textId="77777777" w:rsidR="004572FC" w:rsidRDefault="004572FC" w:rsidP="004572FC">
            <w:pPr>
              <w:pStyle w:val="Encabezado"/>
              <w:jc w:val="center"/>
              <w:rPr>
                <w:rFonts w:ascii="Arial" w:hAnsi="Arial" w:cs="Arial"/>
                <w:sz w:val="26"/>
                <w:szCs w:val="26"/>
              </w:rPr>
            </w:pPr>
          </w:p>
          <w:p w14:paraId="547F21D0" w14:textId="77777777" w:rsidR="004572FC" w:rsidRDefault="004572FC" w:rsidP="004572FC">
            <w:pPr>
              <w:pStyle w:val="Encabezado"/>
              <w:jc w:val="center"/>
              <w:rPr>
                <w:rFonts w:ascii="Arial" w:hAnsi="Arial" w:cs="Arial"/>
                <w:sz w:val="26"/>
                <w:szCs w:val="26"/>
              </w:rPr>
            </w:pPr>
            <w:r w:rsidRPr="00E370A4">
              <w:rPr>
                <w:rFonts w:ascii="Arial" w:hAnsi="Arial" w:cs="Arial"/>
                <w:sz w:val="26"/>
                <w:szCs w:val="26"/>
              </w:rPr>
              <w:t>22 de septiembre de 2008</w:t>
            </w:r>
            <w:r>
              <w:rPr>
                <w:rFonts w:ascii="Arial" w:hAnsi="Arial" w:cs="Arial"/>
                <w:sz w:val="26"/>
                <w:szCs w:val="26"/>
              </w:rPr>
              <w:t xml:space="preserve"> </w:t>
            </w:r>
          </w:p>
          <w:p w14:paraId="5733A200" w14:textId="77777777" w:rsidR="004572FC" w:rsidRDefault="004572FC" w:rsidP="004572FC">
            <w:pPr>
              <w:pStyle w:val="Encabezado"/>
              <w:jc w:val="center"/>
              <w:rPr>
                <w:rFonts w:ascii="Arial" w:hAnsi="Arial" w:cs="Arial"/>
                <w:sz w:val="26"/>
                <w:szCs w:val="26"/>
              </w:rPr>
            </w:pPr>
          </w:p>
          <w:p w14:paraId="68B89544" w14:textId="77777777" w:rsidR="004572FC" w:rsidRDefault="004572FC" w:rsidP="004572FC">
            <w:pPr>
              <w:pStyle w:val="Encabezado"/>
              <w:jc w:val="center"/>
              <w:rPr>
                <w:rFonts w:ascii="Arial" w:hAnsi="Arial" w:cs="Arial"/>
                <w:sz w:val="26"/>
                <w:szCs w:val="26"/>
              </w:rPr>
            </w:pPr>
            <w:r w:rsidRPr="004F2D27">
              <w:rPr>
                <w:rFonts w:ascii="Arial" w:hAnsi="Arial" w:cs="Arial"/>
                <w:sz w:val="26"/>
                <w:szCs w:val="26"/>
              </w:rPr>
              <w:t>27 de septiembre de 2010</w:t>
            </w:r>
            <w:r>
              <w:rPr>
                <w:rFonts w:ascii="Arial" w:hAnsi="Arial" w:cs="Arial"/>
                <w:sz w:val="26"/>
                <w:szCs w:val="26"/>
              </w:rPr>
              <w:t xml:space="preserve"> </w:t>
            </w:r>
          </w:p>
          <w:p w14:paraId="09461586" w14:textId="77777777" w:rsidR="004572FC" w:rsidRDefault="004572FC" w:rsidP="004572FC">
            <w:pPr>
              <w:pStyle w:val="Encabezado"/>
              <w:jc w:val="center"/>
              <w:rPr>
                <w:rFonts w:ascii="Arial" w:hAnsi="Arial" w:cs="Arial"/>
                <w:sz w:val="26"/>
                <w:szCs w:val="26"/>
              </w:rPr>
            </w:pPr>
          </w:p>
          <w:p w14:paraId="677DCEF9"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p w14:paraId="46F0CCAC" w14:textId="77777777" w:rsidR="004572FC" w:rsidRDefault="004572FC" w:rsidP="004572FC">
            <w:pPr>
              <w:pStyle w:val="Encabezado"/>
              <w:jc w:val="center"/>
              <w:rPr>
                <w:rFonts w:ascii="Arial" w:hAnsi="Arial" w:cs="Arial"/>
                <w:sz w:val="26"/>
                <w:szCs w:val="26"/>
              </w:rPr>
            </w:pPr>
          </w:p>
          <w:p w14:paraId="216B0CB4" w14:textId="29DC1710" w:rsidR="004572FC" w:rsidRPr="00631EA0" w:rsidRDefault="004572FC" w:rsidP="004572FC">
            <w:pPr>
              <w:pStyle w:val="Encabezado"/>
              <w:jc w:val="center"/>
              <w:rPr>
                <w:rFonts w:ascii="Arial" w:hAnsi="Arial" w:cs="Arial"/>
                <w:sz w:val="26"/>
                <w:szCs w:val="26"/>
              </w:rPr>
            </w:pPr>
            <w:r w:rsidRPr="00A365D9">
              <w:rPr>
                <w:rFonts w:ascii="Arial" w:hAnsi="Arial" w:cs="Arial"/>
                <w:sz w:val="26"/>
                <w:szCs w:val="26"/>
              </w:rPr>
              <w:t>4 de abril de 2011</w:t>
            </w:r>
          </w:p>
        </w:tc>
        <w:tc>
          <w:tcPr>
            <w:tcW w:w="9002" w:type="dxa"/>
            <w:shd w:val="clear" w:color="auto" w:fill="D9D9D9" w:themeFill="background1" w:themeFillShade="D9"/>
          </w:tcPr>
          <w:p w14:paraId="22D324BE" w14:textId="5A220E80" w:rsidR="004572FC" w:rsidRPr="00631EA0" w:rsidRDefault="004572FC" w:rsidP="004572FC">
            <w:pPr>
              <w:pStyle w:val="Encabezado"/>
              <w:jc w:val="both"/>
              <w:rPr>
                <w:rFonts w:ascii="Arial" w:hAnsi="Arial" w:cs="Arial"/>
                <w:sz w:val="26"/>
                <w:szCs w:val="26"/>
              </w:rPr>
            </w:pPr>
            <w:r w:rsidRPr="00B64625">
              <w:rPr>
                <w:rFonts w:ascii="Arial" w:hAnsi="Arial" w:cs="Arial"/>
                <w:sz w:val="26"/>
                <w:szCs w:val="26"/>
              </w:rPr>
              <w:t xml:space="preserve">A) Comisión 27, para el estudio de los artículos 6, 41, 85, 97, 99, 108, 116, 122 y 134 de la Constitución Política de los Estados Unidos Mexicanos, y 49, párrafo cuarto, 341, párrafo primero inciso d), 352, párrafo primero, inciso b) y 354 párrafo primero, inciso d),  del Código Federal de Instituciones y Procedimientos Electorales publicado en el Diario Oficial de la Federación el 14 de enero de 2008 (reforma electoral); y designar para formar parte de ella a los licenciados Alfredo Villeda Ayala (coordinador), Javier Ortiz Flores, Miguel Ángel Antemate Chigo y Roberto Lara </w:t>
            </w:r>
            <w:proofErr w:type="spellStart"/>
            <w:r w:rsidRPr="00B64625">
              <w:rPr>
                <w:rFonts w:ascii="Arial" w:hAnsi="Arial" w:cs="Arial"/>
                <w:sz w:val="26"/>
                <w:szCs w:val="26"/>
              </w:rPr>
              <w:t>Chagoyán</w:t>
            </w:r>
            <w:proofErr w:type="spellEnd"/>
            <w:r w:rsidRPr="00B64625">
              <w:rPr>
                <w:rFonts w:ascii="Arial" w:hAnsi="Arial" w:cs="Arial"/>
                <w:sz w:val="26"/>
                <w:szCs w:val="26"/>
              </w:rPr>
              <w:t xml:space="preserve">, adscritos a las ponencias de los señores Ministros Luna Ramos, Franco González Salas, Valls Hernández y Cossío Díaz, respectivamente. </w:t>
            </w:r>
          </w:p>
        </w:tc>
      </w:tr>
      <w:tr w:rsidR="004572FC" w:rsidRPr="00631EA0" w14:paraId="39C2BBA9" w14:textId="77777777" w:rsidTr="004572FC">
        <w:trPr>
          <w:trHeight w:val="367"/>
        </w:trPr>
        <w:tc>
          <w:tcPr>
            <w:tcW w:w="1393" w:type="dxa"/>
          </w:tcPr>
          <w:p w14:paraId="3078C0CE" w14:textId="383A0F6D" w:rsidR="004572FC" w:rsidRPr="00631EA0" w:rsidRDefault="004572FC" w:rsidP="004572FC">
            <w:pPr>
              <w:pStyle w:val="Encabezado"/>
              <w:numPr>
                <w:ilvl w:val="0"/>
                <w:numId w:val="7"/>
              </w:numPr>
              <w:rPr>
                <w:rFonts w:ascii="Arial" w:hAnsi="Arial" w:cs="Arial"/>
                <w:sz w:val="26"/>
                <w:szCs w:val="26"/>
              </w:rPr>
            </w:pPr>
          </w:p>
        </w:tc>
        <w:tc>
          <w:tcPr>
            <w:tcW w:w="2009" w:type="dxa"/>
          </w:tcPr>
          <w:p w14:paraId="2764062E" w14:textId="02AD72D7" w:rsidR="004572FC" w:rsidRDefault="004572FC" w:rsidP="004572FC">
            <w:pPr>
              <w:pStyle w:val="Encabezado"/>
              <w:jc w:val="center"/>
              <w:rPr>
                <w:rFonts w:ascii="Arial" w:hAnsi="Arial" w:cs="Arial"/>
                <w:sz w:val="26"/>
                <w:szCs w:val="26"/>
              </w:rPr>
            </w:pPr>
            <w:r w:rsidRPr="00B64625">
              <w:rPr>
                <w:rFonts w:ascii="Arial" w:hAnsi="Arial" w:cs="Arial"/>
                <w:sz w:val="26"/>
                <w:szCs w:val="26"/>
              </w:rPr>
              <w:t>Comisión 28</w:t>
            </w:r>
          </w:p>
        </w:tc>
        <w:tc>
          <w:tcPr>
            <w:tcW w:w="2500" w:type="dxa"/>
          </w:tcPr>
          <w:p w14:paraId="23895FCD" w14:textId="2C006D0B" w:rsidR="004572FC" w:rsidRPr="00631EA0" w:rsidRDefault="004572FC" w:rsidP="004572FC">
            <w:pPr>
              <w:pStyle w:val="Encabezado"/>
              <w:jc w:val="center"/>
              <w:rPr>
                <w:rFonts w:ascii="Arial" w:hAnsi="Arial" w:cs="Arial"/>
                <w:sz w:val="26"/>
                <w:szCs w:val="26"/>
              </w:rPr>
            </w:pPr>
            <w:r>
              <w:rPr>
                <w:rFonts w:ascii="Arial" w:hAnsi="Arial" w:cs="Arial"/>
                <w:sz w:val="26"/>
                <w:szCs w:val="26"/>
              </w:rPr>
              <w:t>F</w:t>
            </w:r>
            <w:r w:rsidRPr="00B64625">
              <w:rPr>
                <w:rFonts w:ascii="Arial" w:hAnsi="Arial" w:cs="Arial"/>
                <w:sz w:val="26"/>
                <w:szCs w:val="26"/>
              </w:rPr>
              <w:t>ondo de aportaciones para la seguridad pública de los estados y del Distrito Federal</w:t>
            </w:r>
          </w:p>
        </w:tc>
        <w:tc>
          <w:tcPr>
            <w:tcW w:w="2410" w:type="dxa"/>
          </w:tcPr>
          <w:p w14:paraId="55098856" w14:textId="77777777" w:rsidR="004572FC" w:rsidRDefault="004572FC" w:rsidP="004572FC">
            <w:pPr>
              <w:pStyle w:val="Encabezado"/>
              <w:jc w:val="center"/>
              <w:rPr>
                <w:rFonts w:ascii="Arial" w:hAnsi="Arial" w:cs="Arial"/>
                <w:sz w:val="26"/>
                <w:szCs w:val="26"/>
              </w:rPr>
            </w:pPr>
            <w:r w:rsidRPr="00B64625">
              <w:rPr>
                <w:rFonts w:ascii="Arial" w:hAnsi="Arial" w:cs="Arial"/>
                <w:sz w:val="26"/>
                <w:szCs w:val="26"/>
              </w:rPr>
              <w:t>11 de agosto de 2008</w:t>
            </w:r>
          </w:p>
          <w:p w14:paraId="0E2FC7B7" w14:textId="77777777" w:rsidR="004572FC" w:rsidRDefault="004572FC" w:rsidP="004572FC">
            <w:pPr>
              <w:pStyle w:val="Encabezado"/>
              <w:jc w:val="center"/>
              <w:rPr>
                <w:rFonts w:ascii="Arial" w:hAnsi="Arial" w:cs="Arial"/>
                <w:sz w:val="26"/>
                <w:szCs w:val="26"/>
              </w:rPr>
            </w:pPr>
          </w:p>
          <w:p w14:paraId="682D0174" w14:textId="4F54501B" w:rsidR="004572FC" w:rsidRPr="00631EA0" w:rsidRDefault="004572FC" w:rsidP="004572FC">
            <w:pPr>
              <w:pStyle w:val="Encabezado"/>
              <w:jc w:val="center"/>
              <w:rPr>
                <w:rFonts w:ascii="Arial" w:hAnsi="Arial" w:cs="Arial"/>
                <w:sz w:val="26"/>
                <w:szCs w:val="26"/>
              </w:rPr>
            </w:pPr>
            <w:r w:rsidRPr="00E370A4">
              <w:rPr>
                <w:rFonts w:ascii="Arial" w:hAnsi="Arial" w:cs="Arial"/>
                <w:sz w:val="26"/>
                <w:szCs w:val="26"/>
              </w:rPr>
              <w:t>1° de septiembre de 2008</w:t>
            </w:r>
            <w:r>
              <w:rPr>
                <w:rFonts w:ascii="Arial" w:hAnsi="Arial" w:cs="Arial"/>
                <w:sz w:val="26"/>
                <w:szCs w:val="26"/>
              </w:rPr>
              <w:t xml:space="preserve"> </w:t>
            </w:r>
          </w:p>
        </w:tc>
        <w:tc>
          <w:tcPr>
            <w:tcW w:w="9002" w:type="dxa"/>
          </w:tcPr>
          <w:p w14:paraId="03186688" w14:textId="3527F2B7" w:rsidR="004572FC" w:rsidRDefault="004572FC" w:rsidP="004572FC">
            <w:pPr>
              <w:pStyle w:val="Encabezado"/>
              <w:jc w:val="both"/>
              <w:rPr>
                <w:rFonts w:ascii="Arial" w:hAnsi="Arial" w:cs="Arial"/>
                <w:sz w:val="26"/>
                <w:szCs w:val="26"/>
              </w:rPr>
            </w:pPr>
            <w:r w:rsidRPr="00B64625">
              <w:rPr>
                <w:rFonts w:ascii="Arial" w:hAnsi="Arial" w:cs="Arial"/>
                <w:sz w:val="26"/>
                <w:szCs w:val="26"/>
              </w:rPr>
              <w:t xml:space="preserve">B) Comisión 28, para el estudio del artículo 9, fracción I del Decreto de Presupuesto de Egresos de la Federación (fondo de aportaciones para la seguridad pública de los estados y del Distrito Federal), y designar para formar parte de ella a los licenciados Agustín Tello Espíndola (coordinador), Raúl Manuel Mejía Garza y José Francisco Castellanos Madrazo, adscritos a las ponencias de los señores </w:t>
            </w:r>
            <w:proofErr w:type="gramStart"/>
            <w:r w:rsidRPr="00B64625">
              <w:rPr>
                <w:rFonts w:ascii="Arial" w:hAnsi="Arial" w:cs="Arial"/>
                <w:sz w:val="26"/>
                <w:szCs w:val="26"/>
              </w:rPr>
              <w:t>Ministros</w:t>
            </w:r>
            <w:proofErr w:type="gramEnd"/>
            <w:r w:rsidRPr="00B64625">
              <w:rPr>
                <w:rFonts w:ascii="Arial" w:hAnsi="Arial" w:cs="Arial"/>
                <w:sz w:val="26"/>
                <w:szCs w:val="26"/>
              </w:rPr>
              <w:t xml:space="preserve"> Franco González Salas, Cossío Díaz y Silva Meza, respectivamente.</w:t>
            </w:r>
          </w:p>
          <w:p w14:paraId="58972A2D" w14:textId="77777777" w:rsidR="004572FC" w:rsidRPr="00B64625" w:rsidRDefault="004572FC" w:rsidP="004572FC">
            <w:pPr>
              <w:pStyle w:val="Encabezado"/>
              <w:jc w:val="both"/>
              <w:rPr>
                <w:rFonts w:ascii="Arial" w:hAnsi="Arial" w:cs="Arial"/>
                <w:sz w:val="26"/>
                <w:szCs w:val="26"/>
              </w:rPr>
            </w:pPr>
          </w:p>
          <w:p w14:paraId="219DB202" w14:textId="77777777" w:rsidR="004572FC" w:rsidRPr="00631EA0" w:rsidRDefault="004572FC" w:rsidP="004572FC">
            <w:pPr>
              <w:pStyle w:val="Encabezado"/>
              <w:jc w:val="both"/>
              <w:rPr>
                <w:rFonts w:ascii="Arial" w:hAnsi="Arial" w:cs="Arial"/>
                <w:sz w:val="26"/>
                <w:szCs w:val="26"/>
              </w:rPr>
            </w:pPr>
          </w:p>
        </w:tc>
      </w:tr>
      <w:tr w:rsidR="004572FC" w:rsidRPr="00631EA0" w14:paraId="70897020" w14:textId="77777777" w:rsidTr="004572FC">
        <w:trPr>
          <w:trHeight w:val="367"/>
        </w:trPr>
        <w:tc>
          <w:tcPr>
            <w:tcW w:w="1393" w:type="dxa"/>
          </w:tcPr>
          <w:p w14:paraId="7EA6206D" w14:textId="266E9A1F" w:rsidR="004572FC" w:rsidRPr="00631EA0" w:rsidRDefault="004572FC" w:rsidP="004572FC">
            <w:pPr>
              <w:pStyle w:val="Encabezado"/>
              <w:numPr>
                <w:ilvl w:val="0"/>
                <w:numId w:val="7"/>
              </w:numPr>
              <w:rPr>
                <w:rFonts w:ascii="Arial" w:hAnsi="Arial" w:cs="Arial"/>
                <w:sz w:val="26"/>
                <w:szCs w:val="26"/>
              </w:rPr>
            </w:pPr>
          </w:p>
        </w:tc>
        <w:tc>
          <w:tcPr>
            <w:tcW w:w="2009" w:type="dxa"/>
          </w:tcPr>
          <w:p w14:paraId="1EA84846" w14:textId="531B4818" w:rsidR="004572FC" w:rsidRDefault="004572FC" w:rsidP="004572FC">
            <w:pPr>
              <w:pStyle w:val="Encabezado"/>
              <w:jc w:val="center"/>
              <w:rPr>
                <w:rFonts w:ascii="Arial" w:hAnsi="Arial" w:cs="Arial"/>
                <w:sz w:val="26"/>
                <w:szCs w:val="26"/>
              </w:rPr>
            </w:pPr>
            <w:r w:rsidRPr="00B64625">
              <w:rPr>
                <w:rFonts w:ascii="Arial" w:hAnsi="Arial" w:cs="Arial"/>
                <w:sz w:val="26"/>
                <w:szCs w:val="26"/>
              </w:rPr>
              <w:t>Comisión 29</w:t>
            </w:r>
            <w:r>
              <w:rPr>
                <w:rFonts w:ascii="Arial" w:hAnsi="Arial" w:cs="Arial"/>
                <w:sz w:val="26"/>
                <w:szCs w:val="26"/>
              </w:rPr>
              <w:t xml:space="preserve"> </w:t>
            </w:r>
          </w:p>
        </w:tc>
        <w:tc>
          <w:tcPr>
            <w:tcW w:w="2500" w:type="dxa"/>
          </w:tcPr>
          <w:p w14:paraId="4636F43A" w14:textId="434DE71E" w:rsidR="004572FC" w:rsidRPr="00631EA0" w:rsidRDefault="004572FC" w:rsidP="004572FC">
            <w:pPr>
              <w:pStyle w:val="Encabezado"/>
              <w:jc w:val="center"/>
              <w:rPr>
                <w:rFonts w:ascii="Arial" w:hAnsi="Arial" w:cs="Arial"/>
                <w:sz w:val="26"/>
                <w:szCs w:val="26"/>
              </w:rPr>
            </w:pPr>
            <w:r>
              <w:rPr>
                <w:rFonts w:ascii="Arial" w:hAnsi="Arial" w:cs="Arial"/>
                <w:sz w:val="26"/>
                <w:szCs w:val="26"/>
              </w:rPr>
              <w:t>I</w:t>
            </w:r>
            <w:r w:rsidRPr="00B64625">
              <w:rPr>
                <w:rFonts w:ascii="Arial" w:hAnsi="Arial" w:cs="Arial"/>
                <w:sz w:val="26"/>
                <w:szCs w:val="26"/>
              </w:rPr>
              <w:t>mpuesto sobre remuneración al trabajo personal</w:t>
            </w:r>
          </w:p>
        </w:tc>
        <w:tc>
          <w:tcPr>
            <w:tcW w:w="2410" w:type="dxa"/>
          </w:tcPr>
          <w:p w14:paraId="45442E03" w14:textId="1CCCA6D3" w:rsidR="004572FC" w:rsidRPr="00631EA0" w:rsidRDefault="004572FC" w:rsidP="004572FC">
            <w:pPr>
              <w:pStyle w:val="Encabezado"/>
              <w:jc w:val="center"/>
              <w:rPr>
                <w:rFonts w:ascii="Arial" w:hAnsi="Arial" w:cs="Arial"/>
                <w:sz w:val="26"/>
                <w:szCs w:val="26"/>
              </w:rPr>
            </w:pPr>
            <w:r w:rsidRPr="00B64625">
              <w:rPr>
                <w:rFonts w:ascii="Arial" w:hAnsi="Arial" w:cs="Arial"/>
                <w:sz w:val="26"/>
                <w:szCs w:val="26"/>
              </w:rPr>
              <w:t>11 de agosto de 2008</w:t>
            </w:r>
          </w:p>
        </w:tc>
        <w:tc>
          <w:tcPr>
            <w:tcW w:w="9002" w:type="dxa"/>
          </w:tcPr>
          <w:p w14:paraId="12B49795" w14:textId="77777777" w:rsidR="004572FC" w:rsidRDefault="004572FC" w:rsidP="004572FC">
            <w:pPr>
              <w:pStyle w:val="Encabezado"/>
              <w:jc w:val="both"/>
              <w:rPr>
                <w:rFonts w:ascii="Arial" w:hAnsi="Arial" w:cs="Arial"/>
                <w:sz w:val="26"/>
                <w:szCs w:val="26"/>
              </w:rPr>
            </w:pPr>
            <w:r w:rsidRPr="00B64625">
              <w:rPr>
                <w:rFonts w:ascii="Arial" w:hAnsi="Arial" w:cs="Arial"/>
                <w:sz w:val="26"/>
                <w:szCs w:val="26"/>
              </w:rPr>
              <w:t xml:space="preserve">C) Comisión 29, para el estudio del artículo 181 de la Ley de Hacienda del Estado de Baja California, publicado el treinta y uno de agosto de dos mil siete en el Periódico Oficial de la entidad (impuesto sobre remuneración al trabajo personal), y designar para formar parte de ella a los licenciados Agustín Tello Espíndola (coordinador), Alfredo Aragón Jiménez Castro y </w:t>
            </w:r>
            <w:r w:rsidRPr="00B64625">
              <w:rPr>
                <w:rFonts w:ascii="Arial" w:hAnsi="Arial" w:cs="Arial"/>
                <w:sz w:val="26"/>
                <w:szCs w:val="26"/>
              </w:rPr>
              <w:lastRenderedPageBreak/>
              <w:t>Francisco García Sandoval, adscritos a las ponencias de los señores Ministros Franco González Salas, Góngora Pimentel y Azuela Güitrón, respectivamente.</w:t>
            </w:r>
          </w:p>
          <w:p w14:paraId="63A5F3DE" w14:textId="5D86AD56" w:rsidR="004572FC" w:rsidRPr="00631EA0" w:rsidRDefault="004572FC" w:rsidP="004572FC">
            <w:pPr>
              <w:pStyle w:val="Encabezado"/>
              <w:jc w:val="both"/>
              <w:rPr>
                <w:rFonts w:ascii="Arial" w:hAnsi="Arial" w:cs="Arial"/>
                <w:sz w:val="26"/>
                <w:szCs w:val="26"/>
              </w:rPr>
            </w:pPr>
          </w:p>
        </w:tc>
      </w:tr>
      <w:tr w:rsidR="004572FC" w:rsidRPr="00631EA0" w14:paraId="4230714A" w14:textId="77777777" w:rsidTr="004572FC">
        <w:trPr>
          <w:trHeight w:val="367"/>
        </w:trPr>
        <w:tc>
          <w:tcPr>
            <w:tcW w:w="1393" w:type="dxa"/>
          </w:tcPr>
          <w:p w14:paraId="43B3EB2B" w14:textId="7C1B62B6" w:rsidR="004572FC" w:rsidRPr="00631EA0" w:rsidRDefault="004572FC" w:rsidP="004572FC">
            <w:pPr>
              <w:pStyle w:val="Encabezado"/>
              <w:numPr>
                <w:ilvl w:val="0"/>
                <w:numId w:val="7"/>
              </w:numPr>
              <w:rPr>
                <w:rFonts w:ascii="Arial" w:hAnsi="Arial" w:cs="Arial"/>
                <w:sz w:val="26"/>
                <w:szCs w:val="26"/>
              </w:rPr>
            </w:pPr>
          </w:p>
        </w:tc>
        <w:tc>
          <w:tcPr>
            <w:tcW w:w="2009" w:type="dxa"/>
          </w:tcPr>
          <w:p w14:paraId="6C99DBB7" w14:textId="58A99E15" w:rsidR="004572FC" w:rsidRDefault="004572FC" w:rsidP="004572FC">
            <w:pPr>
              <w:pStyle w:val="Encabezado"/>
              <w:jc w:val="center"/>
              <w:rPr>
                <w:rFonts w:ascii="Arial" w:hAnsi="Arial" w:cs="Arial"/>
                <w:sz w:val="26"/>
                <w:szCs w:val="26"/>
              </w:rPr>
            </w:pPr>
            <w:r w:rsidRPr="00E370A4">
              <w:rPr>
                <w:rFonts w:ascii="Arial" w:hAnsi="Arial" w:cs="Arial"/>
                <w:sz w:val="26"/>
                <w:szCs w:val="26"/>
              </w:rPr>
              <w:t>Comisión 30</w:t>
            </w:r>
            <w:r>
              <w:rPr>
                <w:rFonts w:ascii="Arial" w:hAnsi="Arial" w:cs="Arial"/>
                <w:sz w:val="26"/>
                <w:szCs w:val="26"/>
              </w:rPr>
              <w:t xml:space="preserve"> </w:t>
            </w:r>
          </w:p>
        </w:tc>
        <w:tc>
          <w:tcPr>
            <w:tcW w:w="2500" w:type="dxa"/>
          </w:tcPr>
          <w:p w14:paraId="68519F25" w14:textId="38E96379" w:rsidR="004572FC" w:rsidRPr="00631EA0" w:rsidRDefault="004572FC" w:rsidP="004572FC">
            <w:pPr>
              <w:pStyle w:val="Encabezado"/>
              <w:jc w:val="center"/>
              <w:rPr>
                <w:rFonts w:ascii="Arial" w:hAnsi="Arial" w:cs="Arial"/>
                <w:sz w:val="26"/>
                <w:szCs w:val="26"/>
              </w:rPr>
            </w:pPr>
            <w:r>
              <w:rPr>
                <w:rFonts w:ascii="Arial" w:hAnsi="Arial" w:cs="Arial"/>
                <w:sz w:val="26"/>
                <w:szCs w:val="26"/>
              </w:rPr>
              <w:t>F</w:t>
            </w:r>
            <w:r w:rsidRPr="00E370A4">
              <w:rPr>
                <w:rFonts w:ascii="Arial" w:hAnsi="Arial" w:cs="Arial"/>
                <w:sz w:val="26"/>
                <w:szCs w:val="26"/>
              </w:rPr>
              <w:t>ondo de aportaciones federales de los municipios del estado de Sonora</w:t>
            </w:r>
          </w:p>
        </w:tc>
        <w:tc>
          <w:tcPr>
            <w:tcW w:w="2410" w:type="dxa"/>
          </w:tcPr>
          <w:p w14:paraId="4BEC17CE" w14:textId="77777777" w:rsidR="004572FC" w:rsidRDefault="004572FC" w:rsidP="004572FC">
            <w:pPr>
              <w:pStyle w:val="Encabezado"/>
              <w:jc w:val="center"/>
              <w:rPr>
                <w:rFonts w:ascii="Arial" w:hAnsi="Arial" w:cs="Arial"/>
                <w:sz w:val="26"/>
                <w:szCs w:val="26"/>
              </w:rPr>
            </w:pPr>
            <w:r w:rsidRPr="00E370A4">
              <w:rPr>
                <w:rFonts w:ascii="Arial" w:hAnsi="Arial" w:cs="Arial"/>
                <w:sz w:val="26"/>
                <w:szCs w:val="26"/>
              </w:rPr>
              <w:t>1° de septiembre de 2008</w:t>
            </w:r>
          </w:p>
          <w:p w14:paraId="0B6C519B" w14:textId="77777777" w:rsidR="004572FC" w:rsidRDefault="004572FC" w:rsidP="004572FC">
            <w:pPr>
              <w:pStyle w:val="Encabezado"/>
              <w:jc w:val="center"/>
              <w:rPr>
                <w:rFonts w:ascii="Arial" w:hAnsi="Arial" w:cs="Arial"/>
                <w:sz w:val="26"/>
                <w:szCs w:val="26"/>
              </w:rPr>
            </w:pPr>
          </w:p>
          <w:p w14:paraId="5285BEF4" w14:textId="77777777" w:rsidR="004572FC" w:rsidRDefault="004572FC" w:rsidP="004572FC">
            <w:pPr>
              <w:pStyle w:val="Encabezado"/>
              <w:jc w:val="center"/>
              <w:rPr>
                <w:rFonts w:ascii="Arial" w:hAnsi="Arial" w:cs="Arial"/>
                <w:sz w:val="26"/>
                <w:szCs w:val="26"/>
              </w:rPr>
            </w:pPr>
            <w:r w:rsidRPr="00D81BC5">
              <w:rPr>
                <w:rFonts w:ascii="Arial" w:hAnsi="Arial" w:cs="Arial"/>
                <w:sz w:val="26"/>
                <w:szCs w:val="26"/>
              </w:rPr>
              <w:t>2 de diciembre de 2008</w:t>
            </w:r>
            <w:r>
              <w:rPr>
                <w:rFonts w:ascii="Arial" w:hAnsi="Arial" w:cs="Arial"/>
                <w:sz w:val="26"/>
                <w:szCs w:val="26"/>
              </w:rPr>
              <w:t xml:space="preserve"> </w:t>
            </w:r>
          </w:p>
          <w:p w14:paraId="1C05B122" w14:textId="77777777" w:rsidR="004572FC" w:rsidRDefault="004572FC" w:rsidP="004572FC">
            <w:pPr>
              <w:pStyle w:val="Encabezado"/>
              <w:jc w:val="center"/>
              <w:rPr>
                <w:rFonts w:ascii="Arial" w:hAnsi="Arial" w:cs="Arial"/>
                <w:sz w:val="26"/>
                <w:szCs w:val="26"/>
              </w:rPr>
            </w:pPr>
          </w:p>
          <w:p w14:paraId="71AC9566" w14:textId="77777777" w:rsidR="004572FC" w:rsidRDefault="004572FC" w:rsidP="004572FC">
            <w:pPr>
              <w:pStyle w:val="Encabezado"/>
              <w:jc w:val="center"/>
              <w:rPr>
                <w:rFonts w:ascii="Arial" w:hAnsi="Arial" w:cs="Arial"/>
                <w:sz w:val="26"/>
                <w:szCs w:val="26"/>
              </w:rPr>
            </w:pPr>
            <w:r w:rsidRPr="00A1429E">
              <w:rPr>
                <w:rFonts w:ascii="Arial" w:hAnsi="Arial" w:cs="Arial"/>
                <w:sz w:val="26"/>
                <w:szCs w:val="26"/>
              </w:rPr>
              <w:t>13 de abril de 2009</w:t>
            </w:r>
          </w:p>
          <w:p w14:paraId="78A4A689" w14:textId="77777777" w:rsidR="004572FC" w:rsidRDefault="004572FC" w:rsidP="004572FC">
            <w:pPr>
              <w:pStyle w:val="Encabezado"/>
              <w:jc w:val="center"/>
              <w:rPr>
                <w:rFonts w:ascii="Arial" w:hAnsi="Arial" w:cs="Arial"/>
                <w:sz w:val="26"/>
                <w:szCs w:val="26"/>
              </w:rPr>
            </w:pPr>
          </w:p>
          <w:p w14:paraId="1E533612" w14:textId="76A4495B"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tc>
        <w:tc>
          <w:tcPr>
            <w:tcW w:w="9002" w:type="dxa"/>
          </w:tcPr>
          <w:p w14:paraId="11ED73F8"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E370A4">
              <w:rPr>
                <w:rFonts w:ascii="Arial" w:hAnsi="Arial" w:cs="Arial"/>
                <w:sz w:val="26"/>
                <w:szCs w:val="26"/>
              </w:rPr>
              <w:t xml:space="preserve">acordó la creación de la Comisión 30, para el estudio de las treinta y tres controversias constitucionales relacionadas con el fondo de aportaciones federales de los municipios del estado de Sonora, y designar para integrarla a las licenciadas Laura García Velasco (coordinadora), Nínive Ileana Penagos Robles y </w:t>
            </w:r>
            <w:proofErr w:type="spellStart"/>
            <w:r w:rsidRPr="00E370A4">
              <w:rPr>
                <w:rFonts w:ascii="Arial" w:hAnsi="Arial" w:cs="Arial"/>
                <w:sz w:val="26"/>
                <w:szCs w:val="26"/>
              </w:rPr>
              <w:t>Makawi</w:t>
            </w:r>
            <w:proofErr w:type="spellEnd"/>
            <w:r w:rsidRPr="00E370A4">
              <w:rPr>
                <w:rFonts w:ascii="Arial" w:hAnsi="Arial" w:cs="Arial"/>
                <w:sz w:val="26"/>
                <w:szCs w:val="26"/>
              </w:rPr>
              <w:t xml:space="preserve"> Staines Díaz y al licenciado Francisco Gorka </w:t>
            </w:r>
            <w:proofErr w:type="spellStart"/>
            <w:r w:rsidRPr="00E370A4">
              <w:rPr>
                <w:rFonts w:ascii="Arial" w:hAnsi="Arial" w:cs="Arial"/>
                <w:sz w:val="26"/>
                <w:szCs w:val="26"/>
              </w:rPr>
              <w:t>Migoni</w:t>
            </w:r>
            <w:proofErr w:type="spellEnd"/>
            <w:r w:rsidRPr="00E370A4">
              <w:rPr>
                <w:rFonts w:ascii="Arial" w:hAnsi="Arial" w:cs="Arial"/>
                <w:sz w:val="26"/>
                <w:szCs w:val="26"/>
              </w:rPr>
              <w:t xml:space="preserve"> </w:t>
            </w:r>
            <w:proofErr w:type="spellStart"/>
            <w:r w:rsidRPr="00E370A4">
              <w:rPr>
                <w:rFonts w:ascii="Arial" w:hAnsi="Arial" w:cs="Arial"/>
                <w:sz w:val="26"/>
                <w:szCs w:val="26"/>
              </w:rPr>
              <w:t>Goslinga</w:t>
            </w:r>
            <w:proofErr w:type="spellEnd"/>
            <w:r w:rsidRPr="00E370A4">
              <w:rPr>
                <w:rFonts w:ascii="Arial" w:hAnsi="Arial" w:cs="Arial"/>
                <w:sz w:val="26"/>
                <w:szCs w:val="26"/>
              </w:rPr>
              <w:t>, adscritos a las ponencias de los señores Ministros Valls Hernández, Gudiño Pelayo, Góngora Pimentel y Azuela Güitrón, respectivamente; y que la Primera Sala sea la que resuelva los asuntos de referencia.</w:t>
            </w:r>
          </w:p>
          <w:p w14:paraId="57D61C39" w14:textId="77777777" w:rsidR="004572FC" w:rsidRDefault="004572FC" w:rsidP="004572FC">
            <w:pPr>
              <w:pStyle w:val="Encabezado"/>
              <w:jc w:val="both"/>
              <w:rPr>
                <w:rFonts w:ascii="Arial" w:hAnsi="Arial" w:cs="Arial"/>
                <w:sz w:val="26"/>
                <w:szCs w:val="26"/>
              </w:rPr>
            </w:pPr>
          </w:p>
          <w:p w14:paraId="0BEEC364" w14:textId="77777777" w:rsidR="004572FC" w:rsidRDefault="004572FC" w:rsidP="004572FC">
            <w:pPr>
              <w:pStyle w:val="Encabezado"/>
              <w:jc w:val="both"/>
              <w:rPr>
                <w:rFonts w:ascii="Arial" w:hAnsi="Arial" w:cs="Arial"/>
                <w:sz w:val="26"/>
                <w:szCs w:val="26"/>
              </w:rPr>
            </w:pPr>
          </w:p>
          <w:p w14:paraId="2FCDD397" w14:textId="77777777" w:rsidR="004572FC" w:rsidRDefault="004572FC" w:rsidP="004572FC">
            <w:pPr>
              <w:pStyle w:val="Encabezado"/>
              <w:jc w:val="both"/>
              <w:rPr>
                <w:rFonts w:ascii="Arial" w:hAnsi="Arial" w:cs="Arial"/>
                <w:sz w:val="26"/>
                <w:szCs w:val="26"/>
              </w:rPr>
            </w:pPr>
          </w:p>
          <w:p w14:paraId="794E0C07" w14:textId="61CA7A97" w:rsidR="004572FC" w:rsidRPr="00631EA0" w:rsidRDefault="004572FC" w:rsidP="004572FC">
            <w:pPr>
              <w:pStyle w:val="Encabezado"/>
              <w:jc w:val="both"/>
              <w:rPr>
                <w:rFonts w:ascii="Arial" w:hAnsi="Arial" w:cs="Arial"/>
                <w:sz w:val="26"/>
                <w:szCs w:val="26"/>
              </w:rPr>
            </w:pPr>
          </w:p>
        </w:tc>
      </w:tr>
      <w:tr w:rsidR="004572FC" w:rsidRPr="00631EA0" w14:paraId="2615D489" w14:textId="77777777" w:rsidTr="004572FC">
        <w:trPr>
          <w:trHeight w:val="367"/>
        </w:trPr>
        <w:tc>
          <w:tcPr>
            <w:tcW w:w="1393" w:type="dxa"/>
          </w:tcPr>
          <w:p w14:paraId="5776EA64" w14:textId="41A6DCF3" w:rsidR="004572FC" w:rsidRPr="00631EA0" w:rsidRDefault="004572FC" w:rsidP="004572FC">
            <w:pPr>
              <w:pStyle w:val="Encabezado"/>
              <w:numPr>
                <w:ilvl w:val="0"/>
                <w:numId w:val="7"/>
              </w:numPr>
              <w:rPr>
                <w:rFonts w:ascii="Arial" w:hAnsi="Arial" w:cs="Arial"/>
                <w:sz w:val="26"/>
                <w:szCs w:val="26"/>
              </w:rPr>
            </w:pPr>
          </w:p>
        </w:tc>
        <w:tc>
          <w:tcPr>
            <w:tcW w:w="2009" w:type="dxa"/>
          </w:tcPr>
          <w:p w14:paraId="387164DF" w14:textId="7E22628B" w:rsidR="004572FC" w:rsidRDefault="004572FC" w:rsidP="004572FC">
            <w:pPr>
              <w:pStyle w:val="Encabezado"/>
              <w:jc w:val="center"/>
              <w:rPr>
                <w:rFonts w:ascii="Arial" w:hAnsi="Arial" w:cs="Arial"/>
                <w:sz w:val="26"/>
                <w:szCs w:val="26"/>
              </w:rPr>
            </w:pPr>
            <w:r w:rsidRPr="00E370A4">
              <w:rPr>
                <w:rFonts w:ascii="Arial" w:hAnsi="Arial" w:cs="Arial"/>
                <w:sz w:val="26"/>
                <w:szCs w:val="26"/>
              </w:rPr>
              <w:t>Comisión 31</w:t>
            </w:r>
            <w:r>
              <w:rPr>
                <w:rFonts w:ascii="Arial" w:hAnsi="Arial" w:cs="Arial"/>
                <w:sz w:val="26"/>
                <w:szCs w:val="26"/>
              </w:rPr>
              <w:t xml:space="preserve"> </w:t>
            </w:r>
          </w:p>
        </w:tc>
        <w:tc>
          <w:tcPr>
            <w:tcW w:w="2500" w:type="dxa"/>
          </w:tcPr>
          <w:p w14:paraId="080AD540" w14:textId="658EF59D" w:rsidR="004572FC" w:rsidRPr="00631EA0" w:rsidRDefault="004572FC" w:rsidP="004572FC">
            <w:pPr>
              <w:pStyle w:val="Encabezado"/>
              <w:jc w:val="center"/>
              <w:rPr>
                <w:rFonts w:ascii="Arial" w:hAnsi="Arial" w:cs="Arial"/>
                <w:sz w:val="26"/>
                <w:szCs w:val="26"/>
              </w:rPr>
            </w:pPr>
            <w:r>
              <w:rPr>
                <w:rFonts w:ascii="Arial" w:hAnsi="Arial" w:cs="Arial"/>
                <w:sz w:val="26"/>
                <w:szCs w:val="26"/>
              </w:rPr>
              <w:t>C</w:t>
            </w:r>
            <w:r w:rsidRPr="00E370A4">
              <w:rPr>
                <w:rFonts w:ascii="Arial" w:hAnsi="Arial" w:cs="Arial"/>
                <w:sz w:val="26"/>
                <w:szCs w:val="26"/>
              </w:rPr>
              <w:t>onflicto laboral suscitado por los hechos acaecidos en la Minera Pasta de Conchos de San Juan de Sabinas, Coahuila</w:t>
            </w:r>
          </w:p>
        </w:tc>
        <w:tc>
          <w:tcPr>
            <w:tcW w:w="2410" w:type="dxa"/>
          </w:tcPr>
          <w:p w14:paraId="22A3A057" w14:textId="5472B770" w:rsidR="004572FC" w:rsidRPr="00631EA0" w:rsidRDefault="004572FC" w:rsidP="004572FC">
            <w:pPr>
              <w:pStyle w:val="Encabezado"/>
              <w:jc w:val="center"/>
              <w:rPr>
                <w:rFonts w:ascii="Arial" w:hAnsi="Arial" w:cs="Arial"/>
                <w:sz w:val="26"/>
                <w:szCs w:val="26"/>
              </w:rPr>
            </w:pPr>
            <w:r w:rsidRPr="00E370A4">
              <w:rPr>
                <w:rFonts w:ascii="Arial" w:hAnsi="Arial" w:cs="Arial"/>
                <w:sz w:val="26"/>
                <w:szCs w:val="26"/>
              </w:rPr>
              <w:t>22 de septiembre de 2008</w:t>
            </w:r>
          </w:p>
        </w:tc>
        <w:tc>
          <w:tcPr>
            <w:tcW w:w="9002" w:type="dxa"/>
          </w:tcPr>
          <w:p w14:paraId="22A5BC93"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E370A4">
              <w:rPr>
                <w:rFonts w:ascii="Arial" w:hAnsi="Arial" w:cs="Arial"/>
                <w:sz w:val="26"/>
                <w:szCs w:val="26"/>
              </w:rPr>
              <w:t xml:space="preserve">acordó, con fundamento en los artículos 8°, fracción IV, y 18 del Reglamento Interior de la Suprema Corte de Justicia de la Nación, la creación de la Comisión 31, para que se encargue del estudio de los amparos directos en revisión promovidos por la Procuraduría Federal de la Defensa del Trabajo, en los que planteó la interpretación de diversas fracciones del Apartado A del artículo 123 de la Constitución Política de los Estados Unidos Mexicanos, para resolver el conflicto laboral suscitado por los hechos acaecidos en la Minera Pasta de Conchos de San Juan de Sabinas, Coahuila en febrero de 2008, y designar para integrarla a las licenciadas María Marcela Ramírez Cerrillo (Coordinadora), Estela Jasso Figueroa y Sofía </w:t>
            </w:r>
            <w:r w:rsidRPr="00E370A4">
              <w:rPr>
                <w:rFonts w:ascii="Arial" w:hAnsi="Arial" w:cs="Arial"/>
                <w:sz w:val="26"/>
                <w:szCs w:val="26"/>
              </w:rPr>
              <w:lastRenderedPageBreak/>
              <w:t>Verónica Ávalos Díaz y a los licenciados Francisco García Sandoval, Alberto Miguel Ruiz Matías y Luciano Valadez Pérez, adscritos a las ponencias de los señores Ministros Góngora Pimentel, Luna Ramos, Franco González Salas, Azuela Güitrón, Aguirre Anguiano y a la Secretaría General de Acuerdos, respectivamente; y que la Segunda Sala sea la que resuelva los asuntos de referencia; así como que deberá solicitarse a los Tribunales Colegiados de Circuito relativos, la remisión de los demás amparos que sobre el tema aún se encuentren en ellos</w:t>
            </w:r>
          </w:p>
          <w:p w14:paraId="7A4AE3E5" w14:textId="1BD0B2D2" w:rsidR="004572FC" w:rsidRPr="00631EA0" w:rsidRDefault="004572FC" w:rsidP="004572FC">
            <w:pPr>
              <w:pStyle w:val="Encabezado"/>
              <w:jc w:val="both"/>
              <w:rPr>
                <w:rFonts w:ascii="Arial" w:hAnsi="Arial" w:cs="Arial"/>
                <w:sz w:val="26"/>
                <w:szCs w:val="26"/>
              </w:rPr>
            </w:pPr>
          </w:p>
        </w:tc>
      </w:tr>
      <w:tr w:rsidR="004572FC" w:rsidRPr="00631EA0" w14:paraId="4FADD4B8" w14:textId="77777777" w:rsidTr="004572FC">
        <w:trPr>
          <w:trHeight w:val="367"/>
        </w:trPr>
        <w:tc>
          <w:tcPr>
            <w:tcW w:w="1393" w:type="dxa"/>
          </w:tcPr>
          <w:p w14:paraId="2E87477D" w14:textId="3977216E" w:rsidR="004572FC" w:rsidRPr="00631EA0" w:rsidRDefault="004572FC" w:rsidP="004572FC">
            <w:pPr>
              <w:pStyle w:val="Encabezado"/>
              <w:numPr>
                <w:ilvl w:val="0"/>
                <w:numId w:val="7"/>
              </w:numPr>
              <w:rPr>
                <w:rFonts w:ascii="Arial" w:hAnsi="Arial" w:cs="Arial"/>
                <w:sz w:val="26"/>
                <w:szCs w:val="26"/>
              </w:rPr>
            </w:pPr>
          </w:p>
        </w:tc>
        <w:tc>
          <w:tcPr>
            <w:tcW w:w="2009" w:type="dxa"/>
          </w:tcPr>
          <w:p w14:paraId="7D3D515F" w14:textId="082B6350" w:rsidR="004572FC" w:rsidRPr="00D81BC5" w:rsidRDefault="004572FC" w:rsidP="004572FC">
            <w:pPr>
              <w:pStyle w:val="Encabezado"/>
              <w:jc w:val="center"/>
              <w:rPr>
                <w:rFonts w:ascii="Arial" w:hAnsi="Arial" w:cs="Arial"/>
                <w:sz w:val="26"/>
                <w:szCs w:val="26"/>
              </w:rPr>
            </w:pPr>
            <w:r w:rsidRPr="00E370A4">
              <w:rPr>
                <w:rFonts w:ascii="Arial" w:hAnsi="Arial" w:cs="Arial"/>
                <w:sz w:val="26"/>
                <w:szCs w:val="26"/>
              </w:rPr>
              <w:t>Comisión 3</w:t>
            </w:r>
            <w:r>
              <w:rPr>
                <w:rFonts w:ascii="Arial" w:hAnsi="Arial" w:cs="Arial"/>
                <w:sz w:val="26"/>
                <w:szCs w:val="26"/>
              </w:rPr>
              <w:t xml:space="preserve">2 </w:t>
            </w:r>
          </w:p>
        </w:tc>
        <w:tc>
          <w:tcPr>
            <w:tcW w:w="2500" w:type="dxa"/>
          </w:tcPr>
          <w:p w14:paraId="16CE5756" w14:textId="71379ADF" w:rsidR="004572FC" w:rsidRPr="00631EA0" w:rsidRDefault="004572FC" w:rsidP="004572FC">
            <w:pPr>
              <w:pStyle w:val="Encabezado"/>
              <w:jc w:val="center"/>
              <w:rPr>
                <w:rFonts w:ascii="Arial" w:hAnsi="Arial" w:cs="Arial"/>
                <w:sz w:val="26"/>
                <w:szCs w:val="26"/>
              </w:rPr>
            </w:pPr>
            <w:r w:rsidRPr="00D81BC5">
              <w:rPr>
                <w:rFonts w:ascii="Arial" w:hAnsi="Arial" w:cs="Arial"/>
                <w:sz w:val="26"/>
                <w:szCs w:val="26"/>
              </w:rPr>
              <w:t>Impuesto a los depósitos en efectivo</w:t>
            </w:r>
          </w:p>
        </w:tc>
        <w:tc>
          <w:tcPr>
            <w:tcW w:w="2410" w:type="dxa"/>
          </w:tcPr>
          <w:p w14:paraId="65AE4D93" w14:textId="77777777" w:rsidR="004572FC" w:rsidRDefault="004572FC" w:rsidP="004572FC">
            <w:pPr>
              <w:pStyle w:val="Encabezado"/>
              <w:jc w:val="center"/>
              <w:rPr>
                <w:rFonts w:ascii="Arial" w:hAnsi="Arial" w:cs="Arial"/>
                <w:sz w:val="26"/>
                <w:szCs w:val="26"/>
              </w:rPr>
            </w:pPr>
            <w:r w:rsidRPr="00D81BC5">
              <w:rPr>
                <w:rFonts w:ascii="Arial" w:hAnsi="Arial" w:cs="Arial"/>
                <w:sz w:val="26"/>
                <w:szCs w:val="26"/>
              </w:rPr>
              <w:t>1° de diciembre de 2008</w:t>
            </w:r>
          </w:p>
          <w:p w14:paraId="1C094C21" w14:textId="77777777" w:rsidR="004572FC" w:rsidRDefault="004572FC" w:rsidP="004572FC">
            <w:pPr>
              <w:pStyle w:val="Encabezado"/>
              <w:jc w:val="center"/>
              <w:rPr>
                <w:rFonts w:ascii="Arial" w:hAnsi="Arial" w:cs="Arial"/>
                <w:sz w:val="26"/>
                <w:szCs w:val="26"/>
              </w:rPr>
            </w:pPr>
          </w:p>
          <w:p w14:paraId="509BDB4B" w14:textId="77777777" w:rsidR="004572FC" w:rsidRDefault="004572FC" w:rsidP="004572FC">
            <w:pPr>
              <w:pStyle w:val="Encabezado"/>
              <w:jc w:val="center"/>
              <w:rPr>
                <w:rFonts w:ascii="Arial" w:hAnsi="Arial" w:cs="Arial"/>
                <w:sz w:val="26"/>
                <w:szCs w:val="26"/>
              </w:rPr>
            </w:pPr>
            <w:r w:rsidRPr="00F14D68">
              <w:rPr>
                <w:rFonts w:ascii="Arial" w:hAnsi="Arial" w:cs="Arial"/>
                <w:sz w:val="26"/>
                <w:szCs w:val="26"/>
              </w:rPr>
              <w:t>16 de marzo de 2010</w:t>
            </w:r>
            <w:r>
              <w:rPr>
                <w:rFonts w:ascii="Arial" w:hAnsi="Arial" w:cs="Arial"/>
                <w:sz w:val="26"/>
                <w:szCs w:val="26"/>
              </w:rPr>
              <w:t xml:space="preserve"> </w:t>
            </w:r>
          </w:p>
          <w:p w14:paraId="45821496" w14:textId="77777777" w:rsidR="004572FC" w:rsidRDefault="004572FC" w:rsidP="004572FC">
            <w:pPr>
              <w:pStyle w:val="Encabezado"/>
              <w:jc w:val="center"/>
              <w:rPr>
                <w:rFonts w:ascii="Arial" w:hAnsi="Arial" w:cs="Arial"/>
                <w:sz w:val="26"/>
                <w:szCs w:val="26"/>
              </w:rPr>
            </w:pPr>
          </w:p>
          <w:p w14:paraId="04F93851" w14:textId="6543DEE6"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tc>
        <w:tc>
          <w:tcPr>
            <w:tcW w:w="9002" w:type="dxa"/>
          </w:tcPr>
          <w:p w14:paraId="75C16FF6"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D81BC5">
              <w:rPr>
                <w:rFonts w:ascii="Arial" w:hAnsi="Arial" w:cs="Arial"/>
                <w:sz w:val="26"/>
                <w:szCs w:val="26"/>
              </w:rPr>
              <w:t xml:space="preserve">acordó la creación de la comisión de Secretarios de Estudio y Cuenta para el análisis de los asuntos en contra de la ley del impuesto a los depósitos en efectivo y designar para formar parte de ella a las licenciadas Lourdes Amalia Ferrer MacGregor </w:t>
            </w:r>
            <w:proofErr w:type="spellStart"/>
            <w:r w:rsidRPr="00D81BC5">
              <w:rPr>
                <w:rFonts w:ascii="Arial" w:hAnsi="Arial" w:cs="Arial"/>
                <w:sz w:val="26"/>
                <w:szCs w:val="26"/>
              </w:rPr>
              <w:t>Poisot</w:t>
            </w:r>
            <w:proofErr w:type="spellEnd"/>
            <w:r w:rsidRPr="00D81BC5">
              <w:rPr>
                <w:rFonts w:ascii="Arial" w:hAnsi="Arial" w:cs="Arial"/>
                <w:sz w:val="26"/>
                <w:szCs w:val="26"/>
              </w:rPr>
              <w:t xml:space="preserve">, Fabiana Estrada Tena y Georgina Laso de la Vega Romero (coordinadora), a los licenciados David Rodríguez </w:t>
            </w:r>
            <w:proofErr w:type="spellStart"/>
            <w:r w:rsidRPr="00D81BC5">
              <w:rPr>
                <w:rFonts w:ascii="Arial" w:hAnsi="Arial" w:cs="Arial"/>
                <w:sz w:val="26"/>
                <w:szCs w:val="26"/>
              </w:rPr>
              <w:t>Matha</w:t>
            </w:r>
            <w:proofErr w:type="spellEnd"/>
            <w:r w:rsidRPr="00D81BC5">
              <w:rPr>
                <w:rFonts w:ascii="Arial" w:hAnsi="Arial" w:cs="Arial"/>
                <w:sz w:val="26"/>
                <w:szCs w:val="26"/>
              </w:rPr>
              <w:t xml:space="preserve"> y José Francisco Castellanos Madrazo y al Doctor Fernando Silva García, adscritos a las ponencias de los señores Ministros Aguirre Anguiano, Góngora Pimentel, a la Presidencia, Valls Hernández, Silva Meza, y Luna Ramos, respectivamente.</w:t>
            </w:r>
          </w:p>
          <w:p w14:paraId="690C66CD" w14:textId="0CDA2435" w:rsidR="004572FC" w:rsidRDefault="004572FC" w:rsidP="004572FC">
            <w:pPr>
              <w:pStyle w:val="Encabezado"/>
              <w:jc w:val="both"/>
              <w:rPr>
                <w:rFonts w:ascii="Arial" w:hAnsi="Arial" w:cs="Arial"/>
                <w:sz w:val="26"/>
                <w:szCs w:val="26"/>
              </w:rPr>
            </w:pPr>
          </w:p>
          <w:p w14:paraId="5EDBB398" w14:textId="77777777" w:rsidR="004572FC" w:rsidRDefault="004572FC" w:rsidP="004572FC">
            <w:pPr>
              <w:pStyle w:val="Encabezado"/>
              <w:jc w:val="both"/>
              <w:rPr>
                <w:rFonts w:ascii="Arial" w:hAnsi="Arial" w:cs="Arial"/>
                <w:sz w:val="26"/>
                <w:szCs w:val="26"/>
              </w:rPr>
            </w:pPr>
            <w:r w:rsidRPr="00F14D68">
              <w:rPr>
                <w:rFonts w:ascii="Arial" w:hAnsi="Arial" w:cs="Arial"/>
                <w:sz w:val="26"/>
                <w:szCs w:val="26"/>
              </w:rPr>
              <w:t xml:space="preserve">determinó que el licenciado Fernando Tinoco Ortiz sustituya al licenciado José Francisco Castellanos Madrazo, ambos </w:t>
            </w:r>
            <w:proofErr w:type="gramStart"/>
            <w:r w:rsidRPr="00F14D68">
              <w:rPr>
                <w:rFonts w:ascii="Arial" w:hAnsi="Arial" w:cs="Arial"/>
                <w:sz w:val="26"/>
                <w:szCs w:val="26"/>
              </w:rPr>
              <w:t>Secretarios</w:t>
            </w:r>
            <w:proofErr w:type="gramEnd"/>
            <w:r w:rsidRPr="00F14D68">
              <w:rPr>
                <w:rFonts w:ascii="Arial" w:hAnsi="Arial" w:cs="Arial"/>
                <w:sz w:val="26"/>
                <w:szCs w:val="26"/>
              </w:rPr>
              <w:t xml:space="preserve"> de Estudio y Cuenta adscritos a la Ponencia del señor Ministro Juan N. Silva Meza, en la integración de la Comisión 32 de Secretarios de Estudio y Cuenta, creada por el propio Pleno el primero de diciembre de dos mil ocho, que analiza los asuntos en los que se impugna la Ley del Impuesto a los Depósitos en Efectivo.</w:t>
            </w:r>
          </w:p>
          <w:p w14:paraId="7D61A40A" w14:textId="77777777" w:rsidR="004572FC" w:rsidRDefault="004572FC" w:rsidP="004572FC">
            <w:pPr>
              <w:pStyle w:val="Encabezado"/>
              <w:jc w:val="both"/>
              <w:rPr>
                <w:rFonts w:ascii="Arial" w:hAnsi="Arial" w:cs="Arial"/>
                <w:sz w:val="26"/>
                <w:szCs w:val="26"/>
              </w:rPr>
            </w:pPr>
          </w:p>
          <w:p w14:paraId="77094CF1" w14:textId="77777777" w:rsidR="004572FC" w:rsidRDefault="004572FC" w:rsidP="004572FC">
            <w:pPr>
              <w:pStyle w:val="Encabezado"/>
              <w:jc w:val="both"/>
              <w:rPr>
                <w:rFonts w:ascii="Arial" w:hAnsi="Arial" w:cs="Arial"/>
                <w:sz w:val="26"/>
                <w:szCs w:val="26"/>
              </w:rPr>
            </w:pPr>
          </w:p>
          <w:p w14:paraId="67F22622" w14:textId="25DEFFD5" w:rsidR="004572FC" w:rsidRPr="00631EA0" w:rsidRDefault="004572FC" w:rsidP="004572FC">
            <w:pPr>
              <w:pStyle w:val="Encabezado"/>
              <w:jc w:val="both"/>
              <w:rPr>
                <w:rFonts w:ascii="Arial" w:hAnsi="Arial" w:cs="Arial"/>
                <w:sz w:val="26"/>
                <w:szCs w:val="26"/>
              </w:rPr>
            </w:pPr>
          </w:p>
        </w:tc>
      </w:tr>
      <w:tr w:rsidR="004572FC" w:rsidRPr="00631EA0" w14:paraId="4A1C7ABB" w14:textId="77777777" w:rsidTr="004572FC">
        <w:trPr>
          <w:trHeight w:val="367"/>
        </w:trPr>
        <w:tc>
          <w:tcPr>
            <w:tcW w:w="1393" w:type="dxa"/>
          </w:tcPr>
          <w:p w14:paraId="5AC68609" w14:textId="2A4A59EB" w:rsidR="004572FC" w:rsidRPr="00631EA0" w:rsidRDefault="004572FC" w:rsidP="004572FC">
            <w:pPr>
              <w:pStyle w:val="Encabezado"/>
              <w:numPr>
                <w:ilvl w:val="0"/>
                <w:numId w:val="7"/>
              </w:numPr>
              <w:rPr>
                <w:rFonts w:ascii="Arial" w:hAnsi="Arial" w:cs="Arial"/>
                <w:sz w:val="26"/>
                <w:szCs w:val="26"/>
              </w:rPr>
            </w:pPr>
          </w:p>
        </w:tc>
        <w:tc>
          <w:tcPr>
            <w:tcW w:w="2009" w:type="dxa"/>
          </w:tcPr>
          <w:p w14:paraId="086ADD48" w14:textId="038DAE70" w:rsidR="004572FC" w:rsidRDefault="004572FC" w:rsidP="004572FC">
            <w:pPr>
              <w:pStyle w:val="Encabezado"/>
              <w:jc w:val="center"/>
              <w:rPr>
                <w:rFonts w:ascii="Arial" w:hAnsi="Arial" w:cs="Arial"/>
                <w:sz w:val="26"/>
                <w:szCs w:val="26"/>
              </w:rPr>
            </w:pPr>
            <w:r w:rsidRPr="00E370A4">
              <w:rPr>
                <w:rFonts w:ascii="Arial" w:hAnsi="Arial" w:cs="Arial"/>
                <w:sz w:val="26"/>
                <w:szCs w:val="26"/>
              </w:rPr>
              <w:t>Comisión 3</w:t>
            </w:r>
            <w:r>
              <w:rPr>
                <w:rFonts w:ascii="Arial" w:hAnsi="Arial" w:cs="Arial"/>
                <w:sz w:val="26"/>
                <w:szCs w:val="26"/>
              </w:rPr>
              <w:t xml:space="preserve">3 </w:t>
            </w:r>
          </w:p>
        </w:tc>
        <w:tc>
          <w:tcPr>
            <w:tcW w:w="2500" w:type="dxa"/>
          </w:tcPr>
          <w:p w14:paraId="0D10F664" w14:textId="3467AD29" w:rsidR="004572FC" w:rsidRPr="00631EA0" w:rsidRDefault="004572FC" w:rsidP="004572FC">
            <w:pPr>
              <w:pStyle w:val="Encabezado"/>
              <w:jc w:val="center"/>
              <w:rPr>
                <w:rFonts w:ascii="Arial" w:hAnsi="Arial" w:cs="Arial"/>
                <w:sz w:val="26"/>
                <w:szCs w:val="26"/>
              </w:rPr>
            </w:pPr>
            <w:r>
              <w:rPr>
                <w:rFonts w:ascii="Arial" w:hAnsi="Arial" w:cs="Arial"/>
                <w:sz w:val="26"/>
                <w:szCs w:val="26"/>
              </w:rPr>
              <w:t>D</w:t>
            </w:r>
            <w:r w:rsidRPr="00A47EA9">
              <w:rPr>
                <w:rFonts w:ascii="Arial" w:hAnsi="Arial" w:cs="Arial"/>
                <w:sz w:val="26"/>
                <w:szCs w:val="26"/>
              </w:rPr>
              <w:t>istribución de las participaciones federales a los municipios del Estado de Oaxaca</w:t>
            </w:r>
          </w:p>
        </w:tc>
        <w:tc>
          <w:tcPr>
            <w:tcW w:w="2410" w:type="dxa"/>
          </w:tcPr>
          <w:p w14:paraId="36A452B5" w14:textId="77777777" w:rsidR="004572FC" w:rsidRDefault="004572FC" w:rsidP="004572FC">
            <w:pPr>
              <w:pStyle w:val="Encabezado"/>
              <w:jc w:val="center"/>
              <w:rPr>
                <w:rFonts w:ascii="Arial" w:hAnsi="Arial" w:cs="Arial"/>
                <w:sz w:val="26"/>
                <w:szCs w:val="26"/>
              </w:rPr>
            </w:pPr>
            <w:r w:rsidRPr="00A47EA9">
              <w:rPr>
                <w:rFonts w:ascii="Arial" w:hAnsi="Arial" w:cs="Arial"/>
                <w:sz w:val="26"/>
                <w:szCs w:val="26"/>
              </w:rPr>
              <w:t>17 de febrero de 2009</w:t>
            </w:r>
            <w:r>
              <w:rPr>
                <w:rFonts w:ascii="Arial" w:hAnsi="Arial" w:cs="Arial"/>
                <w:sz w:val="26"/>
                <w:szCs w:val="26"/>
              </w:rPr>
              <w:t xml:space="preserve"> </w:t>
            </w:r>
          </w:p>
          <w:p w14:paraId="49B257FB" w14:textId="77777777" w:rsidR="004572FC" w:rsidRDefault="004572FC" w:rsidP="004572FC">
            <w:pPr>
              <w:pStyle w:val="Encabezado"/>
              <w:jc w:val="center"/>
              <w:rPr>
                <w:rFonts w:ascii="Arial" w:hAnsi="Arial" w:cs="Arial"/>
                <w:sz w:val="26"/>
                <w:szCs w:val="26"/>
              </w:rPr>
            </w:pPr>
          </w:p>
          <w:p w14:paraId="5EC91C1D" w14:textId="6CEF37E1" w:rsidR="004572FC" w:rsidRPr="00631EA0" w:rsidRDefault="004572FC" w:rsidP="004572FC">
            <w:pPr>
              <w:pStyle w:val="Encabezado"/>
              <w:jc w:val="center"/>
              <w:rPr>
                <w:rFonts w:ascii="Arial" w:hAnsi="Arial" w:cs="Arial"/>
                <w:sz w:val="26"/>
                <w:szCs w:val="26"/>
              </w:rPr>
            </w:pPr>
            <w:r w:rsidRPr="00A365D9">
              <w:rPr>
                <w:rFonts w:ascii="Arial" w:hAnsi="Arial" w:cs="Arial"/>
                <w:sz w:val="26"/>
                <w:szCs w:val="26"/>
              </w:rPr>
              <w:t>4 de abril de 2011</w:t>
            </w:r>
            <w:r>
              <w:rPr>
                <w:rFonts w:ascii="Arial" w:hAnsi="Arial" w:cs="Arial"/>
                <w:sz w:val="26"/>
                <w:szCs w:val="26"/>
              </w:rPr>
              <w:t xml:space="preserve"> </w:t>
            </w:r>
          </w:p>
        </w:tc>
        <w:tc>
          <w:tcPr>
            <w:tcW w:w="9002" w:type="dxa"/>
          </w:tcPr>
          <w:p w14:paraId="20A4A68C"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A47EA9">
              <w:rPr>
                <w:rFonts w:ascii="Arial" w:hAnsi="Arial" w:cs="Arial"/>
                <w:sz w:val="26"/>
                <w:szCs w:val="26"/>
              </w:rPr>
              <w:t>acordó crear la comisión de Secretarios de Estudio y Cuenta para el análisis de las controversias constitucionales promovidas por diversos municipios del Estado de Oaxaca, en las que se impugna el Decreto 748 mediante el cual se reforma, adiciona, deroga la Ley de Coordinación Fiscal para el mencionado estado (distribución de las participaciones federales a los propios municipios) y designar para formar parte de ella a los licenciados Juvenal Carvajal Díaz (coordinador), Alberto Ruiz Matías y Jorge Luis Revilla de la Torre, adscritos a las ponencias de los señores Ministros Azuela Güitrón, Aguirre Anguiano y Gudiño Pelayo, respectivamente.</w:t>
            </w:r>
          </w:p>
          <w:p w14:paraId="7B42B4E7" w14:textId="77777777" w:rsidR="004572FC" w:rsidRDefault="004572FC" w:rsidP="004572FC">
            <w:pPr>
              <w:pStyle w:val="Encabezado"/>
              <w:jc w:val="both"/>
              <w:rPr>
                <w:rFonts w:ascii="Arial" w:hAnsi="Arial" w:cs="Arial"/>
                <w:sz w:val="26"/>
                <w:szCs w:val="26"/>
              </w:rPr>
            </w:pPr>
          </w:p>
          <w:p w14:paraId="644870CE" w14:textId="582E175A" w:rsidR="004572FC" w:rsidRPr="00631EA0" w:rsidRDefault="004572FC" w:rsidP="004572FC">
            <w:pPr>
              <w:pStyle w:val="Encabezado"/>
              <w:jc w:val="both"/>
              <w:rPr>
                <w:rFonts w:ascii="Arial" w:hAnsi="Arial" w:cs="Arial"/>
                <w:sz w:val="26"/>
                <w:szCs w:val="26"/>
              </w:rPr>
            </w:pPr>
          </w:p>
        </w:tc>
      </w:tr>
      <w:tr w:rsidR="004572FC" w:rsidRPr="00631EA0" w14:paraId="1162E59F" w14:textId="77777777" w:rsidTr="004572FC">
        <w:trPr>
          <w:trHeight w:val="367"/>
        </w:trPr>
        <w:tc>
          <w:tcPr>
            <w:tcW w:w="1393" w:type="dxa"/>
            <w:shd w:val="clear" w:color="auto" w:fill="D9D9D9" w:themeFill="background1" w:themeFillShade="D9"/>
          </w:tcPr>
          <w:p w14:paraId="419D475A" w14:textId="016867DD" w:rsidR="004572FC" w:rsidRPr="00631EA0" w:rsidRDefault="004572FC" w:rsidP="004572FC">
            <w:pPr>
              <w:pStyle w:val="Encabezado"/>
              <w:numPr>
                <w:ilvl w:val="0"/>
                <w:numId w:val="7"/>
              </w:numPr>
              <w:rPr>
                <w:rFonts w:ascii="Arial" w:hAnsi="Arial" w:cs="Arial"/>
                <w:sz w:val="26"/>
                <w:szCs w:val="26"/>
              </w:rPr>
            </w:pPr>
          </w:p>
        </w:tc>
        <w:tc>
          <w:tcPr>
            <w:tcW w:w="2009" w:type="dxa"/>
            <w:shd w:val="clear" w:color="auto" w:fill="D9D9D9" w:themeFill="background1" w:themeFillShade="D9"/>
          </w:tcPr>
          <w:p w14:paraId="549C5764" w14:textId="6D699EE7" w:rsidR="004572FC" w:rsidRPr="00A47EA9" w:rsidRDefault="004572FC" w:rsidP="004572FC">
            <w:pPr>
              <w:pStyle w:val="Encabezado"/>
              <w:jc w:val="center"/>
              <w:rPr>
                <w:rFonts w:ascii="Arial" w:hAnsi="Arial" w:cs="Arial"/>
                <w:sz w:val="26"/>
                <w:szCs w:val="26"/>
              </w:rPr>
            </w:pPr>
            <w:r w:rsidRPr="00E370A4">
              <w:rPr>
                <w:rFonts w:ascii="Arial" w:hAnsi="Arial" w:cs="Arial"/>
                <w:sz w:val="26"/>
                <w:szCs w:val="26"/>
              </w:rPr>
              <w:t>Comisión 3</w:t>
            </w:r>
            <w:r>
              <w:rPr>
                <w:rFonts w:ascii="Arial" w:hAnsi="Arial" w:cs="Arial"/>
                <w:sz w:val="26"/>
                <w:szCs w:val="26"/>
              </w:rPr>
              <w:t xml:space="preserve">4 </w:t>
            </w:r>
          </w:p>
        </w:tc>
        <w:tc>
          <w:tcPr>
            <w:tcW w:w="2500" w:type="dxa"/>
            <w:shd w:val="clear" w:color="auto" w:fill="D9D9D9" w:themeFill="background1" w:themeFillShade="D9"/>
          </w:tcPr>
          <w:p w14:paraId="49C7255B" w14:textId="06B7CF67" w:rsidR="004572FC" w:rsidRPr="00631EA0" w:rsidRDefault="004572FC" w:rsidP="004572FC">
            <w:pPr>
              <w:pStyle w:val="Encabezado"/>
              <w:jc w:val="center"/>
              <w:rPr>
                <w:rFonts w:ascii="Arial" w:hAnsi="Arial" w:cs="Arial"/>
                <w:sz w:val="26"/>
                <w:szCs w:val="26"/>
              </w:rPr>
            </w:pPr>
            <w:r w:rsidRPr="00A47EA9">
              <w:rPr>
                <w:rFonts w:ascii="Arial" w:hAnsi="Arial" w:cs="Arial"/>
                <w:sz w:val="26"/>
                <w:szCs w:val="26"/>
              </w:rPr>
              <w:t>Ley de Protección a la Salud de los No Fumadores en el Distrito Federal y la Ley General para el Control del Tabaco</w:t>
            </w:r>
            <w:r>
              <w:rPr>
                <w:rFonts w:ascii="Arial" w:hAnsi="Arial" w:cs="Arial"/>
                <w:sz w:val="26"/>
                <w:szCs w:val="26"/>
              </w:rPr>
              <w:t xml:space="preserve"> </w:t>
            </w:r>
          </w:p>
        </w:tc>
        <w:tc>
          <w:tcPr>
            <w:tcW w:w="2410" w:type="dxa"/>
            <w:shd w:val="clear" w:color="auto" w:fill="D9D9D9" w:themeFill="background1" w:themeFillShade="D9"/>
          </w:tcPr>
          <w:p w14:paraId="4BCBC404" w14:textId="77777777" w:rsidR="004572FC" w:rsidRDefault="004572FC" w:rsidP="004572FC">
            <w:pPr>
              <w:pStyle w:val="Encabezado"/>
              <w:jc w:val="center"/>
              <w:rPr>
                <w:rFonts w:ascii="Arial" w:hAnsi="Arial" w:cs="Arial"/>
                <w:sz w:val="26"/>
                <w:szCs w:val="26"/>
              </w:rPr>
            </w:pPr>
            <w:r w:rsidRPr="00A47EA9">
              <w:rPr>
                <w:rFonts w:ascii="Arial" w:hAnsi="Arial" w:cs="Arial"/>
                <w:sz w:val="26"/>
                <w:szCs w:val="26"/>
              </w:rPr>
              <w:t>23 de marzo de 2009</w:t>
            </w:r>
            <w:r>
              <w:rPr>
                <w:rFonts w:ascii="Arial" w:hAnsi="Arial" w:cs="Arial"/>
                <w:sz w:val="26"/>
                <w:szCs w:val="26"/>
              </w:rPr>
              <w:t xml:space="preserve"> </w:t>
            </w:r>
          </w:p>
          <w:p w14:paraId="1BB265F3" w14:textId="77777777" w:rsidR="004572FC" w:rsidRDefault="004572FC" w:rsidP="004572FC">
            <w:pPr>
              <w:pStyle w:val="Encabezado"/>
              <w:jc w:val="center"/>
              <w:rPr>
                <w:rFonts w:ascii="Arial" w:hAnsi="Arial" w:cs="Arial"/>
                <w:sz w:val="26"/>
                <w:szCs w:val="26"/>
              </w:rPr>
            </w:pPr>
          </w:p>
          <w:p w14:paraId="4081AF5D" w14:textId="77777777" w:rsidR="004572FC" w:rsidRDefault="004572FC" w:rsidP="004572FC">
            <w:pPr>
              <w:pStyle w:val="Encabezado"/>
              <w:jc w:val="center"/>
              <w:rPr>
                <w:rFonts w:ascii="Arial" w:hAnsi="Arial" w:cs="Arial"/>
                <w:sz w:val="26"/>
                <w:szCs w:val="26"/>
              </w:rPr>
            </w:pPr>
            <w:r w:rsidRPr="00A1429E">
              <w:rPr>
                <w:rFonts w:ascii="Arial" w:hAnsi="Arial" w:cs="Arial"/>
                <w:sz w:val="26"/>
                <w:szCs w:val="26"/>
              </w:rPr>
              <w:t>7 de septiembre de 2009</w:t>
            </w:r>
            <w:r>
              <w:rPr>
                <w:rFonts w:ascii="Arial" w:hAnsi="Arial" w:cs="Arial"/>
                <w:sz w:val="26"/>
                <w:szCs w:val="26"/>
              </w:rPr>
              <w:t xml:space="preserve"> </w:t>
            </w:r>
          </w:p>
          <w:p w14:paraId="62AFB850" w14:textId="77777777" w:rsidR="004572FC" w:rsidRDefault="004572FC" w:rsidP="004572FC">
            <w:pPr>
              <w:pStyle w:val="Encabezado"/>
              <w:jc w:val="center"/>
              <w:rPr>
                <w:rFonts w:ascii="Arial" w:hAnsi="Arial" w:cs="Arial"/>
                <w:sz w:val="26"/>
                <w:szCs w:val="26"/>
              </w:rPr>
            </w:pPr>
          </w:p>
          <w:p w14:paraId="0018ED33"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p w14:paraId="460BAE04" w14:textId="77777777" w:rsidR="004572FC" w:rsidRDefault="004572FC" w:rsidP="004572FC">
            <w:pPr>
              <w:pStyle w:val="Encabezado"/>
              <w:jc w:val="center"/>
              <w:rPr>
                <w:rFonts w:ascii="Arial" w:hAnsi="Arial" w:cs="Arial"/>
                <w:sz w:val="26"/>
                <w:szCs w:val="26"/>
              </w:rPr>
            </w:pPr>
          </w:p>
          <w:p w14:paraId="4BD228CA" w14:textId="77777777" w:rsidR="004572FC" w:rsidRDefault="004572FC" w:rsidP="004572FC">
            <w:pPr>
              <w:pStyle w:val="Encabezado"/>
              <w:jc w:val="center"/>
              <w:rPr>
                <w:rFonts w:ascii="Arial" w:hAnsi="Arial" w:cs="Arial"/>
                <w:sz w:val="26"/>
                <w:szCs w:val="26"/>
              </w:rPr>
            </w:pPr>
            <w:r w:rsidRPr="001079CD">
              <w:rPr>
                <w:rFonts w:ascii="Arial" w:hAnsi="Arial" w:cs="Arial"/>
                <w:sz w:val="26"/>
                <w:szCs w:val="26"/>
              </w:rPr>
              <w:t>24 de octubre de 2011</w:t>
            </w:r>
          </w:p>
          <w:p w14:paraId="77F0EFD8" w14:textId="3AD9AD17" w:rsidR="004572FC" w:rsidRPr="00631EA0" w:rsidRDefault="004572FC" w:rsidP="004572FC">
            <w:pPr>
              <w:pStyle w:val="Encabezado"/>
              <w:jc w:val="center"/>
              <w:rPr>
                <w:rFonts w:ascii="Arial" w:hAnsi="Arial" w:cs="Arial"/>
                <w:sz w:val="26"/>
                <w:szCs w:val="26"/>
              </w:rPr>
            </w:pPr>
          </w:p>
        </w:tc>
        <w:tc>
          <w:tcPr>
            <w:tcW w:w="9002" w:type="dxa"/>
            <w:shd w:val="clear" w:color="auto" w:fill="D9D9D9" w:themeFill="background1" w:themeFillShade="D9"/>
          </w:tcPr>
          <w:p w14:paraId="4B548517"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A47EA9">
              <w:rPr>
                <w:rFonts w:ascii="Arial" w:hAnsi="Arial" w:cs="Arial"/>
                <w:sz w:val="26"/>
                <w:szCs w:val="26"/>
              </w:rPr>
              <w:t>la creación de la Comisión número 34 de Secretarios de Estudio y Cuenta que deberá analizar los asuntos en que se impugnan la Ley de Protección a la Salud de los No Fumadores en el Distrito Federal y la Ley General para el Control del Tabaco y la designación de las licenciadas Fabiana Estrada Tena, Francisca María Pou Giménez y Paula María García Villegas, adscritas a las ponencias de los señores Ministros Genaro David Góngora Pimentel, José Ramón Cossío Díaz y Margarita Beatriz Luna Ramos, respectivamente.</w:t>
            </w:r>
          </w:p>
          <w:p w14:paraId="712E1EDD" w14:textId="402AF70D" w:rsidR="004572FC" w:rsidRPr="00631EA0" w:rsidRDefault="004572FC" w:rsidP="004572FC">
            <w:pPr>
              <w:pStyle w:val="Encabezado"/>
              <w:jc w:val="both"/>
              <w:rPr>
                <w:rFonts w:ascii="Arial" w:hAnsi="Arial" w:cs="Arial"/>
                <w:sz w:val="26"/>
                <w:szCs w:val="26"/>
              </w:rPr>
            </w:pPr>
          </w:p>
        </w:tc>
      </w:tr>
      <w:tr w:rsidR="004572FC" w:rsidRPr="00631EA0" w14:paraId="795612A4" w14:textId="77777777" w:rsidTr="004572FC">
        <w:trPr>
          <w:trHeight w:val="367"/>
        </w:trPr>
        <w:tc>
          <w:tcPr>
            <w:tcW w:w="1393" w:type="dxa"/>
          </w:tcPr>
          <w:p w14:paraId="1A0FB671" w14:textId="1D653472" w:rsidR="004572FC" w:rsidRPr="00631EA0" w:rsidRDefault="004572FC" w:rsidP="004572FC">
            <w:pPr>
              <w:pStyle w:val="Encabezado"/>
              <w:numPr>
                <w:ilvl w:val="0"/>
                <w:numId w:val="7"/>
              </w:numPr>
              <w:rPr>
                <w:rFonts w:ascii="Arial" w:hAnsi="Arial" w:cs="Arial"/>
                <w:sz w:val="26"/>
                <w:szCs w:val="26"/>
              </w:rPr>
            </w:pPr>
          </w:p>
        </w:tc>
        <w:tc>
          <w:tcPr>
            <w:tcW w:w="2009" w:type="dxa"/>
          </w:tcPr>
          <w:p w14:paraId="5C59547D" w14:textId="0802082C" w:rsidR="004572FC" w:rsidRPr="00A1429E" w:rsidRDefault="004572FC" w:rsidP="004572FC">
            <w:pPr>
              <w:pStyle w:val="Encabezado"/>
              <w:jc w:val="center"/>
              <w:rPr>
                <w:rFonts w:ascii="Arial" w:hAnsi="Arial" w:cs="Arial"/>
                <w:sz w:val="26"/>
                <w:szCs w:val="26"/>
              </w:rPr>
            </w:pPr>
            <w:r w:rsidRPr="00E370A4">
              <w:rPr>
                <w:rFonts w:ascii="Arial" w:hAnsi="Arial" w:cs="Arial"/>
                <w:sz w:val="26"/>
                <w:szCs w:val="26"/>
              </w:rPr>
              <w:t>Comisión 3</w:t>
            </w:r>
            <w:r>
              <w:rPr>
                <w:rFonts w:ascii="Arial" w:hAnsi="Arial" w:cs="Arial"/>
                <w:sz w:val="26"/>
                <w:szCs w:val="26"/>
              </w:rPr>
              <w:t xml:space="preserve">5 </w:t>
            </w:r>
          </w:p>
        </w:tc>
        <w:tc>
          <w:tcPr>
            <w:tcW w:w="2500" w:type="dxa"/>
          </w:tcPr>
          <w:p w14:paraId="2A076C70" w14:textId="0CD18148" w:rsidR="004572FC" w:rsidRDefault="004572FC" w:rsidP="004572FC">
            <w:pPr>
              <w:pStyle w:val="Encabezado"/>
              <w:jc w:val="center"/>
              <w:rPr>
                <w:rFonts w:ascii="Arial" w:hAnsi="Arial" w:cs="Arial"/>
                <w:sz w:val="26"/>
                <w:szCs w:val="26"/>
              </w:rPr>
            </w:pPr>
            <w:r w:rsidRPr="00A1429E">
              <w:rPr>
                <w:rFonts w:ascii="Arial" w:hAnsi="Arial" w:cs="Arial"/>
                <w:sz w:val="26"/>
                <w:szCs w:val="26"/>
              </w:rPr>
              <w:t xml:space="preserve">Artículos 109, fracción X y 170 de </w:t>
            </w:r>
            <w:r w:rsidRPr="00A1429E">
              <w:rPr>
                <w:rFonts w:ascii="Arial" w:hAnsi="Arial" w:cs="Arial"/>
                <w:sz w:val="26"/>
                <w:szCs w:val="26"/>
              </w:rPr>
              <w:lastRenderedPageBreak/>
              <w:t>la Ley del Impuesto Sobre la Renta</w:t>
            </w:r>
          </w:p>
          <w:p w14:paraId="67FF840B" w14:textId="77777777" w:rsidR="004572FC" w:rsidRDefault="004572FC" w:rsidP="004572FC">
            <w:pPr>
              <w:pStyle w:val="Encabezado"/>
              <w:jc w:val="center"/>
              <w:rPr>
                <w:rFonts w:ascii="Arial" w:hAnsi="Arial" w:cs="Arial"/>
                <w:sz w:val="26"/>
                <w:szCs w:val="26"/>
              </w:rPr>
            </w:pPr>
          </w:p>
          <w:p w14:paraId="67D6D0EF" w14:textId="4D1EA7A3"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Retenciones a personas físicas </w:t>
            </w:r>
          </w:p>
        </w:tc>
        <w:tc>
          <w:tcPr>
            <w:tcW w:w="2410" w:type="dxa"/>
          </w:tcPr>
          <w:p w14:paraId="72888BAC" w14:textId="77777777" w:rsidR="004572FC" w:rsidRDefault="004572FC" w:rsidP="004572FC">
            <w:pPr>
              <w:pStyle w:val="Encabezado"/>
              <w:jc w:val="center"/>
              <w:rPr>
                <w:rFonts w:ascii="Arial" w:hAnsi="Arial" w:cs="Arial"/>
                <w:sz w:val="26"/>
                <w:szCs w:val="26"/>
              </w:rPr>
            </w:pPr>
            <w:r>
              <w:rPr>
                <w:rFonts w:ascii="Arial" w:hAnsi="Arial" w:cs="Arial"/>
                <w:sz w:val="26"/>
                <w:szCs w:val="26"/>
              </w:rPr>
              <w:lastRenderedPageBreak/>
              <w:t>28 de mayo de 2009</w:t>
            </w:r>
          </w:p>
          <w:p w14:paraId="280E1E5D" w14:textId="77777777" w:rsidR="004572FC" w:rsidRDefault="004572FC" w:rsidP="004572FC">
            <w:pPr>
              <w:pStyle w:val="Encabezado"/>
              <w:jc w:val="center"/>
              <w:rPr>
                <w:rFonts w:ascii="Arial" w:hAnsi="Arial" w:cs="Arial"/>
                <w:sz w:val="26"/>
                <w:szCs w:val="26"/>
              </w:rPr>
            </w:pPr>
          </w:p>
          <w:p w14:paraId="6AC5F062" w14:textId="77777777" w:rsidR="004572FC" w:rsidRDefault="004572FC" w:rsidP="004572FC">
            <w:pPr>
              <w:pStyle w:val="Encabezado"/>
              <w:jc w:val="center"/>
              <w:rPr>
                <w:rFonts w:ascii="Arial" w:hAnsi="Arial" w:cs="Arial"/>
                <w:sz w:val="26"/>
                <w:szCs w:val="26"/>
              </w:rPr>
            </w:pPr>
            <w:r w:rsidRPr="00F14D68">
              <w:rPr>
                <w:rFonts w:ascii="Arial" w:hAnsi="Arial" w:cs="Arial"/>
                <w:sz w:val="26"/>
                <w:szCs w:val="26"/>
              </w:rPr>
              <w:t>15 de octubre de 2009</w:t>
            </w:r>
            <w:r>
              <w:rPr>
                <w:rFonts w:ascii="Arial" w:hAnsi="Arial" w:cs="Arial"/>
                <w:sz w:val="26"/>
                <w:szCs w:val="26"/>
              </w:rPr>
              <w:t xml:space="preserve"> </w:t>
            </w:r>
          </w:p>
          <w:p w14:paraId="12C30DBA" w14:textId="77777777" w:rsidR="004572FC" w:rsidRDefault="004572FC" w:rsidP="004572FC">
            <w:pPr>
              <w:pStyle w:val="Encabezado"/>
              <w:jc w:val="center"/>
              <w:rPr>
                <w:rFonts w:ascii="Arial" w:hAnsi="Arial" w:cs="Arial"/>
                <w:sz w:val="26"/>
                <w:szCs w:val="26"/>
              </w:rPr>
            </w:pPr>
          </w:p>
          <w:p w14:paraId="6A730C7F" w14:textId="77777777" w:rsidR="004572FC" w:rsidRDefault="004572FC" w:rsidP="004572FC">
            <w:pPr>
              <w:pStyle w:val="Encabezado"/>
              <w:jc w:val="center"/>
              <w:rPr>
                <w:rFonts w:ascii="Arial" w:hAnsi="Arial" w:cs="Arial"/>
                <w:sz w:val="26"/>
                <w:szCs w:val="26"/>
              </w:rPr>
            </w:pPr>
            <w:r w:rsidRPr="003B7749">
              <w:rPr>
                <w:rFonts w:ascii="Arial" w:hAnsi="Arial" w:cs="Arial"/>
                <w:sz w:val="26"/>
                <w:szCs w:val="26"/>
              </w:rPr>
              <w:t>19 de agosto de 2013</w:t>
            </w:r>
          </w:p>
          <w:p w14:paraId="2D9C009C" w14:textId="77777777" w:rsidR="004572FC" w:rsidRDefault="004572FC" w:rsidP="004572FC">
            <w:pPr>
              <w:pStyle w:val="Encabezado"/>
              <w:jc w:val="center"/>
              <w:rPr>
                <w:rFonts w:ascii="Arial" w:hAnsi="Arial" w:cs="Arial"/>
                <w:sz w:val="26"/>
                <w:szCs w:val="26"/>
              </w:rPr>
            </w:pPr>
          </w:p>
          <w:p w14:paraId="6ACB85E2" w14:textId="77777777" w:rsidR="004572FC" w:rsidRDefault="004572FC" w:rsidP="004572FC">
            <w:pPr>
              <w:pStyle w:val="Encabezado"/>
              <w:jc w:val="center"/>
              <w:rPr>
                <w:rFonts w:ascii="Arial" w:hAnsi="Arial" w:cs="Arial"/>
                <w:sz w:val="26"/>
                <w:szCs w:val="26"/>
              </w:rPr>
            </w:pPr>
            <w:r w:rsidRPr="003B7749">
              <w:rPr>
                <w:rFonts w:ascii="Arial" w:hAnsi="Arial" w:cs="Arial"/>
                <w:sz w:val="26"/>
                <w:szCs w:val="26"/>
              </w:rPr>
              <w:t>23 de septiembre de 2013</w:t>
            </w:r>
          </w:p>
          <w:p w14:paraId="41442C3B" w14:textId="77777777" w:rsidR="004572FC" w:rsidRDefault="004572FC" w:rsidP="004572FC">
            <w:pPr>
              <w:pStyle w:val="Encabezado"/>
              <w:jc w:val="center"/>
              <w:rPr>
                <w:rFonts w:ascii="Arial" w:hAnsi="Arial" w:cs="Arial"/>
                <w:sz w:val="26"/>
                <w:szCs w:val="26"/>
              </w:rPr>
            </w:pPr>
          </w:p>
          <w:p w14:paraId="106F518C" w14:textId="77777777" w:rsidR="004572FC" w:rsidRDefault="004572FC" w:rsidP="004572FC">
            <w:pPr>
              <w:pStyle w:val="Encabezado"/>
              <w:jc w:val="center"/>
              <w:rPr>
                <w:rFonts w:ascii="Arial" w:hAnsi="Arial" w:cs="Arial"/>
                <w:sz w:val="26"/>
                <w:szCs w:val="26"/>
              </w:rPr>
            </w:pPr>
          </w:p>
          <w:p w14:paraId="7A664F08" w14:textId="77777777" w:rsidR="004572FC" w:rsidRDefault="004572FC" w:rsidP="004572FC">
            <w:pPr>
              <w:pStyle w:val="Encabezado"/>
              <w:jc w:val="center"/>
              <w:rPr>
                <w:rFonts w:ascii="Arial" w:hAnsi="Arial" w:cs="Arial"/>
                <w:sz w:val="26"/>
                <w:szCs w:val="26"/>
              </w:rPr>
            </w:pPr>
          </w:p>
          <w:p w14:paraId="371A5065" w14:textId="199814E5" w:rsidR="004572FC" w:rsidRPr="00631EA0" w:rsidRDefault="004572FC" w:rsidP="004572FC">
            <w:pPr>
              <w:pStyle w:val="Encabezado"/>
              <w:jc w:val="center"/>
              <w:rPr>
                <w:rFonts w:ascii="Arial" w:hAnsi="Arial" w:cs="Arial"/>
                <w:sz w:val="26"/>
                <w:szCs w:val="26"/>
              </w:rPr>
            </w:pPr>
          </w:p>
        </w:tc>
        <w:tc>
          <w:tcPr>
            <w:tcW w:w="9002" w:type="dxa"/>
          </w:tcPr>
          <w:p w14:paraId="078AF7EE" w14:textId="70D3E7B5" w:rsidR="004572FC" w:rsidRPr="00631EA0" w:rsidRDefault="004572FC" w:rsidP="004572FC">
            <w:pPr>
              <w:pStyle w:val="Encabezado"/>
              <w:jc w:val="both"/>
              <w:rPr>
                <w:rFonts w:ascii="Arial" w:hAnsi="Arial" w:cs="Arial"/>
                <w:sz w:val="26"/>
                <w:szCs w:val="26"/>
              </w:rPr>
            </w:pPr>
            <w:r w:rsidRPr="00A1429E">
              <w:rPr>
                <w:rFonts w:ascii="Arial" w:hAnsi="Arial" w:cs="Arial"/>
                <w:sz w:val="26"/>
                <w:szCs w:val="26"/>
              </w:rPr>
              <w:lastRenderedPageBreak/>
              <w:t xml:space="preserve">la creación de las Comisiones números 35 de Secretarios de Estudio y Cuenta que deberá analizar los asuntos en que se reclaman los artículos 109, </w:t>
            </w:r>
            <w:r w:rsidRPr="00A1429E">
              <w:rPr>
                <w:rFonts w:ascii="Arial" w:hAnsi="Arial" w:cs="Arial"/>
                <w:sz w:val="26"/>
                <w:szCs w:val="26"/>
              </w:rPr>
              <w:lastRenderedPageBreak/>
              <w:t xml:space="preserve">fracción X y 170 de la Ley del Impuesto Sobre la Renta, publicada en el Diario Oficial de la Federación del 1° de enero de 2002, que quedará integrada por las licenciadas Paola </w:t>
            </w:r>
            <w:proofErr w:type="spellStart"/>
            <w:r w:rsidRPr="00A1429E">
              <w:rPr>
                <w:rFonts w:ascii="Arial" w:hAnsi="Arial" w:cs="Arial"/>
                <w:sz w:val="26"/>
                <w:szCs w:val="26"/>
              </w:rPr>
              <w:t>Yaber</w:t>
            </w:r>
            <w:proofErr w:type="spellEnd"/>
            <w:r w:rsidRPr="00A1429E">
              <w:rPr>
                <w:rFonts w:ascii="Arial" w:hAnsi="Arial" w:cs="Arial"/>
                <w:sz w:val="26"/>
                <w:szCs w:val="26"/>
              </w:rPr>
              <w:t>, Martha Elba Hurtado Ferrer y el licenciado Pedro Arroyo Soto, adscritas a las ponencias de los señores Ministros Sergio A. Valls Hernández, José Fernando Franco González Salas y Juan N. Silva Meza, respectivamente</w:t>
            </w:r>
          </w:p>
        </w:tc>
      </w:tr>
      <w:tr w:rsidR="004572FC" w:rsidRPr="00631EA0" w14:paraId="02D2615A" w14:textId="77777777" w:rsidTr="004572FC">
        <w:trPr>
          <w:trHeight w:val="367"/>
        </w:trPr>
        <w:tc>
          <w:tcPr>
            <w:tcW w:w="1393" w:type="dxa"/>
          </w:tcPr>
          <w:p w14:paraId="76160BB8" w14:textId="4E99C4DE" w:rsidR="004572FC" w:rsidRPr="00631EA0" w:rsidRDefault="004572FC" w:rsidP="004572FC">
            <w:pPr>
              <w:pStyle w:val="Encabezado"/>
              <w:numPr>
                <w:ilvl w:val="0"/>
                <w:numId w:val="7"/>
              </w:numPr>
              <w:rPr>
                <w:rFonts w:ascii="Arial" w:hAnsi="Arial" w:cs="Arial"/>
                <w:sz w:val="26"/>
                <w:szCs w:val="26"/>
              </w:rPr>
            </w:pPr>
          </w:p>
        </w:tc>
        <w:tc>
          <w:tcPr>
            <w:tcW w:w="2009" w:type="dxa"/>
          </w:tcPr>
          <w:p w14:paraId="46366509" w14:textId="51002406" w:rsidR="004572FC" w:rsidRPr="00A1429E" w:rsidRDefault="004572FC" w:rsidP="004572FC">
            <w:pPr>
              <w:pStyle w:val="Encabezado"/>
              <w:jc w:val="center"/>
              <w:rPr>
                <w:rFonts w:ascii="Arial" w:hAnsi="Arial" w:cs="Arial"/>
                <w:sz w:val="26"/>
                <w:szCs w:val="26"/>
              </w:rPr>
            </w:pPr>
            <w:r w:rsidRPr="00E370A4">
              <w:rPr>
                <w:rFonts w:ascii="Arial" w:hAnsi="Arial" w:cs="Arial"/>
                <w:sz w:val="26"/>
                <w:szCs w:val="26"/>
              </w:rPr>
              <w:t>Comisión 3</w:t>
            </w:r>
            <w:r>
              <w:rPr>
                <w:rFonts w:ascii="Arial" w:hAnsi="Arial" w:cs="Arial"/>
                <w:sz w:val="26"/>
                <w:szCs w:val="26"/>
              </w:rPr>
              <w:t xml:space="preserve">6 </w:t>
            </w:r>
          </w:p>
        </w:tc>
        <w:tc>
          <w:tcPr>
            <w:tcW w:w="2500" w:type="dxa"/>
          </w:tcPr>
          <w:p w14:paraId="4AD58E59" w14:textId="6A0B1520" w:rsidR="004572FC" w:rsidRDefault="004572FC" w:rsidP="004572FC">
            <w:pPr>
              <w:pStyle w:val="Encabezado"/>
              <w:jc w:val="center"/>
              <w:rPr>
                <w:rFonts w:ascii="Arial" w:hAnsi="Arial" w:cs="Arial"/>
                <w:sz w:val="26"/>
                <w:szCs w:val="26"/>
              </w:rPr>
            </w:pPr>
            <w:r w:rsidRPr="00A1429E">
              <w:rPr>
                <w:rFonts w:ascii="Arial" w:hAnsi="Arial" w:cs="Arial"/>
                <w:sz w:val="26"/>
                <w:szCs w:val="26"/>
              </w:rPr>
              <w:t>Artículos 27 y 28 de la Ley Federal de Derechos</w:t>
            </w:r>
            <w:r>
              <w:rPr>
                <w:rFonts w:ascii="Arial" w:hAnsi="Arial" w:cs="Arial"/>
                <w:sz w:val="26"/>
                <w:szCs w:val="26"/>
              </w:rPr>
              <w:t xml:space="preserve"> </w:t>
            </w:r>
          </w:p>
          <w:p w14:paraId="34B4F219" w14:textId="77777777" w:rsidR="004572FC" w:rsidRDefault="004572FC" w:rsidP="004572FC">
            <w:pPr>
              <w:pStyle w:val="Encabezado"/>
              <w:jc w:val="center"/>
              <w:rPr>
                <w:rFonts w:ascii="Arial" w:hAnsi="Arial" w:cs="Arial"/>
                <w:sz w:val="26"/>
                <w:szCs w:val="26"/>
              </w:rPr>
            </w:pPr>
          </w:p>
          <w:p w14:paraId="46CC92A5" w14:textId="61FFD5CA" w:rsidR="004572FC" w:rsidRPr="00631EA0" w:rsidRDefault="004572FC" w:rsidP="004572FC">
            <w:pPr>
              <w:pStyle w:val="Encabezado"/>
              <w:jc w:val="center"/>
              <w:rPr>
                <w:rFonts w:ascii="Arial" w:hAnsi="Arial" w:cs="Arial"/>
                <w:sz w:val="26"/>
                <w:szCs w:val="26"/>
              </w:rPr>
            </w:pPr>
            <w:r>
              <w:rPr>
                <w:rFonts w:ascii="Arial" w:hAnsi="Arial" w:cs="Arial"/>
                <w:sz w:val="26"/>
                <w:szCs w:val="26"/>
              </w:rPr>
              <w:t>Cobro de derechos de vigilancia a instituciones del sistema financiero</w:t>
            </w:r>
          </w:p>
        </w:tc>
        <w:tc>
          <w:tcPr>
            <w:tcW w:w="2410" w:type="dxa"/>
          </w:tcPr>
          <w:p w14:paraId="3122A713" w14:textId="50C690E5"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28 de mayo de 2009 </w:t>
            </w:r>
          </w:p>
        </w:tc>
        <w:tc>
          <w:tcPr>
            <w:tcW w:w="9002" w:type="dxa"/>
          </w:tcPr>
          <w:p w14:paraId="2436B572" w14:textId="77777777" w:rsidR="004572FC" w:rsidRDefault="004572FC" w:rsidP="004572FC">
            <w:pPr>
              <w:pStyle w:val="Encabezado"/>
              <w:jc w:val="both"/>
              <w:rPr>
                <w:rFonts w:ascii="Arial" w:hAnsi="Arial" w:cs="Arial"/>
                <w:sz w:val="26"/>
                <w:szCs w:val="26"/>
              </w:rPr>
            </w:pPr>
            <w:r w:rsidRPr="00A1429E">
              <w:rPr>
                <w:rFonts w:ascii="Arial" w:hAnsi="Arial" w:cs="Arial"/>
                <w:sz w:val="26"/>
                <w:szCs w:val="26"/>
              </w:rPr>
              <w:t>36 que analizará los asuntos en que se tildan de inconstitucionales los artículos 27 y 28 de la Ley Federal de Derechos, publicada en el citado medio de difusión oficial del 31 de diciembre, tanto de 1981, como de 1982, quedando integrada por los Secretarios de Estudio y Cuenta licenciado Rolando Javier García Martínez y las licenciadas Rosaura Rivera Salcedo y Claudia Mendoza Polanco, adscritas a las ponencias de los señores Ministros Genaro David Góngora Pimentel, Olga Sánchez Cordero de García Villegas y Margarita Beatriz Luna Ramos, respectivamente.</w:t>
            </w:r>
            <w:r>
              <w:rPr>
                <w:rFonts w:ascii="Arial" w:hAnsi="Arial" w:cs="Arial"/>
                <w:sz w:val="26"/>
                <w:szCs w:val="26"/>
              </w:rPr>
              <w:t xml:space="preserve"> </w:t>
            </w:r>
          </w:p>
          <w:p w14:paraId="400ECCF0" w14:textId="77777777" w:rsidR="004572FC" w:rsidRDefault="004572FC" w:rsidP="004572FC">
            <w:pPr>
              <w:pStyle w:val="Encabezado"/>
              <w:jc w:val="both"/>
              <w:rPr>
                <w:rFonts w:ascii="Arial" w:hAnsi="Arial" w:cs="Arial"/>
                <w:sz w:val="26"/>
                <w:szCs w:val="26"/>
              </w:rPr>
            </w:pPr>
          </w:p>
          <w:p w14:paraId="2682DD4C" w14:textId="77777777" w:rsidR="004572FC" w:rsidRDefault="004572FC" w:rsidP="004572FC">
            <w:pPr>
              <w:pStyle w:val="Encabezado"/>
              <w:jc w:val="both"/>
              <w:rPr>
                <w:rFonts w:ascii="Arial" w:hAnsi="Arial" w:cs="Arial"/>
                <w:sz w:val="26"/>
                <w:szCs w:val="26"/>
              </w:rPr>
            </w:pPr>
          </w:p>
          <w:p w14:paraId="43599B35" w14:textId="77777777" w:rsidR="004572FC" w:rsidRDefault="004572FC" w:rsidP="004572FC">
            <w:pPr>
              <w:pStyle w:val="Encabezado"/>
              <w:jc w:val="both"/>
              <w:rPr>
                <w:rFonts w:ascii="Arial" w:hAnsi="Arial" w:cs="Arial"/>
                <w:sz w:val="26"/>
                <w:szCs w:val="26"/>
              </w:rPr>
            </w:pPr>
          </w:p>
          <w:p w14:paraId="353C3FE2" w14:textId="77777777" w:rsidR="004572FC" w:rsidRDefault="004572FC" w:rsidP="004572FC">
            <w:pPr>
              <w:pStyle w:val="Encabezado"/>
              <w:jc w:val="both"/>
              <w:rPr>
                <w:rFonts w:ascii="Arial" w:hAnsi="Arial" w:cs="Arial"/>
                <w:sz w:val="26"/>
                <w:szCs w:val="26"/>
              </w:rPr>
            </w:pPr>
          </w:p>
          <w:p w14:paraId="1970434B" w14:textId="5FA41811" w:rsidR="004572FC" w:rsidRPr="00631EA0" w:rsidRDefault="004572FC" w:rsidP="004572FC">
            <w:pPr>
              <w:pStyle w:val="Encabezado"/>
              <w:jc w:val="both"/>
              <w:rPr>
                <w:rFonts w:ascii="Arial" w:hAnsi="Arial" w:cs="Arial"/>
                <w:sz w:val="26"/>
                <w:szCs w:val="26"/>
              </w:rPr>
            </w:pPr>
          </w:p>
        </w:tc>
      </w:tr>
      <w:tr w:rsidR="004572FC" w:rsidRPr="00631EA0" w14:paraId="168095B7" w14:textId="77777777" w:rsidTr="004572FC">
        <w:trPr>
          <w:trHeight w:val="367"/>
        </w:trPr>
        <w:tc>
          <w:tcPr>
            <w:tcW w:w="1393" w:type="dxa"/>
          </w:tcPr>
          <w:p w14:paraId="5BED69A6" w14:textId="7C225A9D" w:rsidR="004572FC" w:rsidRPr="00631EA0" w:rsidRDefault="004572FC" w:rsidP="004572FC">
            <w:pPr>
              <w:pStyle w:val="Encabezado"/>
              <w:numPr>
                <w:ilvl w:val="0"/>
                <w:numId w:val="7"/>
              </w:numPr>
              <w:rPr>
                <w:rFonts w:ascii="Arial" w:hAnsi="Arial" w:cs="Arial"/>
                <w:sz w:val="26"/>
                <w:szCs w:val="26"/>
              </w:rPr>
            </w:pPr>
          </w:p>
        </w:tc>
        <w:tc>
          <w:tcPr>
            <w:tcW w:w="2009" w:type="dxa"/>
          </w:tcPr>
          <w:p w14:paraId="2E797EB3" w14:textId="0D72E22F" w:rsidR="004572FC" w:rsidRPr="00F14D68" w:rsidRDefault="004572FC" w:rsidP="004572FC">
            <w:pPr>
              <w:pStyle w:val="Encabezado"/>
              <w:jc w:val="center"/>
              <w:rPr>
                <w:rFonts w:ascii="Arial" w:hAnsi="Arial" w:cs="Arial"/>
                <w:sz w:val="26"/>
                <w:szCs w:val="26"/>
              </w:rPr>
            </w:pPr>
            <w:r w:rsidRPr="00E370A4">
              <w:rPr>
                <w:rFonts w:ascii="Arial" w:hAnsi="Arial" w:cs="Arial"/>
                <w:sz w:val="26"/>
                <w:szCs w:val="26"/>
              </w:rPr>
              <w:t>Comisión 3</w:t>
            </w:r>
            <w:r>
              <w:rPr>
                <w:rFonts w:ascii="Arial" w:hAnsi="Arial" w:cs="Arial"/>
                <w:sz w:val="26"/>
                <w:szCs w:val="26"/>
              </w:rPr>
              <w:t>7</w:t>
            </w:r>
          </w:p>
        </w:tc>
        <w:tc>
          <w:tcPr>
            <w:tcW w:w="2500" w:type="dxa"/>
          </w:tcPr>
          <w:p w14:paraId="3DFAE8BD" w14:textId="2FCEE023"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 xml:space="preserve">Magistrados del Tribunal Superior de Justicia del Estado </w:t>
            </w:r>
            <w:proofErr w:type="gramStart"/>
            <w:r w:rsidRPr="00F14D68">
              <w:rPr>
                <w:rFonts w:ascii="Arial" w:hAnsi="Arial" w:cs="Arial"/>
                <w:sz w:val="26"/>
                <w:szCs w:val="26"/>
              </w:rPr>
              <w:t>de  Morelos</w:t>
            </w:r>
            <w:proofErr w:type="gramEnd"/>
            <w:r w:rsidRPr="00F14D68">
              <w:rPr>
                <w:rFonts w:ascii="Arial" w:hAnsi="Arial" w:cs="Arial"/>
                <w:sz w:val="26"/>
                <w:szCs w:val="26"/>
              </w:rPr>
              <w:t xml:space="preserve"> y Consejeros de la Judicatura de dicha entidad federativa</w:t>
            </w:r>
          </w:p>
        </w:tc>
        <w:tc>
          <w:tcPr>
            <w:tcW w:w="2410" w:type="dxa"/>
          </w:tcPr>
          <w:p w14:paraId="37AB51A1" w14:textId="77777777" w:rsidR="004572FC" w:rsidRDefault="004572FC" w:rsidP="004572FC">
            <w:pPr>
              <w:pStyle w:val="Encabezado"/>
              <w:jc w:val="center"/>
              <w:rPr>
                <w:rFonts w:ascii="Arial" w:hAnsi="Arial" w:cs="Arial"/>
                <w:sz w:val="26"/>
                <w:szCs w:val="26"/>
              </w:rPr>
            </w:pPr>
            <w:r w:rsidRPr="00F14D68">
              <w:rPr>
                <w:rFonts w:ascii="Arial" w:hAnsi="Arial" w:cs="Arial"/>
                <w:sz w:val="26"/>
                <w:szCs w:val="26"/>
              </w:rPr>
              <w:t>23 de febrero de 2010</w:t>
            </w:r>
            <w:r>
              <w:rPr>
                <w:rFonts w:ascii="Arial" w:hAnsi="Arial" w:cs="Arial"/>
                <w:sz w:val="26"/>
                <w:szCs w:val="26"/>
              </w:rPr>
              <w:t xml:space="preserve"> </w:t>
            </w:r>
          </w:p>
          <w:p w14:paraId="137558E1" w14:textId="77777777" w:rsidR="004572FC" w:rsidRDefault="004572FC" w:rsidP="004572FC">
            <w:pPr>
              <w:pStyle w:val="Encabezado"/>
              <w:jc w:val="center"/>
              <w:rPr>
                <w:rFonts w:ascii="Arial" w:hAnsi="Arial" w:cs="Arial"/>
                <w:sz w:val="26"/>
                <w:szCs w:val="26"/>
              </w:rPr>
            </w:pPr>
          </w:p>
          <w:p w14:paraId="5DBF6690" w14:textId="3F50B702"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16 de marzo de 2010</w:t>
            </w:r>
          </w:p>
        </w:tc>
        <w:tc>
          <w:tcPr>
            <w:tcW w:w="9002" w:type="dxa"/>
          </w:tcPr>
          <w:p w14:paraId="1FC002EB"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F14D68">
              <w:rPr>
                <w:rFonts w:ascii="Arial" w:hAnsi="Arial" w:cs="Arial"/>
                <w:sz w:val="26"/>
                <w:szCs w:val="26"/>
              </w:rPr>
              <w:t xml:space="preserve">acordó la creación de una Comisión de Secretarios de Estudio y Cuenta para el estudio y elaboración del proyecto de resolución de la controversia constitucional 66/2009 (en la que se impugna el proceso de designación de Magistrados del Tribunal Superior de Justicia del Estado de  Morelos y de Consejeros de la Judicatura de dicha entidad federativa) y designar para formar parte de ella a los licenciados Jesús Antonio Sepúlveda Castro, Roberto Lara </w:t>
            </w:r>
            <w:proofErr w:type="spellStart"/>
            <w:r w:rsidRPr="00F14D68">
              <w:rPr>
                <w:rFonts w:ascii="Arial" w:hAnsi="Arial" w:cs="Arial"/>
                <w:sz w:val="26"/>
                <w:szCs w:val="26"/>
              </w:rPr>
              <w:t>Chagoyán</w:t>
            </w:r>
            <w:proofErr w:type="spellEnd"/>
            <w:r w:rsidRPr="00F14D68">
              <w:rPr>
                <w:rFonts w:ascii="Arial" w:hAnsi="Arial" w:cs="Arial"/>
                <w:sz w:val="26"/>
                <w:szCs w:val="26"/>
              </w:rPr>
              <w:t xml:space="preserve"> y José Francisco Castellanos Madrazo adscritos a las Ponencias de los señores Ministros Gudiño Pelayo, Cossío Díaz y Silva Meza respectivamente.</w:t>
            </w:r>
            <w:r>
              <w:rPr>
                <w:rFonts w:ascii="Arial" w:hAnsi="Arial" w:cs="Arial"/>
                <w:sz w:val="26"/>
                <w:szCs w:val="26"/>
              </w:rPr>
              <w:t xml:space="preserve">  </w:t>
            </w:r>
          </w:p>
          <w:p w14:paraId="49A05B8F" w14:textId="636B96AB" w:rsidR="004572FC" w:rsidRDefault="004572FC" w:rsidP="004572FC">
            <w:pPr>
              <w:pStyle w:val="Encabezado"/>
              <w:jc w:val="both"/>
              <w:rPr>
                <w:rFonts w:ascii="Arial" w:hAnsi="Arial" w:cs="Arial"/>
                <w:sz w:val="26"/>
                <w:szCs w:val="26"/>
              </w:rPr>
            </w:pPr>
          </w:p>
          <w:p w14:paraId="31800898" w14:textId="17D68D55" w:rsidR="004572FC" w:rsidRDefault="004572FC" w:rsidP="004572FC">
            <w:pPr>
              <w:pStyle w:val="Encabezado"/>
              <w:jc w:val="both"/>
              <w:rPr>
                <w:rFonts w:ascii="Arial" w:hAnsi="Arial" w:cs="Arial"/>
                <w:sz w:val="26"/>
                <w:szCs w:val="26"/>
              </w:rPr>
            </w:pPr>
          </w:p>
          <w:p w14:paraId="1CF8AEC0" w14:textId="0B54D06C" w:rsidR="004572FC" w:rsidRDefault="004572FC" w:rsidP="004572FC">
            <w:pPr>
              <w:pStyle w:val="Encabezado"/>
              <w:jc w:val="both"/>
              <w:rPr>
                <w:rFonts w:ascii="Arial" w:hAnsi="Arial" w:cs="Arial"/>
                <w:sz w:val="26"/>
                <w:szCs w:val="26"/>
              </w:rPr>
            </w:pPr>
          </w:p>
          <w:p w14:paraId="4FCC7C73" w14:textId="72CF30F9" w:rsidR="004572FC" w:rsidRDefault="004572FC" w:rsidP="004572FC">
            <w:pPr>
              <w:pStyle w:val="Encabezado"/>
              <w:jc w:val="both"/>
              <w:rPr>
                <w:rFonts w:ascii="Arial" w:hAnsi="Arial" w:cs="Arial"/>
                <w:sz w:val="26"/>
                <w:szCs w:val="26"/>
              </w:rPr>
            </w:pPr>
          </w:p>
          <w:p w14:paraId="1196C190" w14:textId="77777777" w:rsidR="004572FC" w:rsidRDefault="004572FC" w:rsidP="004572FC">
            <w:pPr>
              <w:pStyle w:val="Encabezado"/>
              <w:jc w:val="both"/>
              <w:rPr>
                <w:rFonts w:ascii="Arial" w:hAnsi="Arial" w:cs="Arial"/>
                <w:sz w:val="26"/>
                <w:szCs w:val="26"/>
              </w:rPr>
            </w:pPr>
          </w:p>
          <w:p w14:paraId="12CE7C3B" w14:textId="243CC00C" w:rsidR="004572FC" w:rsidRPr="00631EA0" w:rsidRDefault="004572FC" w:rsidP="004572FC">
            <w:pPr>
              <w:pStyle w:val="Encabezado"/>
              <w:jc w:val="both"/>
              <w:rPr>
                <w:rFonts w:ascii="Arial" w:hAnsi="Arial" w:cs="Arial"/>
                <w:sz w:val="26"/>
                <w:szCs w:val="26"/>
              </w:rPr>
            </w:pPr>
          </w:p>
        </w:tc>
      </w:tr>
      <w:tr w:rsidR="004572FC" w:rsidRPr="00631EA0" w14:paraId="56349835" w14:textId="77777777" w:rsidTr="004572FC">
        <w:trPr>
          <w:trHeight w:val="367"/>
        </w:trPr>
        <w:tc>
          <w:tcPr>
            <w:tcW w:w="1393" w:type="dxa"/>
          </w:tcPr>
          <w:p w14:paraId="5DFC3C62" w14:textId="4CFB3903" w:rsidR="004572FC" w:rsidRPr="00631EA0" w:rsidRDefault="004572FC" w:rsidP="004572FC">
            <w:pPr>
              <w:pStyle w:val="Encabezado"/>
              <w:numPr>
                <w:ilvl w:val="0"/>
                <w:numId w:val="7"/>
              </w:numPr>
              <w:rPr>
                <w:rFonts w:ascii="Arial" w:hAnsi="Arial" w:cs="Arial"/>
                <w:sz w:val="26"/>
                <w:szCs w:val="26"/>
              </w:rPr>
            </w:pPr>
          </w:p>
        </w:tc>
        <w:tc>
          <w:tcPr>
            <w:tcW w:w="2009" w:type="dxa"/>
          </w:tcPr>
          <w:p w14:paraId="0BB4F567" w14:textId="0B5BDD0D" w:rsidR="004572FC" w:rsidRPr="00F14D68" w:rsidRDefault="004572FC" w:rsidP="004572FC">
            <w:pPr>
              <w:pStyle w:val="Encabezado"/>
              <w:jc w:val="center"/>
              <w:rPr>
                <w:rFonts w:ascii="Arial" w:hAnsi="Arial" w:cs="Arial"/>
                <w:sz w:val="26"/>
                <w:szCs w:val="26"/>
              </w:rPr>
            </w:pPr>
            <w:r w:rsidRPr="00F14D68">
              <w:rPr>
                <w:rFonts w:ascii="Arial" w:hAnsi="Arial" w:cs="Arial"/>
                <w:sz w:val="26"/>
                <w:szCs w:val="26"/>
              </w:rPr>
              <w:t>Comisión 38</w:t>
            </w:r>
          </w:p>
        </w:tc>
        <w:tc>
          <w:tcPr>
            <w:tcW w:w="2500" w:type="dxa"/>
          </w:tcPr>
          <w:p w14:paraId="30A57091" w14:textId="05FE66A8"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Transparencia y Acceso a la Información</w:t>
            </w:r>
            <w:r>
              <w:rPr>
                <w:rFonts w:ascii="Arial" w:hAnsi="Arial" w:cs="Arial"/>
                <w:sz w:val="26"/>
                <w:szCs w:val="26"/>
              </w:rPr>
              <w:t xml:space="preserve"> </w:t>
            </w:r>
          </w:p>
        </w:tc>
        <w:tc>
          <w:tcPr>
            <w:tcW w:w="2410" w:type="dxa"/>
          </w:tcPr>
          <w:p w14:paraId="58D6C2B2" w14:textId="77777777" w:rsidR="004572FC" w:rsidRDefault="004572FC" w:rsidP="004572FC">
            <w:pPr>
              <w:pStyle w:val="Encabezado"/>
              <w:jc w:val="center"/>
              <w:rPr>
                <w:rFonts w:ascii="Arial" w:hAnsi="Arial" w:cs="Arial"/>
                <w:sz w:val="26"/>
                <w:szCs w:val="26"/>
              </w:rPr>
            </w:pPr>
            <w:r w:rsidRPr="00F14D68">
              <w:rPr>
                <w:rFonts w:ascii="Arial" w:hAnsi="Arial" w:cs="Arial"/>
                <w:sz w:val="26"/>
                <w:szCs w:val="26"/>
              </w:rPr>
              <w:t>23 de febrero de 2010</w:t>
            </w:r>
            <w:r>
              <w:rPr>
                <w:rFonts w:ascii="Arial" w:hAnsi="Arial" w:cs="Arial"/>
                <w:sz w:val="26"/>
                <w:szCs w:val="26"/>
              </w:rPr>
              <w:t xml:space="preserve"> </w:t>
            </w:r>
          </w:p>
          <w:p w14:paraId="647CCC69" w14:textId="77777777" w:rsidR="004572FC" w:rsidRDefault="004572FC" w:rsidP="004572FC">
            <w:pPr>
              <w:pStyle w:val="Encabezado"/>
              <w:jc w:val="center"/>
              <w:rPr>
                <w:rFonts w:ascii="Arial" w:hAnsi="Arial" w:cs="Arial"/>
                <w:sz w:val="26"/>
                <w:szCs w:val="26"/>
              </w:rPr>
            </w:pPr>
          </w:p>
          <w:p w14:paraId="08587D60" w14:textId="77777777" w:rsidR="004572FC" w:rsidRDefault="004572FC" w:rsidP="004572FC">
            <w:pPr>
              <w:pStyle w:val="Encabezado"/>
              <w:jc w:val="center"/>
              <w:rPr>
                <w:rFonts w:ascii="Arial" w:hAnsi="Arial" w:cs="Arial"/>
                <w:sz w:val="26"/>
                <w:szCs w:val="26"/>
              </w:rPr>
            </w:pPr>
            <w:r w:rsidRPr="002A1F0C">
              <w:rPr>
                <w:rFonts w:ascii="Arial" w:hAnsi="Arial" w:cs="Arial"/>
                <w:sz w:val="26"/>
                <w:szCs w:val="26"/>
              </w:rPr>
              <w:t>24 de mayo de 2010</w:t>
            </w:r>
          </w:p>
          <w:p w14:paraId="1F8ADF44" w14:textId="77777777" w:rsidR="004572FC" w:rsidRDefault="004572FC" w:rsidP="004572FC">
            <w:pPr>
              <w:pStyle w:val="Encabezado"/>
              <w:jc w:val="center"/>
              <w:rPr>
                <w:rFonts w:ascii="Arial" w:hAnsi="Arial" w:cs="Arial"/>
                <w:sz w:val="26"/>
                <w:szCs w:val="26"/>
              </w:rPr>
            </w:pPr>
          </w:p>
          <w:p w14:paraId="34DF7FC8"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p w14:paraId="1B374DE1" w14:textId="77777777" w:rsidR="004572FC" w:rsidRDefault="004572FC" w:rsidP="004572FC">
            <w:pPr>
              <w:pStyle w:val="Encabezado"/>
              <w:jc w:val="center"/>
              <w:rPr>
                <w:rFonts w:ascii="Arial" w:hAnsi="Arial" w:cs="Arial"/>
                <w:sz w:val="26"/>
                <w:szCs w:val="26"/>
              </w:rPr>
            </w:pPr>
          </w:p>
          <w:p w14:paraId="55DC32E8" w14:textId="16A73DA5" w:rsidR="004572FC" w:rsidRPr="00631EA0" w:rsidRDefault="004572FC" w:rsidP="004572FC">
            <w:pPr>
              <w:pStyle w:val="Encabezado"/>
              <w:jc w:val="center"/>
              <w:rPr>
                <w:rFonts w:ascii="Arial" w:hAnsi="Arial" w:cs="Arial"/>
                <w:sz w:val="26"/>
                <w:szCs w:val="26"/>
              </w:rPr>
            </w:pPr>
            <w:r w:rsidRPr="00A365D9">
              <w:rPr>
                <w:rFonts w:ascii="Arial" w:hAnsi="Arial" w:cs="Arial"/>
                <w:sz w:val="26"/>
                <w:szCs w:val="26"/>
              </w:rPr>
              <w:t>4 de abril de 2011</w:t>
            </w:r>
          </w:p>
        </w:tc>
        <w:tc>
          <w:tcPr>
            <w:tcW w:w="9002" w:type="dxa"/>
          </w:tcPr>
          <w:p w14:paraId="0C62E8AD"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F14D68">
              <w:rPr>
                <w:rFonts w:ascii="Arial" w:hAnsi="Arial" w:cs="Arial"/>
                <w:sz w:val="26"/>
                <w:szCs w:val="26"/>
              </w:rPr>
              <w:t xml:space="preserve">acordó la creación de una Comisión de Secretarios de Estudio y Cuenta para el estudio y elaboración de los proyectos necesarios para la resolución de las acciones de inconstitucionalidad 26/2009 (en la que se impugnan las reformas al artículo 16 del Código Federal de Procedimientos Penales), 56/2009 (en la que se impugnan los artículos 48, tercer párrafo, 74 y  Tercero Transitorio de la Ley de Transparencia y Acceso a la Información Pública del Estado de Campeche) y 99/2008 (en la que se impugnan diversas disposiciones de la Ley de Acceso a la Información Pública del Estado de Puebla) y del amparo en revisión 2159/2009 (en el que se impugna el artículo 73 de la Ley de Transparencia y Acceso a la Información Pública para el Estado de Veracruz de Ignacio de la Llave) relacionados con el derecho de acceso a la información, y designar para formar parte de ella a los licenciados </w:t>
            </w:r>
            <w:r w:rsidRPr="00F14D68">
              <w:rPr>
                <w:rFonts w:ascii="Arial" w:hAnsi="Arial" w:cs="Arial"/>
                <w:sz w:val="26"/>
                <w:szCs w:val="26"/>
              </w:rPr>
              <w:lastRenderedPageBreak/>
              <w:t xml:space="preserve">Alejandro Cruz Ramírez, </w:t>
            </w:r>
            <w:proofErr w:type="spellStart"/>
            <w:r w:rsidRPr="00F14D68">
              <w:rPr>
                <w:rFonts w:ascii="Arial" w:hAnsi="Arial" w:cs="Arial"/>
                <w:sz w:val="26"/>
                <w:szCs w:val="26"/>
              </w:rPr>
              <w:t>Etienne</w:t>
            </w:r>
            <w:proofErr w:type="spellEnd"/>
            <w:r w:rsidRPr="00F14D68">
              <w:rPr>
                <w:rFonts w:ascii="Arial" w:hAnsi="Arial" w:cs="Arial"/>
                <w:sz w:val="26"/>
                <w:szCs w:val="26"/>
              </w:rPr>
              <w:t xml:space="preserve"> Maximilien Alexandre Luquet Farias e Ileana Moreno Ramírez adscritos a las Ponencias de los señores Ministros Sánchez Cordero de García Villegas, Silva Meza y Franco González Salas respectivamente.</w:t>
            </w:r>
          </w:p>
          <w:p w14:paraId="34C84F42" w14:textId="77777777" w:rsidR="004572FC" w:rsidRDefault="004572FC" w:rsidP="004572FC">
            <w:pPr>
              <w:pStyle w:val="Encabezado"/>
              <w:jc w:val="both"/>
              <w:rPr>
                <w:rFonts w:ascii="Arial" w:hAnsi="Arial" w:cs="Arial"/>
                <w:sz w:val="26"/>
                <w:szCs w:val="26"/>
              </w:rPr>
            </w:pPr>
          </w:p>
          <w:p w14:paraId="56A812DD" w14:textId="3408E453" w:rsidR="004572FC" w:rsidRDefault="004572FC" w:rsidP="004572FC">
            <w:pPr>
              <w:pStyle w:val="Encabezado"/>
              <w:jc w:val="both"/>
              <w:rPr>
                <w:rFonts w:ascii="Arial" w:hAnsi="Arial" w:cs="Arial"/>
                <w:sz w:val="26"/>
                <w:szCs w:val="26"/>
              </w:rPr>
            </w:pPr>
            <w:r w:rsidRPr="002A1F0C">
              <w:rPr>
                <w:rFonts w:ascii="Arial" w:hAnsi="Arial" w:cs="Arial"/>
                <w:sz w:val="26"/>
                <w:szCs w:val="26"/>
              </w:rPr>
              <w:t xml:space="preserve">autorizó el cambio del licenciado Gabriel Regis López en sustitución de la licenciada Ileana Moreno Ramírez, ambos </w:t>
            </w:r>
            <w:proofErr w:type="gramStart"/>
            <w:r w:rsidRPr="002A1F0C">
              <w:rPr>
                <w:rFonts w:ascii="Arial" w:hAnsi="Arial" w:cs="Arial"/>
                <w:sz w:val="26"/>
                <w:szCs w:val="26"/>
              </w:rPr>
              <w:t>Secretarios</w:t>
            </w:r>
            <w:proofErr w:type="gramEnd"/>
            <w:r w:rsidRPr="002A1F0C">
              <w:rPr>
                <w:rFonts w:ascii="Arial" w:hAnsi="Arial" w:cs="Arial"/>
                <w:sz w:val="26"/>
                <w:szCs w:val="26"/>
              </w:rPr>
              <w:t xml:space="preserve"> de Estudio y Cuenta adscritos a la Ponencia del señor Ministro José Fernando Franco González Salas, en la integración de la Comisión 38 de Secretarios de Estudio y Cuenta, creada por el propio Pleno el veintitrés de febrero de dos mil diez, que analiza asuntos relacionado con el derecho de acceso a la información pública</w:t>
            </w:r>
          </w:p>
          <w:p w14:paraId="542C0830" w14:textId="3842F094" w:rsidR="004572FC" w:rsidRDefault="004572FC" w:rsidP="004572FC">
            <w:pPr>
              <w:pStyle w:val="Encabezado"/>
              <w:jc w:val="both"/>
              <w:rPr>
                <w:rFonts w:ascii="Arial" w:hAnsi="Arial" w:cs="Arial"/>
                <w:sz w:val="26"/>
                <w:szCs w:val="26"/>
              </w:rPr>
            </w:pPr>
          </w:p>
          <w:p w14:paraId="7B99CC03" w14:textId="5F8C6396" w:rsidR="004572FC" w:rsidRPr="00631EA0" w:rsidRDefault="004572FC" w:rsidP="004572FC">
            <w:pPr>
              <w:pStyle w:val="Encabezado"/>
              <w:jc w:val="both"/>
              <w:rPr>
                <w:rFonts w:ascii="Arial" w:hAnsi="Arial" w:cs="Arial"/>
                <w:sz w:val="26"/>
                <w:szCs w:val="26"/>
              </w:rPr>
            </w:pPr>
            <w:r w:rsidRPr="00A365D9">
              <w:rPr>
                <w:rFonts w:ascii="Arial" w:hAnsi="Arial" w:cs="Arial"/>
                <w:sz w:val="26"/>
                <w:szCs w:val="26"/>
              </w:rPr>
              <w:t xml:space="preserve">designar a la licenciada Verónica Nava Ramírez, adscrita a la ponencia del señor Ministro Guillermo I. Ortiz </w:t>
            </w:r>
            <w:proofErr w:type="spellStart"/>
            <w:r w:rsidRPr="00A365D9">
              <w:rPr>
                <w:rFonts w:ascii="Arial" w:hAnsi="Arial" w:cs="Arial"/>
                <w:sz w:val="26"/>
                <w:szCs w:val="26"/>
              </w:rPr>
              <w:t>Mayagoitia</w:t>
            </w:r>
            <w:proofErr w:type="spellEnd"/>
            <w:r w:rsidRPr="00A365D9">
              <w:rPr>
                <w:rFonts w:ascii="Arial" w:hAnsi="Arial" w:cs="Arial"/>
                <w:sz w:val="26"/>
                <w:szCs w:val="26"/>
              </w:rPr>
              <w:t>, así como a la licenciada Ileana Moreno Ramírez, adscrita a la ponencia del señor Ministro José Fernando Franco González Salas, en sustitución del licenciado Gabriel Regis López, Secretario de Estudio y Cuenta con la misma adscripción, para integrar la Comisión número 38 de Secretarios de Estudio y Cuenta que analiza los asuntos de “Acceso a la Información”, la cual está a cargo de la propia señora Ministra Margarita Beatriz Luna Ramos</w:t>
            </w:r>
          </w:p>
        </w:tc>
      </w:tr>
      <w:tr w:rsidR="004572FC" w:rsidRPr="00631EA0" w14:paraId="6A0759E9" w14:textId="77777777" w:rsidTr="004572FC">
        <w:trPr>
          <w:trHeight w:val="367"/>
        </w:trPr>
        <w:tc>
          <w:tcPr>
            <w:tcW w:w="1393" w:type="dxa"/>
          </w:tcPr>
          <w:p w14:paraId="3AC012AE" w14:textId="5CC70B38" w:rsidR="004572FC" w:rsidRPr="00631EA0" w:rsidRDefault="004572FC" w:rsidP="004572FC">
            <w:pPr>
              <w:pStyle w:val="Encabezado"/>
              <w:numPr>
                <w:ilvl w:val="0"/>
                <w:numId w:val="7"/>
              </w:numPr>
              <w:rPr>
                <w:rFonts w:ascii="Arial" w:hAnsi="Arial" w:cs="Arial"/>
                <w:sz w:val="26"/>
                <w:szCs w:val="26"/>
              </w:rPr>
            </w:pPr>
          </w:p>
        </w:tc>
        <w:tc>
          <w:tcPr>
            <w:tcW w:w="2009" w:type="dxa"/>
          </w:tcPr>
          <w:p w14:paraId="3945D8E3" w14:textId="5E3BE322" w:rsidR="004572FC" w:rsidRPr="00F14D68" w:rsidRDefault="004572FC" w:rsidP="004572FC">
            <w:pPr>
              <w:pStyle w:val="Encabezado"/>
              <w:jc w:val="center"/>
              <w:rPr>
                <w:rFonts w:ascii="Arial" w:hAnsi="Arial" w:cs="Arial"/>
                <w:sz w:val="26"/>
                <w:szCs w:val="26"/>
              </w:rPr>
            </w:pPr>
            <w:r w:rsidRPr="00F14D68">
              <w:rPr>
                <w:rFonts w:ascii="Arial" w:hAnsi="Arial" w:cs="Arial"/>
                <w:sz w:val="26"/>
                <w:szCs w:val="26"/>
              </w:rPr>
              <w:t>Comisión 3</w:t>
            </w:r>
            <w:r>
              <w:rPr>
                <w:rFonts w:ascii="Arial" w:hAnsi="Arial" w:cs="Arial"/>
                <w:sz w:val="26"/>
                <w:szCs w:val="26"/>
              </w:rPr>
              <w:t>9</w:t>
            </w:r>
          </w:p>
        </w:tc>
        <w:tc>
          <w:tcPr>
            <w:tcW w:w="2500" w:type="dxa"/>
          </w:tcPr>
          <w:p w14:paraId="7599667D" w14:textId="38373700"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 xml:space="preserve">Pago de derechos por los servicios de inspección y vigilancia que presta la Comisión </w:t>
            </w:r>
            <w:r w:rsidRPr="00F14D68">
              <w:rPr>
                <w:rFonts w:ascii="Arial" w:hAnsi="Arial" w:cs="Arial"/>
                <w:sz w:val="26"/>
                <w:szCs w:val="26"/>
              </w:rPr>
              <w:lastRenderedPageBreak/>
              <w:t>Nacional Bancaria y de Valores</w:t>
            </w:r>
          </w:p>
        </w:tc>
        <w:tc>
          <w:tcPr>
            <w:tcW w:w="2410" w:type="dxa"/>
          </w:tcPr>
          <w:p w14:paraId="7838145A" w14:textId="77777777" w:rsidR="004572FC" w:rsidRDefault="004572FC" w:rsidP="004572FC">
            <w:pPr>
              <w:pStyle w:val="Encabezado"/>
              <w:jc w:val="center"/>
              <w:rPr>
                <w:rFonts w:ascii="Arial" w:hAnsi="Arial" w:cs="Arial"/>
                <w:sz w:val="26"/>
                <w:szCs w:val="26"/>
              </w:rPr>
            </w:pPr>
            <w:r w:rsidRPr="00F14D68">
              <w:rPr>
                <w:rFonts w:ascii="Arial" w:hAnsi="Arial" w:cs="Arial"/>
                <w:sz w:val="26"/>
                <w:szCs w:val="26"/>
              </w:rPr>
              <w:lastRenderedPageBreak/>
              <w:t>1º de marzo de 2010</w:t>
            </w:r>
          </w:p>
          <w:p w14:paraId="18866ECA" w14:textId="77777777" w:rsidR="004572FC" w:rsidRDefault="004572FC" w:rsidP="004572FC">
            <w:pPr>
              <w:pStyle w:val="Encabezado"/>
              <w:jc w:val="center"/>
              <w:rPr>
                <w:rFonts w:ascii="Arial" w:hAnsi="Arial" w:cs="Arial"/>
                <w:sz w:val="26"/>
                <w:szCs w:val="26"/>
              </w:rPr>
            </w:pPr>
          </w:p>
          <w:p w14:paraId="18FDBBFA" w14:textId="70DA375F"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16 de marzo de 2010</w:t>
            </w:r>
            <w:r>
              <w:rPr>
                <w:rFonts w:ascii="Arial" w:hAnsi="Arial" w:cs="Arial"/>
                <w:sz w:val="26"/>
                <w:szCs w:val="26"/>
              </w:rPr>
              <w:t xml:space="preserve">   </w:t>
            </w:r>
          </w:p>
        </w:tc>
        <w:tc>
          <w:tcPr>
            <w:tcW w:w="9002" w:type="dxa"/>
          </w:tcPr>
          <w:p w14:paraId="0ABFD52B"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F14D68">
              <w:rPr>
                <w:rFonts w:ascii="Arial" w:hAnsi="Arial" w:cs="Arial"/>
                <w:sz w:val="26"/>
                <w:szCs w:val="26"/>
              </w:rPr>
              <w:t xml:space="preserve">el Tribunal Pleno acordó la creación de una Comisión de Secretarios de Estudio y Cuenta para el estudio y elaboración del proyecto de resolución en relación con los amparos en revisión 2259/2009, 37/2010, 60/2010, 62/2010, 104/2010, 133/2010 y 128/2010, en los que se plantea la inconstitucionalidad del artículo 29-D, fracción XI, inciso a), de la Ley Federal de Derechos, publicada en el Diario Oficial de la Federación del 13 de noviembre de 2008 </w:t>
            </w:r>
            <w:r w:rsidRPr="00F14D68">
              <w:rPr>
                <w:rFonts w:ascii="Arial" w:hAnsi="Arial" w:cs="Arial"/>
                <w:sz w:val="26"/>
                <w:szCs w:val="26"/>
              </w:rPr>
              <w:lastRenderedPageBreak/>
              <w:t>(pago de derechos por los servicios de inspección y vigilancia que presta la Comisión Nacional Bancaria y de Valores) y designar para formar parte de ella a los licenciados Israel Flores Rodríguez (Coordinador), Jorge Luis Revilla de la Torre,  Juan Carlos Roa Jacobo y Ricardo Manuel Martínez Estrada adscritos a las Ponencias de los señores Ministros Franco González Salas, Gudiño Pelayo, Cossío Díaz y Sánchez Cordero de García Villegas respectivamente, en la inteligencia de que será la Primera Sala de este Alto Tribunal la instancia que resuelva los amparos en revisión que involucren el análisis de la norma señalada.</w:t>
            </w:r>
          </w:p>
          <w:p w14:paraId="59213551" w14:textId="27D56D20" w:rsidR="004572FC" w:rsidRPr="00631EA0" w:rsidRDefault="004572FC" w:rsidP="004572FC">
            <w:pPr>
              <w:pStyle w:val="Encabezado"/>
              <w:jc w:val="both"/>
              <w:rPr>
                <w:rFonts w:ascii="Arial" w:hAnsi="Arial" w:cs="Arial"/>
                <w:sz w:val="26"/>
                <w:szCs w:val="26"/>
              </w:rPr>
            </w:pPr>
            <w:r w:rsidRPr="00F14D68">
              <w:rPr>
                <w:rFonts w:ascii="Arial" w:hAnsi="Arial" w:cs="Arial"/>
                <w:sz w:val="26"/>
                <w:szCs w:val="26"/>
              </w:rPr>
              <w:t>b)</w:t>
            </w:r>
            <w:r w:rsidRPr="00F14D68">
              <w:rPr>
                <w:rFonts w:ascii="Arial" w:hAnsi="Arial" w:cs="Arial"/>
                <w:sz w:val="26"/>
                <w:szCs w:val="26"/>
              </w:rPr>
              <w:tab/>
              <w:t xml:space="preserve">Designar al licenciado David Rodríguez </w:t>
            </w:r>
            <w:proofErr w:type="spellStart"/>
            <w:r w:rsidRPr="00F14D68">
              <w:rPr>
                <w:rFonts w:ascii="Arial" w:hAnsi="Arial" w:cs="Arial"/>
                <w:sz w:val="26"/>
                <w:szCs w:val="26"/>
              </w:rPr>
              <w:t>Matha</w:t>
            </w:r>
            <w:proofErr w:type="spellEnd"/>
            <w:r w:rsidRPr="00F14D68">
              <w:rPr>
                <w:rFonts w:ascii="Arial" w:hAnsi="Arial" w:cs="Arial"/>
                <w:sz w:val="26"/>
                <w:szCs w:val="26"/>
              </w:rPr>
              <w:t xml:space="preserve">, adscrito a la ponencia del señor </w:t>
            </w:r>
            <w:proofErr w:type="gramStart"/>
            <w:r w:rsidRPr="00F14D68">
              <w:rPr>
                <w:rFonts w:ascii="Arial" w:hAnsi="Arial" w:cs="Arial"/>
                <w:sz w:val="26"/>
                <w:szCs w:val="26"/>
              </w:rPr>
              <w:t>Ministro</w:t>
            </w:r>
            <w:proofErr w:type="gramEnd"/>
            <w:r w:rsidRPr="00F14D68">
              <w:rPr>
                <w:rFonts w:ascii="Arial" w:hAnsi="Arial" w:cs="Arial"/>
                <w:sz w:val="26"/>
                <w:szCs w:val="26"/>
              </w:rPr>
              <w:t xml:space="preserve"> Valls Hernández, para integrar la Comisión 39 de Secretarios de Estudio y Cuenta</w:t>
            </w:r>
          </w:p>
        </w:tc>
      </w:tr>
      <w:tr w:rsidR="004572FC" w:rsidRPr="00631EA0" w14:paraId="4968FA6F" w14:textId="77777777" w:rsidTr="004572FC">
        <w:trPr>
          <w:trHeight w:val="367"/>
        </w:trPr>
        <w:tc>
          <w:tcPr>
            <w:tcW w:w="1393" w:type="dxa"/>
          </w:tcPr>
          <w:p w14:paraId="371138A8" w14:textId="5B064918" w:rsidR="004572FC" w:rsidRPr="00631EA0" w:rsidRDefault="004572FC" w:rsidP="004572FC">
            <w:pPr>
              <w:pStyle w:val="Encabezado"/>
              <w:numPr>
                <w:ilvl w:val="0"/>
                <w:numId w:val="7"/>
              </w:numPr>
              <w:rPr>
                <w:rFonts w:ascii="Arial" w:hAnsi="Arial" w:cs="Arial"/>
                <w:sz w:val="26"/>
                <w:szCs w:val="26"/>
              </w:rPr>
            </w:pPr>
          </w:p>
        </w:tc>
        <w:tc>
          <w:tcPr>
            <w:tcW w:w="2009" w:type="dxa"/>
          </w:tcPr>
          <w:p w14:paraId="1E0EBAC8" w14:textId="3A857E05" w:rsidR="004572FC" w:rsidRPr="00F14D68" w:rsidRDefault="004572FC" w:rsidP="004572FC">
            <w:pPr>
              <w:pStyle w:val="Encabezado"/>
              <w:jc w:val="center"/>
              <w:rPr>
                <w:rFonts w:ascii="Arial" w:hAnsi="Arial" w:cs="Arial"/>
                <w:sz w:val="26"/>
                <w:szCs w:val="26"/>
              </w:rPr>
            </w:pPr>
            <w:r w:rsidRPr="00F14D68">
              <w:rPr>
                <w:rFonts w:ascii="Arial" w:hAnsi="Arial" w:cs="Arial"/>
                <w:sz w:val="26"/>
                <w:szCs w:val="26"/>
              </w:rPr>
              <w:t>Comisión 40</w:t>
            </w:r>
            <w:r>
              <w:rPr>
                <w:rFonts w:ascii="Arial" w:hAnsi="Arial" w:cs="Arial"/>
                <w:sz w:val="26"/>
                <w:szCs w:val="26"/>
              </w:rPr>
              <w:t xml:space="preserve"> </w:t>
            </w:r>
          </w:p>
        </w:tc>
        <w:tc>
          <w:tcPr>
            <w:tcW w:w="2500" w:type="dxa"/>
          </w:tcPr>
          <w:p w14:paraId="2AB745EC" w14:textId="479E46CB"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Contrato de depósito bancario y otros que podrían considerarse vinculados a éstos, ya sea que involucren a Instituciones Bancarias y/o de Seguros</w:t>
            </w:r>
          </w:p>
        </w:tc>
        <w:tc>
          <w:tcPr>
            <w:tcW w:w="2410" w:type="dxa"/>
          </w:tcPr>
          <w:p w14:paraId="54022DC0" w14:textId="5255EB7D" w:rsidR="004572FC" w:rsidRPr="00631EA0" w:rsidRDefault="004572FC" w:rsidP="004572FC">
            <w:pPr>
              <w:pStyle w:val="Encabezado"/>
              <w:jc w:val="center"/>
              <w:rPr>
                <w:rFonts w:ascii="Arial" w:hAnsi="Arial" w:cs="Arial"/>
                <w:sz w:val="26"/>
                <w:szCs w:val="26"/>
              </w:rPr>
            </w:pPr>
            <w:r w:rsidRPr="00F14D68">
              <w:rPr>
                <w:rFonts w:ascii="Arial" w:hAnsi="Arial" w:cs="Arial"/>
                <w:sz w:val="26"/>
                <w:szCs w:val="26"/>
              </w:rPr>
              <w:t>16 de marzo de 2010</w:t>
            </w:r>
            <w:r>
              <w:rPr>
                <w:rFonts w:ascii="Arial" w:hAnsi="Arial" w:cs="Arial"/>
                <w:sz w:val="26"/>
                <w:szCs w:val="26"/>
              </w:rPr>
              <w:t xml:space="preserve"> </w:t>
            </w:r>
          </w:p>
        </w:tc>
        <w:tc>
          <w:tcPr>
            <w:tcW w:w="9002" w:type="dxa"/>
          </w:tcPr>
          <w:p w14:paraId="22DDFA10" w14:textId="77777777" w:rsidR="004572FC" w:rsidRDefault="004572FC" w:rsidP="004572FC">
            <w:pPr>
              <w:pStyle w:val="Encabezado"/>
              <w:jc w:val="both"/>
              <w:rPr>
                <w:rFonts w:ascii="Arial" w:hAnsi="Arial" w:cs="Arial"/>
                <w:sz w:val="26"/>
                <w:szCs w:val="26"/>
              </w:rPr>
            </w:pPr>
            <w:r w:rsidRPr="00F14D68">
              <w:rPr>
                <w:rFonts w:ascii="Arial" w:hAnsi="Arial" w:cs="Arial"/>
                <w:sz w:val="26"/>
                <w:szCs w:val="26"/>
              </w:rPr>
              <w:t>a)</w:t>
            </w:r>
            <w:r w:rsidRPr="00F14D68">
              <w:rPr>
                <w:rFonts w:ascii="Arial" w:hAnsi="Arial" w:cs="Arial"/>
                <w:sz w:val="26"/>
                <w:szCs w:val="26"/>
              </w:rPr>
              <w:tab/>
              <w:t xml:space="preserve">La creación de la Comisión 40 de Secretarios de Estudio y Cuenta que deberá analizar de manera conjunta los amparos directos 3/2007, 1/2008, 2/2008, 16/2009, 11/2008, 12/2008, 17/2009, 18/2009, 3/2008, 4/2008, 20/2008 y 21/2008 (asuntos en los que se abordan diversos temas relacionados con el contrato de depósito bancario y otros que podrían considerarse vinculados a éstos, ya sea que involucren a Instituciones Bancarias y/o de Seguros) para analizar pormenorizadamente las constancias de autos y los proyectos respectivos, con la finalidad de presentar a más tardar el día jueves dieciocho de marzo del presente año, un cuadro sinóptico por cada asunto en el que se destaquen sus principales aspectos (acción emprendida, documento base, excepciones y defensas opuestas, sentencia de primera y segunda instancia en el juicio natural, conceptos de violación formulados en la demanda de amparo y la propuesta concreta contenida en el respectivo proyecto de resolución) y designar para formar parte de ella a los licenciados Rosalía Argumosa López, Paola </w:t>
            </w:r>
            <w:proofErr w:type="spellStart"/>
            <w:r w:rsidRPr="00F14D68">
              <w:rPr>
                <w:rFonts w:ascii="Arial" w:hAnsi="Arial" w:cs="Arial"/>
                <w:sz w:val="26"/>
                <w:szCs w:val="26"/>
              </w:rPr>
              <w:t>Yaber</w:t>
            </w:r>
            <w:proofErr w:type="spellEnd"/>
            <w:r w:rsidRPr="00F14D68">
              <w:rPr>
                <w:rFonts w:ascii="Arial" w:hAnsi="Arial" w:cs="Arial"/>
                <w:sz w:val="26"/>
                <w:szCs w:val="26"/>
              </w:rPr>
              <w:t xml:space="preserve"> </w:t>
            </w:r>
            <w:r w:rsidRPr="00F14D68">
              <w:rPr>
                <w:rFonts w:ascii="Arial" w:hAnsi="Arial" w:cs="Arial"/>
                <w:sz w:val="26"/>
                <w:szCs w:val="26"/>
              </w:rPr>
              <w:lastRenderedPageBreak/>
              <w:t>Coronado, Israel Flores Rodríguez, Alejandro Manuel González García y Guadalupe de la Paz Varela Domínguez adscritos a las Ponencias de los señores Ministros Sánchez Cordero de García Villegas, Valls Hernández, Franco González Salas, Aguilar Morales y Aguirre Anguiano, respectivamente.</w:t>
            </w:r>
          </w:p>
          <w:p w14:paraId="72A1EF5F" w14:textId="59D3868F" w:rsidR="004572FC" w:rsidRPr="00631EA0" w:rsidRDefault="004572FC" w:rsidP="004572FC">
            <w:pPr>
              <w:pStyle w:val="Encabezado"/>
              <w:jc w:val="both"/>
              <w:rPr>
                <w:rFonts w:ascii="Arial" w:hAnsi="Arial" w:cs="Arial"/>
                <w:sz w:val="26"/>
                <w:szCs w:val="26"/>
              </w:rPr>
            </w:pPr>
          </w:p>
        </w:tc>
      </w:tr>
      <w:tr w:rsidR="004572FC" w:rsidRPr="00631EA0" w14:paraId="55BA91BF" w14:textId="77777777" w:rsidTr="004572FC">
        <w:trPr>
          <w:trHeight w:val="367"/>
        </w:trPr>
        <w:tc>
          <w:tcPr>
            <w:tcW w:w="1393" w:type="dxa"/>
          </w:tcPr>
          <w:p w14:paraId="5B5C55F4" w14:textId="1B2F1130" w:rsidR="004572FC" w:rsidRPr="00631EA0" w:rsidRDefault="004572FC" w:rsidP="004572FC">
            <w:pPr>
              <w:pStyle w:val="Encabezado"/>
              <w:numPr>
                <w:ilvl w:val="0"/>
                <w:numId w:val="7"/>
              </w:numPr>
              <w:rPr>
                <w:rFonts w:ascii="Arial" w:hAnsi="Arial" w:cs="Arial"/>
                <w:sz w:val="26"/>
                <w:szCs w:val="26"/>
              </w:rPr>
            </w:pPr>
          </w:p>
        </w:tc>
        <w:tc>
          <w:tcPr>
            <w:tcW w:w="2009" w:type="dxa"/>
          </w:tcPr>
          <w:p w14:paraId="0F470127" w14:textId="2E406A85" w:rsidR="004572FC" w:rsidRPr="002A1F0C" w:rsidRDefault="004572FC" w:rsidP="004572FC">
            <w:pPr>
              <w:pStyle w:val="Encabezado"/>
              <w:jc w:val="center"/>
              <w:rPr>
                <w:rFonts w:ascii="Arial" w:hAnsi="Arial" w:cs="Arial"/>
                <w:sz w:val="26"/>
                <w:szCs w:val="26"/>
              </w:rPr>
            </w:pPr>
            <w:r w:rsidRPr="002A1F0C">
              <w:rPr>
                <w:rFonts w:ascii="Arial" w:hAnsi="Arial" w:cs="Arial"/>
                <w:sz w:val="26"/>
                <w:szCs w:val="26"/>
              </w:rPr>
              <w:t>Comisión 41</w:t>
            </w:r>
          </w:p>
        </w:tc>
        <w:tc>
          <w:tcPr>
            <w:tcW w:w="2500" w:type="dxa"/>
          </w:tcPr>
          <w:p w14:paraId="005A657C" w14:textId="362046C0" w:rsidR="004572FC" w:rsidRPr="00631EA0" w:rsidRDefault="004572FC" w:rsidP="004572FC">
            <w:pPr>
              <w:pStyle w:val="Encabezado"/>
              <w:jc w:val="center"/>
              <w:rPr>
                <w:rFonts w:ascii="Arial" w:hAnsi="Arial" w:cs="Arial"/>
                <w:sz w:val="26"/>
                <w:szCs w:val="26"/>
              </w:rPr>
            </w:pPr>
            <w:r w:rsidRPr="002A1F0C">
              <w:rPr>
                <w:rFonts w:ascii="Arial" w:hAnsi="Arial" w:cs="Arial"/>
                <w:sz w:val="26"/>
                <w:szCs w:val="26"/>
              </w:rPr>
              <w:t>Prohibición para deducir las pérdidas por enajenación de acciones, salvo que se cumplan los requisitos que para ello se establecen</w:t>
            </w:r>
          </w:p>
        </w:tc>
        <w:tc>
          <w:tcPr>
            <w:tcW w:w="2410" w:type="dxa"/>
          </w:tcPr>
          <w:p w14:paraId="7A26B9F8" w14:textId="77777777" w:rsidR="004572FC" w:rsidRDefault="004572FC" w:rsidP="004572FC">
            <w:pPr>
              <w:pStyle w:val="Encabezado"/>
              <w:jc w:val="center"/>
              <w:rPr>
                <w:rFonts w:ascii="Arial" w:hAnsi="Arial" w:cs="Arial"/>
                <w:sz w:val="26"/>
                <w:szCs w:val="26"/>
              </w:rPr>
            </w:pPr>
            <w:r w:rsidRPr="002A1F0C">
              <w:rPr>
                <w:rFonts w:ascii="Arial" w:hAnsi="Arial" w:cs="Arial"/>
                <w:sz w:val="26"/>
                <w:szCs w:val="26"/>
              </w:rPr>
              <w:t>17 de mayo de 2010</w:t>
            </w:r>
          </w:p>
          <w:p w14:paraId="71C0D86D" w14:textId="77777777" w:rsidR="004572FC" w:rsidRDefault="004572FC" w:rsidP="004572FC">
            <w:pPr>
              <w:pStyle w:val="Encabezado"/>
              <w:jc w:val="center"/>
              <w:rPr>
                <w:rFonts w:ascii="Arial" w:hAnsi="Arial" w:cs="Arial"/>
                <w:sz w:val="26"/>
                <w:szCs w:val="26"/>
              </w:rPr>
            </w:pPr>
          </w:p>
          <w:p w14:paraId="0C9798FD"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p w14:paraId="3838AF8C" w14:textId="77777777" w:rsidR="004572FC" w:rsidRDefault="004572FC" w:rsidP="004572FC">
            <w:pPr>
              <w:pStyle w:val="Encabezado"/>
              <w:jc w:val="center"/>
              <w:rPr>
                <w:rFonts w:ascii="Arial" w:hAnsi="Arial" w:cs="Arial"/>
                <w:sz w:val="26"/>
                <w:szCs w:val="26"/>
              </w:rPr>
            </w:pPr>
          </w:p>
          <w:p w14:paraId="6D54068E" w14:textId="77777777" w:rsidR="004572FC" w:rsidRDefault="004572FC" w:rsidP="004572FC">
            <w:pPr>
              <w:pStyle w:val="Encabezado"/>
              <w:jc w:val="center"/>
              <w:rPr>
                <w:rFonts w:ascii="Arial" w:hAnsi="Arial" w:cs="Arial"/>
                <w:sz w:val="26"/>
                <w:szCs w:val="26"/>
              </w:rPr>
            </w:pPr>
            <w:r w:rsidRPr="00E63AF0">
              <w:rPr>
                <w:rFonts w:ascii="Arial" w:hAnsi="Arial" w:cs="Arial"/>
                <w:sz w:val="26"/>
                <w:szCs w:val="26"/>
              </w:rPr>
              <w:t>31 de mayo de 2011</w:t>
            </w:r>
          </w:p>
          <w:p w14:paraId="61F22D35" w14:textId="77777777" w:rsidR="004572FC" w:rsidRDefault="004572FC" w:rsidP="004572FC">
            <w:pPr>
              <w:pStyle w:val="Encabezado"/>
              <w:jc w:val="center"/>
              <w:rPr>
                <w:rFonts w:ascii="Arial" w:hAnsi="Arial" w:cs="Arial"/>
                <w:sz w:val="26"/>
                <w:szCs w:val="26"/>
              </w:rPr>
            </w:pPr>
          </w:p>
          <w:p w14:paraId="024EFE0D" w14:textId="77777777" w:rsidR="004572FC" w:rsidRDefault="004572FC" w:rsidP="004572FC">
            <w:pPr>
              <w:pStyle w:val="Encabezado"/>
              <w:jc w:val="center"/>
              <w:rPr>
                <w:rFonts w:ascii="Arial" w:hAnsi="Arial" w:cs="Arial"/>
                <w:sz w:val="26"/>
                <w:szCs w:val="26"/>
              </w:rPr>
            </w:pPr>
            <w:r w:rsidRPr="00F74B5A">
              <w:rPr>
                <w:rFonts w:ascii="Arial" w:hAnsi="Arial" w:cs="Arial"/>
                <w:sz w:val="26"/>
                <w:szCs w:val="26"/>
              </w:rPr>
              <w:t>8 de agosto de 2011</w:t>
            </w:r>
          </w:p>
          <w:p w14:paraId="3FD84F3A" w14:textId="77777777" w:rsidR="004572FC" w:rsidRDefault="004572FC" w:rsidP="004572FC">
            <w:pPr>
              <w:pStyle w:val="Encabezado"/>
              <w:jc w:val="center"/>
              <w:rPr>
                <w:rFonts w:ascii="Arial" w:hAnsi="Arial" w:cs="Arial"/>
                <w:sz w:val="26"/>
                <w:szCs w:val="26"/>
              </w:rPr>
            </w:pPr>
          </w:p>
          <w:p w14:paraId="26F3F27B" w14:textId="1666B568" w:rsidR="004572FC" w:rsidRPr="00631EA0" w:rsidRDefault="004572FC" w:rsidP="004572FC">
            <w:pPr>
              <w:pStyle w:val="Encabezado"/>
              <w:jc w:val="center"/>
              <w:rPr>
                <w:rFonts w:ascii="Arial" w:hAnsi="Arial" w:cs="Arial"/>
                <w:sz w:val="26"/>
                <w:szCs w:val="26"/>
              </w:rPr>
            </w:pPr>
            <w:r w:rsidRPr="002E5DA3">
              <w:rPr>
                <w:rFonts w:ascii="Arial" w:hAnsi="Arial" w:cs="Arial"/>
                <w:sz w:val="26"/>
                <w:szCs w:val="26"/>
              </w:rPr>
              <w:t>4 de junio de 2012</w:t>
            </w:r>
            <w:r>
              <w:rPr>
                <w:rFonts w:ascii="Arial" w:hAnsi="Arial" w:cs="Arial"/>
                <w:sz w:val="26"/>
                <w:szCs w:val="26"/>
              </w:rPr>
              <w:t xml:space="preserve"> </w:t>
            </w:r>
          </w:p>
        </w:tc>
        <w:tc>
          <w:tcPr>
            <w:tcW w:w="9002" w:type="dxa"/>
          </w:tcPr>
          <w:p w14:paraId="7AB0A936"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2A1F0C">
              <w:rPr>
                <w:rFonts w:ascii="Arial" w:hAnsi="Arial" w:cs="Arial"/>
                <w:sz w:val="26"/>
                <w:szCs w:val="26"/>
              </w:rPr>
              <w:t xml:space="preserve">creación de una Comisión de Secretarios de Estudio y Cuenta para el estudio y elaboración del proyecto de resolución de asuntos en los que se reclama el artículo 32, fracción XVII, de la Ley del Impuesto sobre la Renta, publicada en el Diario Oficial de la Federación del primero de octubre de dos mil siete (prohibición para deducir las pérdidas por enajenación de acciones, salvo que se cumplan los requisitos que para ello se establecen), de conformidad con lo dispuesto en los artículos 8°, fracción IV, y 18 del Reglamento Interior de la Suprema Corte de Justicia de la Nación y designar para formar parte de ella a los licenciados Paola </w:t>
            </w:r>
            <w:proofErr w:type="spellStart"/>
            <w:r w:rsidRPr="002A1F0C">
              <w:rPr>
                <w:rFonts w:ascii="Arial" w:hAnsi="Arial" w:cs="Arial"/>
                <w:sz w:val="26"/>
                <w:szCs w:val="26"/>
              </w:rPr>
              <w:t>Yaber</w:t>
            </w:r>
            <w:proofErr w:type="spellEnd"/>
            <w:r w:rsidRPr="002A1F0C">
              <w:rPr>
                <w:rFonts w:ascii="Arial" w:hAnsi="Arial" w:cs="Arial"/>
                <w:sz w:val="26"/>
                <w:szCs w:val="26"/>
              </w:rPr>
              <w:t xml:space="preserve"> Coronado, Jorge Luis Revilla de la Torre, Oscar Palomo Carrasco y Fernando Tinoco Ortiz adscritos a las Ponencias de los señores Ministros Valls Hernández, Gudiño Pelayo, Aguilar Morales y Silva Meza, respectivamente.</w:t>
            </w:r>
          </w:p>
          <w:p w14:paraId="689A39FC" w14:textId="77777777" w:rsidR="004572FC" w:rsidRDefault="004572FC" w:rsidP="004572FC">
            <w:pPr>
              <w:pStyle w:val="Encabezado"/>
              <w:jc w:val="both"/>
              <w:rPr>
                <w:rFonts w:ascii="Arial" w:hAnsi="Arial" w:cs="Arial"/>
                <w:sz w:val="26"/>
                <w:szCs w:val="26"/>
              </w:rPr>
            </w:pPr>
          </w:p>
          <w:p w14:paraId="3862004D"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2E5DA3">
              <w:rPr>
                <w:rFonts w:ascii="Arial" w:hAnsi="Arial" w:cs="Arial"/>
                <w:sz w:val="26"/>
                <w:szCs w:val="26"/>
              </w:rPr>
              <w:t xml:space="preserve">designó a los licenciados Everardo Maya Arias y Jorge Jiménez </w:t>
            </w:r>
            <w:proofErr w:type="spellStart"/>
            <w:r w:rsidRPr="002E5DA3">
              <w:rPr>
                <w:rFonts w:ascii="Arial" w:hAnsi="Arial" w:cs="Arial"/>
                <w:sz w:val="26"/>
                <w:szCs w:val="26"/>
              </w:rPr>
              <w:t>Jiménez</w:t>
            </w:r>
            <w:proofErr w:type="spellEnd"/>
            <w:r w:rsidRPr="002E5DA3">
              <w:rPr>
                <w:rFonts w:ascii="Arial" w:hAnsi="Arial" w:cs="Arial"/>
                <w:sz w:val="26"/>
                <w:szCs w:val="26"/>
              </w:rPr>
              <w:t xml:space="preserve">, </w:t>
            </w:r>
            <w:proofErr w:type="gramStart"/>
            <w:r w:rsidRPr="002E5DA3">
              <w:rPr>
                <w:rFonts w:ascii="Arial" w:hAnsi="Arial" w:cs="Arial"/>
                <w:sz w:val="26"/>
                <w:szCs w:val="26"/>
              </w:rPr>
              <w:t>Secretarios</w:t>
            </w:r>
            <w:proofErr w:type="gramEnd"/>
            <w:r w:rsidRPr="002E5DA3">
              <w:rPr>
                <w:rFonts w:ascii="Arial" w:hAnsi="Arial" w:cs="Arial"/>
                <w:sz w:val="26"/>
                <w:szCs w:val="26"/>
              </w:rPr>
              <w:t xml:space="preserve"> de Estudio y Cuenta adscritos, respectivamente, a las Ponencias de los señores Ministros Franco González Salas y Cossío Díaz para que se integren a la referida Comisión 41 “pérdida por enajenación de acciones”. </w:t>
            </w:r>
            <w:r>
              <w:rPr>
                <w:rFonts w:ascii="Arial" w:hAnsi="Arial" w:cs="Arial"/>
                <w:sz w:val="26"/>
                <w:szCs w:val="26"/>
              </w:rPr>
              <w:t xml:space="preserve"> </w:t>
            </w:r>
          </w:p>
          <w:p w14:paraId="31416D83" w14:textId="77777777" w:rsidR="004572FC" w:rsidRDefault="004572FC" w:rsidP="004572FC">
            <w:pPr>
              <w:pStyle w:val="Encabezado"/>
              <w:jc w:val="both"/>
              <w:rPr>
                <w:rFonts w:ascii="Arial" w:hAnsi="Arial" w:cs="Arial"/>
                <w:sz w:val="26"/>
                <w:szCs w:val="26"/>
              </w:rPr>
            </w:pPr>
          </w:p>
          <w:p w14:paraId="1193F936" w14:textId="77777777" w:rsidR="004572FC" w:rsidRDefault="004572FC" w:rsidP="004572FC">
            <w:pPr>
              <w:pStyle w:val="Encabezado"/>
              <w:jc w:val="both"/>
              <w:rPr>
                <w:rFonts w:ascii="Arial" w:hAnsi="Arial" w:cs="Arial"/>
                <w:sz w:val="26"/>
                <w:szCs w:val="26"/>
              </w:rPr>
            </w:pPr>
          </w:p>
          <w:p w14:paraId="59F4B3B3" w14:textId="77777777" w:rsidR="004572FC" w:rsidRDefault="004572FC" w:rsidP="004572FC">
            <w:pPr>
              <w:pStyle w:val="Encabezado"/>
              <w:jc w:val="both"/>
              <w:rPr>
                <w:rFonts w:ascii="Arial" w:hAnsi="Arial" w:cs="Arial"/>
                <w:sz w:val="26"/>
                <w:szCs w:val="26"/>
              </w:rPr>
            </w:pPr>
          </w:p>
          <w:p w14:paraId="36946D36" w14:textId="77777777" w:rsidR="004572FC" w:rsidRDefault="004572FC" w:rsidP="004572FC">
            <w:pPr>
              <w:pStyle w:val="Encabezado"/>
              <w:jc w:val="both"/>
              <w:rPr>
                <w:rFonts w:ascii="Arial" w:hAnsi="Arial" w:cs="Arial"/>
                <w:sz w:val="26"/>
                <w:szCs w:val="26"/>
              </w:rPr>
            </w:pPr>
          </w:p>
          <w:p w14:paraId="4FAABA5D" w14:textId="77777777" w:rsidR="004572FC" w:rsidRDefault="004572FC" w:rsidP="004572FC">
            <w:pPr>
              <w:pStyle w:val="Encabezado"/>
              <w:jc w:val="both"/>
              <w:rPr>
                <w:rFonts w:ascii="Arial" w:hAnsi="Arial" w:cs="Arial"/>
                <w:sz w:val="26"/>
                <w:szCs w:val="26"/>
              </w:rPr>
            </w:pPr>
          </w:p>
          <w:p w14:paraId="77AA2782" w14:textId="772E8B81" w:rsidR="004572FC" w:rsidRPr="00631EA0" w:rsidRDefault="004572FC" w:rsidP="004572FC">
            <w:pPr>
              <w:pStyle w:val="Encabezado"/>
              <w:jc w:val="both"/>
              <w:rPr>
                <w:rFonts w:ascii="Arial" w:hAnsi="Arial" w:cs="Arial"/>
                <w:sz w:val="26"/>
                <w:szCs w:val="26"/>
              </w:rPr>
            </w:pPr>
          </w:p>
        </w:tc>
      </w:tr>
      <w:tr w:rsidR="004572FC" w:rsidRPr="00631EA0" w14:paraId="496BA018" w14:textId="77777777" w:rsidTr="004572FC">
        <w:trPr>
          <w:trHeight w:val="367"/>
        </w:trPr>
        <w:tc>
          <w:tcPr>
            <w:tcW w:w="1393" w:type="dxa"/>
          </w:tcPr>
          <w:p w14:paraId="332EF682" w14:textId="77B30E63" w:rsidR="004572FC" w:rsidRPr="00631EA0" w:rsidRDefault="004572FC" w:rsidP="004572FC">
            <w:pPr>
              <w:pStyle w:val="Encabezado"/>
              <w:numPr>
                <w:ilvl w:val="0"/>
                <w:numId w:val="7"/>
              </w:numPr>
              <w:rPr>
                <w:rFonts w:ascii="Arial" w:hAnsi="Arial" w:cs="Arial"/>
                <w:sz w:val="26"/>
                <w:szCs w:val="26"/>
              </w:rPr>
            </w:pPr>
          </w:p>
        </w:tc>
        <w:tc>
          <w:tcPr>
            <w:tcW w:w="2009" w:type="dxa"/>
          </w:tcPr>
          <w:p w14:paraId="5EA70995" w14:textId="78434EF3" w:rsidR="004572FC"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2</w:t>
            </w:r>
          </w:p>
        </w:tc>
        <w:tc>
          <w:tcPr>
            <w:tcW w:w="2500" w:type="dxa"/>
          </w:tcPr>
          <w:p w14:paraId="2BB3B205" w14:textId="320400FF"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Mínimo vital </w:t>
            </w:r>
          </w:p>
        </w:tc>
        <w:tc>
          <w:tcPr>
            <w:tcW w:w="2410" w:type="dxa"/>
          </w:tcPr>
          <w:p w14:paraId="29AB641F" w14:textId="77777777" w:rsidR="004572FC" w:rsidRDefault="004572FC" w:rsidP="004572FC">
            <w:pPr>
              <w:pStyle w:val="Encabezado"/>
              <w:jc w:val="center"/>
              <w:rPr>
                <w:rFonts w:ascii="Arial" w:hAnsi="Arial" w:cs="Arial"/>
                <w:sz w:val="26"/>
                <w:szCs w:val="26"/>
              </w:rPr>
            </w:pPr>
            <w:r w:rsidRPr="002A1F0C">
              <w:rPr>
                <w:rFonts w:ascii="Arial" w:hAnsi="Arial" w:cs="Arial"/>
                <w:sz w:val="26"/>
                <w:szCs w:val="26"/>
              </w:rPr>
              <w:t>31 de mayo de 2010</w:t>
            </w:r>
            <w:r>
              <w:rPr>
                <w:rFonts w:ascii="Arial" w:hAnsi="Arial" w:cs="Arial"/>
                <w:sz w:val="26"/>
                <w:szCs w:val="26"/>
              </w:rPr>
              <w:t xml:space="preserve"> </w:t>
            </w:r>
          </w:p>
          <w:p w14:paraId="61614F85" w14:textId="77777777" w:rsidR="004572FC" w:rsidRDefault="004572FC" w:rsidP="004572FC">
            <w:pPr>
              <w:pStyle w:val="Encabezado"/>
              <w:jc w:val="center"/>
              <w:rPr>
                <w:rFonts w:ascii="Arial" w:hAnsi="Arial" w:cs="Arial"/>
                <w:sz w:val="26"/>
                <w:szCs w:val="26"/>
              </w:rPr>
            </w:pPr>
          </w:p>
          <w:p w14:paraId="27C126A9" w14:textId="4FEAEA02"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tc>
        <w:tc>
          <w:tcPr>
            <w:tcW w:w="9002" w:type="dxa"/>
          </w:tcPr>
          <w:p w14:paraId="2ADFECB0"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2A1F0C">
              <w:rPr>
                <w:rFonts w:ascii="Arial" w:hAnsi="Arial" w:cs="Arial"/>
                <w:sz w:val="26"/>
                <w:szCs w:val="26"/>
              </w:rPr>
              <w:t xml:space="preserve">La creación de la Comisión de Secretarios de Estudio y Cuenta número 42 para el estudio y elaboración del proyecto de resolución de los asuntos en los que se reclama la reforma al artículo 177 y la derogación del artículo 178, ambos de la Ley del Impuesto sobre la Renta, publicada en el Diario Oficial de la Federación de primero de octubre de dos mil siete (mecánica esencial para determinar la base gravable del impuesto sobre la renta del ejercicio de personas físicas), de conformidad con lo dispuesto en los artículos 8°, fracción IV, y 18 del Reglamento Interior de la Suprema Corte de Justicia de la Nación y designar para formar parte de ella a los licenciados Juan  Carlos Roa Jacobo, Gustavo Ruiz Padilla y </w:t>
            </w:r>
            <w:proofErr w:type="spellStart"/>
            <w:r w:rsidRPr="002A1F0C">
              <w:rPr>
                <w:rFonts w:ascii="Arial" w:hAnsi="Arial" w:cs="Arial"/>
                <w:sz w:val="26"/>
                <w:szCs w:val="26"/>
              </w:rPr>
              <w:t>Jesicca</w:t>
            </w:r>
            <w:proofErr w:type="spellEnd"/>
            <w:r w:rsidRPr="002A1F0C">
              <w:rPr>
                <w:rFonts w:ascii="Arial" w:hAnsi="Arial" w:cs="Arial"/>
                <w:sz w:val="26"/>
                <w:szCs w:val="26"/>
              </w:rPr>
              <w:t xml:space="preserve"> Villafuerte Alemán adscritos a las Ponencias de los señores Ministros Cossío Díaz, Valls Hernández y Aguilar Morales, respectivamente.</w:t>
            </w:r>
          </w:p>
          <w:p w14:paraId="37F4E7C1" w14:textId="12AA5086" w:rsidR="004572FC" w:rsidRPr="00631EA0" w:rsidRDefault="004572FC" w:rsidP="004572FC">
            <w:pPr>
              <w:pStyle w:val="Encabezado"/>
              <w:jc w:val="both"/>
              <w:rPr>
                <w:rFonts w:ascii="Arial" w:hAnsi="Arial" w:cs="Arial"/>
                <w:sz w:val="26"/>
                <w:szCs w:val="26"/>
              </w:rPr>
            </w:pPr>
          </w:p>
        </w:tc>
      </w:tr>
      <w:tr w:rsidR="004572FC" w:rsidRPr="00631EA0" w14:paraId="2F1259D1" w14:textId="77777777" w:rsidTr="004572FC">
        <w:trPr>
          <w:trHeight w:val="367"/>
        </w:trPr>
        <w:tc>
          <w:tcPr>
            <w:tcW w:w="1393" w:type="dxa"/>
          </w:tcPr>
          <w:p w14:paraId="71763F66" w14:textId="2B3BF5C2" w:rsidR="004572FC" w:rsidRPr="00631EA0" w:rsidRDefault="004572FC" w:rsidP="004572FC">
            <w:pPr>
              <w:pStyle w:val="Encabezado"/>
              <w:numPr>
                <w:ilvl w:val="0"/>
                <w:numId w:val="7"/>
              </w:numPr>
              <w:rPr>
                <w:rFonts w:ascii="Arial" w:hAnsi="Arial" w:cs="Arial"/>
                <w:sz w:val="26"/>
                <w:szCs w:val="26"/>
              </w:rPr>
            </w:pPr>
          </w:p>
        </w:tc>
        <w:tc>
          <w:tcPr>
            <w:tcW w:w="2009" w:type="dxa"/>
          </w:tcPr>
          <w:p w14:paraId="09E280BA" w14:textId="4938A9ED" w:rsidR="004572FC"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3</w:t>
            </w:r>
          </w:p>
        </w:tc>
        <w:tc>
          <w:tcPr>
            <w:tcW w:w="2500" w:type="dxa"/>
          </w:tcPr>
          <w:p w14:paraId="606B2549" w14:textId="492775E4"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Revisiones administrativas </w:t>
            </w:r>
          </w:p>
        </w:tc>
        <w:tc>
          <w:tcPr>
            <w:tcW w:w="2410" w:type="dxa"/>
          </w:tcPr>
          <w:p w14:paraId="686EAFBD" w14:textId="77777777" w:rsidR="004572FC" w:rsidRDefault="004572FC" w:rsidP="004572FC">
            <w:pPr>
              <w:pStyle w:val="Encabezado"/>
              <w:jc w:val="center"/>
              <w:rPr>
                <w:rFonts w:ascii="Arial" w:hAnsi="Arial" w:cs="Arial"/>
                <w:sz w:val="26"/>
                <w:szCs w:val="26"/>
              </w:rPr>
            </w:pPr>
            <w:r w:rsidRPr="002A1F0C">
              <w:rPr>
                <w:rFonts w:ascii="Arial" w:hAnsi="Arial" w:cs="Arial"/>
                <w:sz w:val="26"/>
                <w:szCs w:val="26"/>
              </w:rPr>
              <w:t>31 de mayo de 2010</w:t>
            </w:r>
          </w:p>
          <w:p w14:paraId="5DAE980C" w14:textId="77777777" w:rsidR="004572FC" w:rsidRDefault="004572FC" w:rsidP="004572FC">
            <w:pPr>
              <w:pStyle w:val="Encabezado"/>
              <w:jc w:val="center"/>
              <w:rPr>
                <w:rFonts w:ascii="Arial" w:hAnsi="Arial" w:cs="Arial"/>
                <w:sz w:val="26"/>
                <w:szCs w:val="26"/>
              </w:rPr>
            </w:pPr>
          </w:p>
          <w:p w14:paraId="27147099" w14:textId="77777777" w:rsidR="004572FC" w:rsidRDefault="004572FC" w:rsidP="004572FC">
            <w:pPr>
              <w:pStyle w:val="Encabezado"/>
              <w:jc w:val="center"/>
              <w:rPr>
                <w:rFonts w:ascii="Arial" w:hAnsi="Arial" w:cs="Arial"/>
                <w:sz w:val="26"/>
                <w:szCs w:val="26"/>
              </w:rPr>
            </w:pPr>
            <w:r w:rsidRPr="004F2D27">
              <w:rPr>
                <w:rFonts w:ascii="Arial" w:hAnsi="Arial" w:cs="Arial"/>
                <w:sz w:val="26"/>
                <w:szCs w:val="26"/>
              </w:rPr>
              <w:t>31 de agosto de 2010</w:t>
            </w:r>
            <w:r>
              <w:rPr>
                <w:rFonts w:ascii="Arial" w:hAnsi="Arial" w:cs="Arial"/>
                <w:sz w:val="26"/>
                <w:szCs w:val="26"/>
              </w:rPr>
              <w:t xml:space="preserve"> </w:t>
            </w:r>
          </w:p>
          <w:p w14:paraId="1BA77B51" w14:textId="77777777" w:rsidR="004572FC" w:rsidRDefault="004572FC" w:rsidP="004572FC">
            <w:pPr>
              <w:pStyle w:val="Encabezado"/>
              <w:jc w:val="center"/>
              <w:rPr>
                <w:rFonts w:ascii="Arial" w:hAnsi="Arial" w:cs="Arial"/>
                <w:sz w:val="26"/>
                <w:szCs w:val="26"/>
              </w:rPr>
            </w:pPr>
          </w:p>
          <w:p w14:paraId="155389A6"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p w14:paraId="30FF388F" w14:textId="77777777" w:rsidR="004572FC" w:rsidRDefault="004572FC" w:rsidP="004572FC">
            <w:pPr>
              <w:pStyle w:val="Encabezado"/>
              <w:jc w:val="center"/>
              <w:rPr>
                <w:rFonts w:ascii="Arial" w:hAnsi="Arial" w:cs="Arial"/>
                <w:sz w:val="26"/>
                <w:szCs w:val="26"/>
              </w:rPr>
            </w:pPr>
          </w:p>
          <w:p w14:paraId="7039798B" w14:textId="77777777" w:rsidR="004572FC" w:rsidRDefault="004572FC" w:rsidP="004572FC">
            <w:pPr>
              <w:pStyle w:val="Encabezado"/>
              <w:jc w:val="center"/>
              <w:rPr>
                <w:rFonts w:ascii="Arial" w:hAnsi="Arial" w:cs="Arial"/>
                <w:sz w:val="26"/>
                <w:szCs w:val="26"/>
              </w:rPr>
            </w:pPr>
            <w:r w:rsidRPr="00A365D9">
              <w:rPr>
                <w:rFonts w:ascii="Arial" w:hAnsi="Arial" w:cs="Arial"/>
                <w:sz w:val="26"/>
                <w:szCs w:val="26"/>
              </w:rPr>
              <w:t>4 de abril de 2011</w:t>
            </w:r>
          </w:p>
          <w:p w14:paraId="4E19ACE1" w14:textId="77777777" w:rsidR="004572FC" w:rsidRDefault="004572FC" w:rsidP="004572FC">
            <w:pPr>
              <w:pStyle w:val="Encabezado"/>
              <w:jc w:val="center"/>
              <w:rPr>
                <w:rFonts w:ascii="Arial" w:hAnsi="Arial" w:cs="Arial"/>
                <w:sz w:val="26"/>
                <w:szCs w:val="26"/>
              </w:rPr>
            </w:pPr>
          </w:p>
          <w:p w14:paraId="698E3604" w14:textId="77777777" w:rsidR="004572FC" w:rsidRDefault="004572FC" w:rsidP="004572FC">
            <w:pPr>
              <w:pStyle w:val="Encabezado"/>
              <w:jc w:val="center"/>
              <w:rPr>
                <w:rFonts w:ascii="Arial" w:hAnsi="Arial" w:cs="Arial"/>
                <w:sz w:val="26"/>
                <w:szCs w:val="26"/>
              </w:rPr>
            </w:pPr>
            <w:r w:rsidRPr="001079CD">
              <w:rPr>
                <w:rFonts w:ascii="Arial" w:hAnsi="Arial" w:cs="Arial"/>
                <w:sz w:val="26"/>
                <w:szCs w:val="26"/>
              </w:rPr>
              <w:lastRenderedPageBreak/>
              <w:t>24 de octubre de 2011</w:t>
            </w:r>
          </w:p>
          <w:p w14:paraId="181A2A55" w14:textId="77777777" w:rsidR="004572FC" w:rsidRDefault="004572FC" w:rsidP="004572FC">
            <w:pPr>
              <w:pStyle w:val="Encabezado"/>
              <w:jc w:val="center"/>
              <w:rPr>
                <w:rFonts w:ascii="Arial" w:hAnsi="Arial" w:cs="Arial"/>
                <w:sz w:val="26"/>
                <w:szCs w:val="26"/>
              </w:rPr>
            </w:pPr>
          </w:p>
          <w:p w14:paraId="74D2862D" w14:textId="77777777" w:rsidR="004572FC" w:rsidRDefault="004572FC" w:rsidP="004572FC">
            <w:pPr>
              <w:pStyle w:val="Encabezado"/>
              <w:jc w:val="center"/>
              <w:rPr>
                <w:rFonts w:ascii="Arial" w:hAnsi="Arial" w:cs="Arial"/>
                <w:sz w:val="26"/>
                <w:szCs w:val="26"/>
              </w:rPr>
            </w:pPr>
            <w:r w:rsidRPr="00430CAC">
              <w:rPr>
                <w:rFonts w:ascii="Arial" w:hAnsi="Arial" w:cs="Arial"/>
                <w:sz w:val="26"/>
                <w:szCs w:val="26"/>
              </w:rPr>
              <w:t>15 de octubre de 2012</w:t>
            </w:r>
          </w:p>
          <w:p w14:paraId="7E84BCEF" w14:textId="77777777" w:rsidR="004572FC" w:rsidRDefault="004572FC" w:rsidP="004572FC">
            <w:pPr>
              <w:pStyle w:val="Encabezado"/>
              <w:jc w:val="center"/>
              <w:rPr>
                <w:rFonts w:ascii="Arial" w:hAnsi="Arial" w:cs="Arial"/>
                <w:sz w:val="26"/>
                <w:szCs w:val="26"/>
              </w:rPr>
            </w:pPr>
          </w:p>
          <w:p w14:paraId="5E4B73CE" w14:textId="77777777" w:rsidR="004572FC" w:rsidRDefault="004572FC" w:rsidP="004572FC">
            <w:pPr>
              <w:pStyle w:val="Encabezado"/>
              <w:jc w:val="center"/>
              <w:rPr>
                <w:rFonts w:ascii="Arial" w:hAnsi="Arial" w:cs="Arial"/>
                <w:sz w:val="26"/>
                <w:szCs w:val="26"/>
              </w:rPr>
            </w:pPr>
            <w:r w:rsidRPr="00430CAC">
              <w:rPr>
                <w:rFonts w:ascii="Arial" w:hAnsi="Arial" w:cs="Arial"/>
                <w:sz w:val="26"/>
                <w:szCs w:val="26"/>
              </w:rPr>
              <w:t>12 de noviembre de 2012</w:t>
            </w:r>
            <w:r>
              <w:rPr>
                <w:rFonts w:ascii="Arial" w:hAnsi="Arial" w:cs="Arial"/>
                <w:sz w:val="26"/>
                <w:szCs w:val="26"/>
              </w:rPr>
              <w:t xml:space="preserve"> </w:t>
            </w:r>
          </w:p>
          <w:p w14:paraId="04B8BC47" w14:textId="77777777" w:rsidR="004572FC" w:rsidRDefault="004572FC" w:rsidP="004572FC">
            <w:pPr>
              <w:pStyle w:val="Encabezado"/>
              <w:jc w:val="center"/>
              <w:rPr>
                <w:rFonts w:ascii="Arial" w:hAnsi="Arial" w:cs="Arial"/>
                <w:sz w:val="26"/>
                <w:szCs w:val="26"/>
              </w:rPr>
            </w:pPr>
          </w:p>
          <w:p w14:paraId="3317CA84" w14:textId="77777777" w:rsidR="004572FC" w:rsidRDefault="004572FC" w:rsidP="004572FC">
            <w:pPr>
              <w:pStyle w:val="Encabezado"/>
              <w:jc w:val="center"/>
              <w:rPr>
                <w:rFonts w:ascii="Arial" w:hAnsi="Arial" w:cs="Arial"/>
                <w:sz w:val="26"/>
                <w:szCs w:val="26"/>
              </w:rPr>
            </w:pPr>
            <w:r w:rsidRPr="008C1AE4">
              <w:rPr>
                <w:rFonts w:ascii="Arial" w:hAnsi="Arial" w:cs="Arial"/>
                <w:sz w:val="26"/>
                <w:szCs w:val="26"/>
              </w:rPr>
              <w:t>11 de febrero de 2013</w:t>
            </w:r>
          </w:p>
          <w:p w14:paraId="30DB1E82" w14:textId="77777777" w:rsidR="004572FC" w:rsidRDefault="004572FC" w:rsidP="004572FC">
            <w:pPr>
              <w:pStyle w:val="Encabezado"/>
              <w:jc w:val="center"/>
              <w:rPr>
                <w:rFonts w:ascii="Arial" w:hAnsi="Arial" w:cs="Arial"/>
                <w:sz w:val="26"/>
                <w:szCs w:val="26"/>
              </w:rPr>
            </w:pPr>
          </w:p>
          <w:p w14:paraId="11122984" w14:textId="77777777" w:rsidR="004572FC" w:rsidRDefault="004572FC" w:rsidP="004572FC">
            <w:pPr>
              <w:pStyle w:val="Encabezado"/>
              <w:jc w:val="center"/>
              <w:rPr>
                <w:rFonts w:ascii="Arial" w:hAnsi="Arial" w:cs="Arial"/>
                <w:sz w:val="26"/>
                <w:szCs w:val="26"/>
              </w:rPr>
            </w:pPr>
            <w:r w:rsidRPr="003B7749">
              <w:rPr>
                <w:rFonts w:ascii="Arial" w:hAnsi="Arial" w:cs="Arial"/>
                <w:sz w:val="26"/>
                <w:szCs w:val="26"/>
              </w:rPr>
              <w:t>11 de julio de 2013</w:t>
            </w:r>
          </w:p>
          <w:p w14:paraId="2FD86071" w14:textId="77777777" w:rsidR="004572FC" w:rsidRDefault="004572FC" w:rsidP="004572FC">
            <w:pPr>
              <w:pStyle w:val="Encabezado"/>
              <w:jc w:val="center"/>
              <w:rPr>
                <w:rFonts w:ascii="Arial" w:hAnsi="Arial" w:cs="Arial"/>
                <w:sz w:val="26"/>
                <w:szCs w:val="26"/>
              </w:rPr>
            </w:pPr>
          </w:p>
          <w:p w14:paraId="14ED0F93" w14:textId="77777777" w:rsidR="004572FC" w:rsidRDefault="004572FC" w:rsidP="004572FC">
            <w:pPr>
              <w:pStyle w:val="Encabezado"/>
              <w:jc w:val="center"/>
              <w:rPr>
                <w:rFonts w:ascii="Arial" w:hAnsi="Arial" w:cs="Arial"/>
                <w:sz w:val="26"/>
                <w:szCs w:val="26"/>
              </w:rPr>
            </w:pPr>
            <w:r w:rsidRPr="003B7749">
              <w:rPr>
                <w:rFonts w:ascii="Arial" w:hAnsi="Arial" w:cs="Arial"/>
                <w:sz w:val="26"/>
                <w:szCs w:val="26"/>
              </w:rPr>
              <w:t>25 de noviembre de 2013</w:t>
            </w:r>
          </w:p>
          <w:p w14:paraId="434B0F03" w14:textId="77777777" w:rsidR="004572FC" w:rsidRDefault="004572FC" w:rsidP="004572FC">
            <w:pPr>
              <w:pStyle w:val="Encabezado"/>
              <w:jc w:val="center"/>
              <w:rPr>
                <w:rFonts w:ascii="Arial" w:hAnsi="Arial" w:cs="Arial"/>
                <w:sz w:val="26"/>
                <w:szCs w:val="26"/>
              </w:rPr>
            </w:pPr>
          </w:p>
          <w:p w14:paraId="09825DD4" w14:textId="7C67FC1B" w:rsidR="004572FC" w:rsidRPr="00631EA0" w:rsidRDefault="004572FC" w:rsidP="004572FC">
            <w:pPr>
              <w:pStyle w:val="Encabezado"/>
              <w:jc w:val="center"/>
              <w:rPr>
                <w:rFonts w:ascii="Arial" w:hAnsi="Arial" w:cs="Arial"/>
                <w:sz w:val="26"/>
                <w:szCs w:val="26"/>
              </w:rPr>
            </w:pPr>
            <w:r w:rsidRPr="003B7749">
              <w:rPr>
                <w:rFonts w:ascii="Arial" w:hAnsi="Arial" w:cs="Arial"/>
                <w:sz w:val="26"/>
                <w:szCs w:val="26"/>
              </w:rPr>
              <w:t>2 de diciembre de 2013</w:t>
            </w:r>
          </w:p>
        </w:tc>
        <w:tc>
          <w:tcPr>
            <w:tcW w:w="9002" w:type="dxa"/>
          </w:tcPr>
          <w:p w14:paraId="22481CED" w14:textId="01A02539" w:rsidR="004572FC" w:rsidRDefault="004572FC" w:rsidP="004572FC">
            <w:pPr>
              <w:pStyle w:val="Encabezado"/>
              <w:jc w:val="both"/>
              <w:rPr>
                <w:rFonts w:ascii="Arial" w:hAnsi="Arial" w:cs="Arial"/>
                <w:sz w:val="26"/>
                <w:szCs w:val="26"/>
              </w:rPr>
            </w:pPr>
            <w:r>
              <w:rPr>
                <w:rFonts w:ascii="Arial" w:hAnsi="Arial" w:cs="Arial"/>
                <w:sz w:val="26"/>
                <w:szCs w:val="26"/>
              </w:rPr>
              <w:lastRenderedPageBreak/>
              <w:t xml:space="preserve">… </w:t>
            </w:r>
            <w:r w:rsidRPr="002A1F0C">
              <w:rPr>
                <w:rFonts w:ascii="Arial" w:hAnsi="Arial" w:cs="Arial"/>
                <w:sz w:val="26"/>
                <w:szCs w:val="26"/>
              </w:rPr>
              <w:t>creación de la Comisión de Secretarios de Estudio y Cuenta número 43 para el estudio y elaboración de los proyectos de resolución de revisiones administrativas interpuestas en términos del artículo 100, párrafo octavo, de la Constitución Política de los Estados Unidos Mexicanos, de conformidad con lo dispuesto en los artículos 8°, fracción IV, y 18 del Reglamento Interior de la Suprema Corte de Justicia de la Nación, en la inteligencia de que cada Sala designará a tres Secretarios de Estudio y Cuenta para integrarla</w:t>
            </w:r>
            <w:r>
              <w:rPr>
                <w:rFonts w:ascii="Arial" w:hAnsi="Arial" w:cs="Arial"/>
                <w:sz w:val="26"/>
                <w:szCs w:val="26"/>
              </w:rPr>
              <w:t>.</w:t>
            </w:r>
          </w:p>
          <w:p w14:paraId="57602252" w14:textId="40CCAF6B" w:rsidR="004572FC" w:rsidRDefault="004572FC" w:rsidP="004572FC">
            <w:pPr>
              <w:pStyle w:val="Encabezado"/>
              <w:jc w:val="both"/>
              <w:rPr>
                <w:rFonts w:ascii="Arial" w:hAnsi="Arial" w:cs="Arial"/>
                <w:sz w:val="26"/>
                <w:szCs w:val="26"/>
              </w:rPr>
            </w:pPr>
            <w:r>
              <w:rPr>
                <w:rFonts w:ascii="Arial" w:hAnsi="Arial" w:cs="Arial"/>
                <w:sz w:val="26"/>
                <w:szCs w:val="26"/>
              </w:rPr>
              <w:t>…</w:t>
            </w:r>
            <w:r w:rsidRPr="004F2D27">
              <w:rPr>
                <w:rFonts w:ascii="Arial" w:hAnsi="Arial" w:cs="Arial"/>
                <w:sz w:val="26"/>
                <w:szCs w:val="26"/>
              </w:rPr>
              <w:t xml:space="preserve"> designar al licenciado Alberto Rodríguez García, adscrito a la Ponencia del Señor </w:t>
            </w:r>
            <w:proofErr w:type="gramStart"/>
            <w:r w:rsidRPr="004F2D27">
              <w:rPr>
                <w:rFonts w:ascii="Arial" w:hAnsi="Arial" w:cs="Arial"/>
                <w:sz w:val="26"/>
                <w:szCs w:val="26"/>
              </w:rPr>
              <w:t>Ministro</w:t>
            </w:r>
            <w:proofErr w:type="gramEnd"/>
            <w:r w:rsidRPr="004F2D27">
              <w:rPr>
                <w:rFonts w:ascii="Arial" w:hAnsi="Arial" w:cs="Arial"/>
                <w:sz w:val="26"/>
                <w:szCs w:val="26"/>
              </w:rPr>
              <w:t xml:space="preserve"> Sergio A. Valls Hernández, en sustitución del licenciado David Rodríguez </w:t>
            </w:r>
            <w:proofErr w:type="spellStart"/>
            <w:r w:rsidRPr="004F2D27">
              <w:rPr>
                <w:rFonts w:ascii="Arial" w:hAnsi="Arial" w:cs="Arial"/>
                <w:sz w:val="26"/>
                <w:szCs w:val="26"/>
              </w:rPr>
              <w:t>Matha</w:t>
            </w:r>
            <w:proofErr w:type="spellEnd"/>
            <w:r w:rsidRPr="004F2D27">
              <w:rPr>
                <w:rFonts w:ascii="Arial" w:hAnsi="Arial" w:cs="Arial"/>
                <w:sz w:val="26"/>
                <w:szCs w:val="26"/>
              </w:rPr>
              <w:t xml:space="preserve">, con la misma adscripción, para integrar la Comisión 43 de Secretarios de Estudio y Cuenta que analiza proyectos de recursos de </w:t>
            </w:r>
            <w:r w:rsidRPr="004F2D27">
              <w:rPr>
                <w:rFonts w:ascii="Arial" w:hAnsi="Arial" w:cs="Arial"/>
                <w:sz w:val="26"/>
                <w:szCs w:val="26"/>
              </w:rPr>
              <w:lastRenderedPageBreak/>
              <w:t>revisión administrativa, la cual está a cargo del señor Ministro Zaldívar Lelo de Larrea.</w:t>
            </w:r>
          </w:p>
          <w:p w14:paraId="6B91B0D4" w14:textId="77777777" w:rsidR="004572FC" w:rsidRDefault="004572FC" w:rsidP="004572FC">
            <w:pPr>
              <w:pStyle w:val="Encabezado"/>
              <w:jc w:val="both"/>
              <w:rPr>
                <w:rFonts w:ascii="Arial" w:hAnsi="Arial" w:cs="Arial"/>
                <w:sz w:val="26"/>
                <w:szCs w:val="26"/>
              </w:rPr>
            </w:pPr>
            <w:r>
              <w:rPr>
                <w:rFonts w:ascii="Arial" w:hAnsi="Arial" w:cs="Arial"/>
                <w:sz w:val="26"/>
                <w:szCs w:val="26"/>
              </w:rPr>
              <w:t>…</w:t>
            </w:r>
            <w:r w:rsidRPr="004F2D27">
              <w:rPr>
                <w:rFonts w:ascii="Arial" w:hAnsi="Arial" w:cs="Arial"/>
                <w:sz w:val="26"/>
                <w:szCs w:val="26"/>
              </w:rPr>
              <w:t xml:space="preserve">designar al licenciado Eduardo Delgado Durán, adscrito a la ponencia del señor </w:t>
            </w:r>
            <w:proofErr w:type="gramStart"/>
            <w:r w:rsidRPr="004F2D27">
              <w:rPr>
                <w:rFonts w:ascii="Arial" w:hAnsi="Arial" w:cs="Arial"/>
                <w:sz w:val="26"/>
                <w:szCs w:val="26"/>
              </w:rPr>
              <w:t>Ministro</w:t>
            </w:r>
            <w:proofErr w:type="gramEnd"/>
            <w:r w:rsidRPr="004F2D27">
              <w:rPr>
                <w:rFonts w:ascii="Arial" w:hAnsi="Arial" w:cs="Arial"/>
                <w:sz w:val="26"/>
                <w:szCs w:val="26"/>
              </w:rPr>
              <w:t xml:space="preserve"> Sergio Salvador Aguirre Anguiano, en sustitución de la licenciada Diana Minerva Puente Zamora con la misma adscripción, para integrar la Comisión 43 de Secretarios de Estudio y Cuenta que analiza proyectos de recursos de revisión administrativa, la cual está a cargo del señor Ministro Zaldívar Lelo de Larrea.</w:t>
            </w:r>
          </w:p>
          <w:p w14:paraId="69564E9A" w14:textId="4B142754" w:rsidR="004572FC" w:rsidRPr="00631EA0" w:rsidRDefault="004572FC" w:rsidP="004572FC">
            <w:pPr>
              <w:pStyle w:val="Encabezado"/>
              <w:jc w:val="both"/>
              <w:rPr>
                <w:rFonts w:ascii="Arial" w:hAnsi="Arial" w:cs="Arial"/>
                <w:sz w:val="26"/>
                <w:szCs w:val="26"/>
              </w:rPr>
            </w:pPr>
            <w:r>
              <w:rPr>
                <w:rFonts w:ascii="Arial" w:hAnsi="Arial" w:cs="Arial"/>
                <w:sz w:val="26"/>
                <w:szCs w:val="26"/>
              </w:rPr>
              <w:t>…</w:t>
            </w:r>
            <w:r w:rsidRPr="00430CAC">
              <w:rPr>
                <w:rFonts w:ascii="Arial" w:hAnsi="Arial" w:cs="Arial"/>
                <w:sz w:val="26"/>
                <w:szCs w:val="26"/>
              </w:rPr>
              <w:t xml:space="preserve">designar al licenciado Alejandro Castañón Ramírez para que integre la Comisión de </w:t>
            </w:r>
            <w:proofErr w:type="gramStart"/>
            <w:r w:rsidRPr="00430CAC">
              <w:rPr>
                <w:rFonts w:ascii="Arial" w:hAnsi="Arial" w:cs="Arial"/>
                <w:sz w:val="26"/>
                <w:szCs w:val="26"/>
              </w:rPr>
              <w:t>Secretarios</w:t>
            </w:r>
            <w:proofErr w:type="gramEnd"/>
            <w:r w:rsidRPr="00430CAC">
              <w:rPr>
                <w:rFonts w:ascii="Arial" w:hAnsi="Arial" w:cs="Arial"/>
                <w:sz w:val="26"/>
                <w:szCs w:val="26"/>
              </w:rPr>
              <w:t xml:space="preserve"> de Estudio y Cuenta número 43 “Revisiones Administrativas”.</w:t>
            </w:r>
          </w:p>
        </w:tc>
      </w:tr>
      <w:tr w:rsidR="004572FC" w:rsidRPr="00631EA0" w14:paraId="3AED8829" w14:textId="77777777" w:rsidTr="004572FC">
        <w:trPr>
          <w:trHeight w:val="367"/>
        </w:trPr>
        <w:tc>
          <w:tcPr>
            <w:tcW w:w="1393" w:type="dxa"/>
          </w:tcPr>
          <w:p w14:paraId="4A835E61" w14:textId="364FEED1" w:rsidR="004572FC" w:rsidRPr="00631EA0" w:rsidRDefault="004572FC" w:rsidP="004572FC">
            <w:pPr>
              <w:pStyle w:val="Encabezado"/>
              <w:numPr>
                <w:ilvl w:val="0"/>
                <w:numId w:val="7"/>
              </w:numPr>
              <w:rPr>
                <w:rFonts w:ascii="Arial" w:hAnsi="Arial" w:cs="Arial"/>
                <w:sz w:val="26"/>
                <w:szCs w:val="26"/>
              </w:rPr>
            </w:pPr>
          </w:p>
        </w:tc>
        <w:tc>
          <w:tcPr>
            <w:tcW w:w="2009" w:type="dxa"/>
          </w:tcPr>
          <w:p w14:paraId="78CC7259" w14:textId="1DDBC76F" w:rsidR="004572FC" w:rsidRPr="002A1F0C"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 xml:space="preserve">4 </w:t>
            </w:r>
          </w:p>
        </w:tc>
        <w:tc>
          <w:tcPr>
            <w:tcW w:w="2500" w:type="dxa"/>
          </w:tcPr>
          <w:p w14:paraId="2CC882DC" w14:textId="51710B54" w:rsidR="004572FC" w:rsidRPr="00631EA0" w:rsidRDefault="004572FC" w:rsidP="004572FC">
            <w:pPr>
              <w:pStyle w:val="Encabezado"/>
              <w:jc w:val="center"/>
              <w:rPr>
                <w:rFonts w:ascii="Arial" w:hAnsi="Arial" w:cs="Arial"/>
                <w:sz w:val="26"/>
                <w:szCs w:val="26"/>
              </w:rPr>
            </w:pPr>
            <w:r w:rsidRPr="002A1F0C">
              <w:rPr>
                <w:rFonts w:ascii="Arial" w:hAnsi="Arial" w:cs="Arial"/>
                <w:sz w:val="26"/>
                <w:szCs w:val="26"/>
              </w:rPr>
              <w:t>Sistemas de Ahorro para el Retiro</w:t>
            </w:r>
            <w:r>
              <w:rPr>
                <w:rFonts w:ascii="Arial" w:hAnsi="Arial" w:cs="Arial"/>
                <w:sz w:val="26"/>
                <w:szCs w:val="26"/>
              </w:rPr>
              <w:t xml:space="preserve"> </w:t>
            </w:r>
          </w:p>
        </w:tc>
        <w:tc>
          <w:tcPr>
            <w:tcW w:w="2410" w:type="dxa"/>
          </w:tcPr>
          <w:p w14:paraId="253BD605" w14:textId="77777777" w:rsidR="004572FC" w:rsidRDefault="004572FC" w:rsidP="004572FC">
            <w:pPr>
              <w:pStyle w:val="Encabezado"/>
              <w:jc w:val="center"/>
              <w:rPr>
                <w:rFonts w:ascii="Arial" w:hAnsi="Arial" w:cs="Arial"/>
                <w:sz w:val="26"/>
                <w:szCs w:val="26"/>
              </w:rPr>
            </w:pPr>
            <w:r w:rsidRPr="004F2D27">
              <w:rPr>
                <w:rFonts w:ascii="Arial" w:hAnsi="Arial" w:cs="Arial"/>
                <w:sz w:val="26"/>
                <w:szCs w:val="26"/>
              </w:rPr>
              <w:t>9 de agosto de 2010</w:t>
            </w:r>
            <w:r>
              <w:rPr>
                <w:rFonts w:ascii="Arial" w:hAnsi="Arial" w:cs="Arial"/>
                <w:sz w:val="26"/>
                <w:szCs w:val="26"/>
              </w:rPr>
              <w:t xml:space="preserve"> </w:t>
            </w:r>
          </w:p>
          <w:p w14:paraId="03E2DAF2" w14:textId="77777777" w:rsidR="004572FC" w:rsidRDefault="004572FC" w:rsidP="004572FC">
            <w:pPr>
              <w:pStyle w:val="Encabezado"/>
              <w:jc w:val="center"/>
              <w:rPr>
                <w:rFonts w:ascii="Arial" w:hAnsi="Arial" w:cs="Arial"/>
                <w:sz w:val="26"/>
                <w:szCs w:val="26"/>
              </w:rPr>
            </w:pPr>
          </w:p>
          <w:p w14:paraId="235100AC" w14:textId="3F7955AA"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tc>
        <w:tc>
          <w:tcPr>
            <w:tcW w:w="9002" w:type="dxa"/>
          </w:tcPr>
          <w:p w14:paraId="1238B11B" w14:textId="63BC6E34" w:rsidR="004572FC" w:rsidRDefault="004572FC" w:rsidP="004572FC">
            <w:pPr>
              <w:pStyle w:val="Encabezado"/>
              <w:jc w:val="both"/>
              <w:rPr>
                <w:rFonts w:ascii="Arial" w:hAnsi="Arial" w:cs="Arial"/>
                <w:sz w:val="26"/>
                <w:szCs w:val="26"/>
              </w:rPr>
            </w:pPr>
            <w:r w:rsidRPr="002A1F0C">
              <w:rPr>
                <w:rFonts w:ascii="Arial" w:hAnsi="Arial" w:cs="Arial"/>
                <w:sz w:val="26"/>
                <w:szCs w:val="26"/>
              </w:rPr>
              <w:t xml:space="preserve">1. La creación de la Comisión de Secretarios de Estudio y Cuenta número 44 para el estudio y elaboración del proyecto de resolución de los asuntos en los que subsiste el problema de constitucionalidad de los artículos 5, 18, 36, 37, 37-A, 37-B, 37-C 44-Bis, 74, 76 y 100-B de la Ley de los Sistemas de Ahorro para el Retiro, reformados mediante Decreto publicado en el Diario Oficial de la Federación el veintiuno de enero de dos mil nueve, de conformidad con lo dispuesto en los artículos 8°, fracción IV, y 18 del </w:t>
            </w:r>
            <w:r w:rsidRPr="002A1F0C">
              <w:rPr>
                <w:rFonts w:ascii="Arial" w:hAnsi="Arial" w:cs="Arial"/>
                <w:sz w:val="26"/>
                <w:szCs w:val="26"/>
              </w:rPr>
              <w:lastRenderedPageBreak/>
              <w:t xml:space="preserve">Reglamento Interior de la Suprema Corte de Justicia de la Nación y designar para formar parte de ella a los licenciados Oscar Palomo Carrasco, David Rodríguez </w:t>
            </w:r>
            <w:proofErr w:type="spellStart"/>
            <w:r w:rsidRPr="002A1F0C">
              <w:rPr>
                <w:rFonts w:ascii="Arial" w:hAnsi="Arial" w:cs="Arial"/>
                <w:sz w:val="26"/>
                <w:szCs w:val="26"/>
              </w:rPr>
              <w:t>Matha</w:t>
            </w:r>
            <w:proofErr w:type="spellEnd"/>
            <w:r w:rsidRPr="002A1F0C">
              <w:rPr>
                <w:rFonts w:ascii="Arial" w:hAnsi="Arial" w:cs="Arial"/>
                <w:sz w:val="26"/>
                <w:szCs w:val="26"/>
              </w:rPr>
              <w:t xml:space="preserve"> y Alberto Miguel Ruíz Matías adscritos a las Ponencias de los señores Ministros Aguilar Morales, Valls Hernández y Aguirre Anguiano, respectivamente.</w:t>
            </w:r>
            <w:r>
              <w:rPr>
                <w:rFonts w:ascii="Arial" w:hAnsi="Arial" w:cs="Arial"/>
                <w:sz w:val="26"/>
                <w:szCs w:val="26"/>
              </w:rPr>
              <w:t xml:space="preserve"> </w:t>
            </w:r>
          </w:p>
          <w:p w14:paraId="4EDCBAB9" w14:textId="04F43263" w:rsidR="004572FC" w:rsidRDefault="004572FC" w:rsidP="004572FC">
            <w:pPr>
              <w:pStyle w:val="Encabezado"/>
              <w:jc w:val="both"/>
              <w:rPr>
                <w:rFonts w:ascii="Arial" w:hAnsi="Arial" w:cs="Arial"/>
                <w:sz w:val="26"/>
                <w:szCs w:val="26"/>
              </w:rPr>
            </w:pPr>
          </w:p>
          <w:p w14:paraId="273DB803" w14:textId="77777777" w:rsidR="004572FC" w:rsidRDefault="004572FC" w:rsidP="004572FC">
            <w:pPr>
              <w:pStyle w:val="Encabezado"/>
              <w:jc w:val="both"/>
              <w:rPr>
                <w:rFonts w:ascii="Arial" w:hAnsi="Arial" w:cs="Arial"/>
                <w:sz w:val="26"/>
                <w:szCs w:val="26"/>
              </w:rPr>
            </w:pPr>
          </w:p>
          <w:p w14:paraId="75939CA6" w14:textId="3A2AACEC" w:rsidR="004572FC" w:rsidRPr="00631EA0" w:rsidRDefault="004572FC" w:rsidP="004572FC">
            <w:pPr>
              <w:pStyle w:val="Encabezado"/>
              <w:jc w:val="both"/>
              <w:rPr>
                <w:rFonts w:ascii="Arial" w:hAnsi="Arial" w:cs="Arial"/>
                <w:sz w:val="26"/>
                <w:szCs w:val="26"/>
              </w:rPr>
            </w:pPr>
          </w:p>
        </w:tc>
      </w:tr>
      <w:tr w:rsidR="004572FC" w:rsidRPr="00631EA0" w14:paraId="00483028" w14:textId="77777777" w:rsidTr="004572FC">
        <w:trPr>
          <w:trHeight w:val="367"/>
        </w:trPr>
        <w:tc>
          <w:tcPr>
            <w:tcW w:w="1393" w:type="dxa"/>
            <w:shd w:val="clear" w:color="auto" w:fill="D9D9D9" w:themeFill="background1" w:themeFillShade="D9"/>
          </w:tcPr>
          <w:p w14:paraId="458D7079" w14:textId="77777777" w:rsidR="004572FC" w:rsidRPr="00631EA0" w:rsidRDefault="004572FC" w:rsidP="0096713C">
            <w:pPr>
              <w:pStyle w:val="Encabezado"/>
              <w:ind w:left="720"/>
              <w:rPr>
                <w:rFonts w:ascii="Arial" w:hAnsi="Arial" w:cs="Arial"/>
                <w:sz w:val="26"/>
                <w:szCs w:val="26"/>
              </w:rPr>
            </w:pPr>
          </w:p>
        </w:tc>
        <w:tc>
          <w:tcPr>
            <w:tcW w:w="2009" w:type="dxa"/>
            <w:shd w:val="clear" w:color="auto" w:fill="D9D9D9" w:themeFill="background1" w:themeFillShade="D9"/>
          </w:tcPr>
          <w:p w14:paraId="3373B61A" w14:textId="77777777" w:rsidR="004572FC" w:rsidRPr="00631EA0" w:rsidRDefault="004572FC" w:rsidP="004572FC">
            <w:pPr>
              <w:pStyle w:val="Encabezado"/>
              <w:jc w:val="center"/>
              <w:rPr>
                <w:rFonts w:ascii="Arial" w:hAnsi="Arial" w:cs="Arial"/>
                <w:sz w:val="26"/>
                <w:szCs w:val="26"/>
              </w:rPr>
            </w:pPr>
          </w:p>
        </w:tc>
        <w:tc>
          <w:tcPr>
            <w:tcW w:w="2500" w:type="dxa"/>
            <w:shd w:val="clear" w:color="auto" w:fill="D9D9D9" w:themeFill="background1" w:themeFillShade="D9"/>
          </w:tcPr>
          <w:p w14:paraId="5E20BB28" w14:textId="564BC28E" w:rsidR="004572FC" w:rsidRPr="00631EA0" w:rsidRDefault="004572FC" w:rsidP="004572FC">
            <w:pPr>
              <w:pStyle w:val="Encabezado"/>
              <w:jc w:val="center"/>
              <w:rPr>
                <w:rFonts w:ascii="Arial" w:hAnsi="Arial" w:cs="Arial"/>
                <w:sz w:val="26"/>
                <w:szCs w:val="26"/>
              </w:rPr>
            </w:pPr>
          </w:p>
        </w:tc>
        <w:tc>
          <w:tcPr>
            <w:tcW w:w="2410" w:type="dxa"/>
            <w:shd w:val="clear" w:color="auto" w:fill="D9D9D9" w:themeFill="background1" w:themeFillShade="D9"/>
          </w:tcPr>
          <w:p w14:paraId="28B8C845" w14:textId="337F51B1" w:rsidR="004572FC" w:rsidRPr="00631EA0" w:rsidRDefault="004572FC" w:rsidP="004572FC">
            <w:pPr>
              <w:pStyle w:val="Encabezado"/>
              <w:jc w:val="center"/>
              <w:rPr>
                <w:rFonts w:ascii="Arial" w:hAnsi="Arial" w:cs="Arial"/>
                <w:sz w:val="26"/>
                <w:szCs w:val="26"/>
              </w:rPr>
            </w:pPr>
            <w:r w:rsidRPr="004F2D27">
              <w:rPr>
                <w:rFonts w:ascii="Arial" w:hAnsi="Arial" w:cs="Arial"/>
                <w:sz w:val="26"/>
                <w:szCs w:val="26"/>
              </w:rPr>
              <w:t>17 de agosto de 2010</w:t>
            </w:r>
          </w:p>
        </w:tc>
        <w:tc>
          <w:tcPr>
            <w:tcW w:w="9002" w:type="dxa"/>
            <w:shd w:val="clear" w:color="auto" w:fill="D9D9D9" w:themeFill="background1" w:themeFillShade="D9"/>
          </w:tcPr>
          <w:p w14:paraId="53E7D7A1" w14:textId="77F31F42" w:rsidR="004572FC" w:rsidRPr="00631EA0" w:rsidRDefault="004572FC" w:rsidP="004572FC">
            <w:pPr>
              <w:pStyle w:val="Encabezado"/>
              <w:jc w:val="both"/>
              <w:rPr>
                <w:rFonts w:ascii="Arial" w:hAnsi="Arial" w:cs="Arial"/>
                <w:sz w:val="26"/>
                <w:szCs w:val="26"/>
              </w:rPr>
            </w:pPr>
            <w:r w:rsidRPr="004F2D27">
              <w:rPr>
                <w:rFonts w:ascii="Arial" w:hAnsi="Arial" w:cs="Arial"/>
                <w:sz w:val="26"/>
                <w:szCs w:val="26"/>
              </w:rPr>
              <w:t xml:space="preserve">proyecto de Acuerdo General por el que se regula el Sistema de Comisiones de </w:t>
            </w:r>
            <w:proofErr w:type="gramStart"/>
            <w:r w:rsidRPr="004F2D27">
              <w:rPr>
                <w:rFonts w:ascii="Arial" w:hAnsi="Arial" w:cs="Arial"/>
                <w:sz w:val="26"/>
                <w:szCs w:val="26"/>
              </w:rPr>
              <w:t>Secretarios</w:t>
            </w:r>
            <w:proofErr w:type="gramEnd"/>
            <w:r w:rsidRPr="004F2D27">
              <w:rPr>
                <w:rFonts w:ascii="Arial" w:hAnsi="Arial" w:cs="Arial"/>
                <w:sz w:val="26"/>
                <w:szCs w:val="26"/>
              </w:rPr>
              <w:t xml:space="preserve"> de Estudio y Cuenta creadas por el Pleno de este Alto Tribunal</w:t>
            </w:r>
            <w:r>
              <w:rPr>
                <w:rFonts w:ascii="Arial" w:hAnsi="Arial" w:cs="Arial"/>
                <w:sz w:val="26"/>
                <w:szCs w:val="26"/>
              </w:rPr>
              <w:t xml:space="preserve"> </w:t>
            </w:r>
          </w:p>
        </w:tc>
      </w:tr>
      <w:tr w:rsidR="004572FC" w:rsidRPr="00631EA0" w14:paraId="44F0C92D" w14:textId="77777777" w:rsidTr="004572FC">
        <w:trPr>
          <w:trHeight w:val="367"/>
        </w:trPr>
        <w:tc>
          <w:tcPr>
            <w:tcW w:w="1393" w:type="dxa"/>
          </w:tcPr>
          <w:p w14:paraId="6C6C1AE3" w14:textId="33898B83" w:rsidR="004572FC" w:rsidRPr="00631EA0" w:rsidRDefault="004572FC" w:rsidP="004572FC">
            <w:pPr>
              <w:pStyle w:val="Encabezado"/>
              <w:numPr>
                <w:ilvl w:val="0"/>
                <w:numId w:val="7"/>
              </w:numPr>
              <w:rPr>
                <w:rFonts w:ascii="Arial" w:hAnsi="Arial" w:cs="Arial"/>
                <w:sz w:val="26"/>
                <w:szCs w:val="26"/>
              </w:rPr>
            </w:pPr>
          </w:p>
        </w:tc>
        <w:tc>
          <w:tcPr>
            <w:tcW w:w="2009" w:type="dxa"/>
          </w:tcPr>
          <w:p w14:paraId="06974F89" w14:textId="137EBB1A" w:rsidR="004572FC" w:rsidRPr="004F2D27"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 xml:space="preserve">5 </w:t>
            </w:r>
          </w:p>
        </w:tc>
        <w:tc>
          <w:tcPr>
            <w:tcW w:w="2500" w:type="dxa"/>
          </w:tcPr>
          <w:p w14:paraId="160D070F" w14:textId="791DC83A" w:rsidR="004572FC" w:rsidRDefault="004572FC" w:rsidP="004572FC">
            <w:pPr>
              <w:pStyle w:val="Encabezado"/>
              <w:jc w:val="center"/>
              <w:rPr>
                <w:rFonts w:ascii="Arial" w:hAnsi="Arial" w:cs="Arial"/>
                <w:sz w:val="26"/>
                <w:szCs w:val="26"/>
              </w:rPr>
            </w:pPr>
            <w:r w:rsidRPr="004F2D27">
              <w:rPr>
                <w:rFonts w:ascii="Arial" w:hAnsi="Arial" w:cs="Arial"/>
                <w:sz w:val="26"/>
                <w:szCs w:val="26"/>
              </w:rPr>
              <w:t>Artículo 947 de la Ley Federal del Trabajo</w:t>
            </w:r>
          </w:p>
          <w:p w14:paraId="5339CD5E" w14:textId="77777777" w:rsidR="004572FC" w:rsidRDefault="004572FC" w:rsidP="004572FC">
            <w:pPr>
              <w:pStyle w:val="Encabezado"/>
              <w:jc w:val="center"/>
              <w:rPr>
                <w:rFonts w:ascii="Arial" w:hAnsi="Arial" w:cs="Arial"/>
                <w:sz w:val="26"/>
                <w:szCs w:val="26"/>
              </w:rPr>
            </w:pPr>
          </w:p>
          <w:p w14:paraId="0A5064B0" w14:textId="5CF93554"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Insumisión al arbitraje </w:t>
            </w:r>
          </w:p>
        </w:tc>
        <w:tc>
          <w:tcPr>
            <w:tcW w:w="2410" w:type="dxa"/>
          </w:tcPr>
          <w:p w14:paraId="49337D4B" w14:textId="0DA53392" w:rsidR="004572FC" w:rsidRPr="00631EA0" w:rsidRDefault="004572FC" w:rsidP="004572FC">
            <w:pPr>
              <w:pStyle w:val="Encabezado"/>
              <w:jc w:val="center"/>
              <w:rPr>
                <w:rFonts w:ascii="Arial" w:hAnsi="Arial" w:cs="Arial"/>
                <w:sz w:val="26"/>
                <w:szCs w:val="26"/>
              </w:rPr>
            </w:pPr>
            <w:r w:rsidRPr="004F2D27">
              <w:rPr>
                <w:rFonts w:ascii="Arial" w:hAnsi="Arial" w:cs="Arial"/>
                <w:sz w:val="26"/>
                <w:szCs w:val="26"/>
              </w:rPr>
              <w:t>20 de septiembre de 2010</w:t>
            </w:r>
            <w:r>
              <w:rPr>
                <w:rFonts w:ascii="Arial" w:hAnsi="Arial" w:cs="Arial"/>
                <w:sz w:val="26"/>
                <w:szCs w:val="26"/>
              </w:rPr>
              <w:t xml:space="preserve"> </w:t>
            </w:r>
          </w:p>
        </w:tc>
        <w:tc>
          <w:tcPr>
            <w:tcW w:w="9002" w:type="dxa"/>
          </w:tcPr>
          <w:p w14:paraId="6BEF6EE7" w14:textId="77777777" w:rsidR="004572FC" w:rsidRPr="004F2D27" w:rsidRDefault="004572FC" w:rsidP="004572FC">
            <w:pPr>
              <w:pStyle w:val="Encabezado"/>
              <w:jc w:val="both"/>
              <w:rPr>
                <w:rFonts w:ascii="Arial" w:hAnsi="Arial" w:cs="Arial"/>
                <w:sz w:val="26"/>
                <w:szCs w:val="26"/>
              </w:rPr>
            </w:pPr>
            <w:r w:rsidRPr="004F2D27">
              <w:rPr>
                <w:rFonts w:ascii="Arial" w:hAnsi="Arial" w:cs="Arial"/>
                <w:sz w:val="26"/>
                <w:szCs w:val="26"/>
              </w:rPr>
              <w:t>1.</w:t>
            </w:r>
            <w:r w:rsidRPr="004F2D27">
              <w:rPr>
                <w:rFonts w:ascii="Arial" w:hAnsi="Arial" w:cs="Arial"/>
                <w:sz w:val="26"/>
                <w:szCs w:val="26"/>
              </w:rPr>
              <w:tab/>
              <w:t>La Segunda Sala resuelva los asuntos en los que se plantea la inconstitucionalidad del artículo 947 de la Ley Federal del Trabajo;</w:t>
            </w:r>
          </w:p>
          <w:p w14:paraId="5B7E8B34" w14:textId="77777777" w:rsidR="004572FC" w:rsidRPr="004F2D27" w:rsidRDefault="004572FC" w:rsidP="004572FC">
            <w:pPr>
              <w:pStyle w:val="Encabezado"/>
              <w:jc w:val="both"/>
              <w:rPr>
                <w:rFonts w:ascii="Arial" w:hAnsi="Arial" w:cs="Arial"/>
                <w:sz w:val="26"/>
                <w:szCs w:val="26"/>
              </w:rPr>
            </w:pPr>
            <w:r w:rsidRPr="004F2D27">
              <w:rPr>
                <w:rFonts w:ascii="Arial" w:hAnsi="Arial" w:cs="Arial"/>
                <w:sz w:val="26"/>
                <w:szCs w:val="26"/>
              </w:rPr>
              <w:t>2.</w:t>
            </w:r>
            <w:r w:rsidRPr="004F2D27">
              <w:rPr>
                <w:rFonts w:ascii="Arial" w:hAnsi="Arial" w:cs="Arial"/>
                <w:sz w:val="26"/>
                <w:szCs w:val="26"/>
              </w:rPr>
              <w:tab/>
              <w:t xml:space="preserve">Atendiendo al decanato el señor </w:t>
            </w:r>
            <w:proofErr w:type="gramStart"/>
            <w:r w:rsidRPr="004F2D27">
              <w:rPr>
                <w:rFonts w:ascii="Arial" w:hAnsi="Arial" w:cs="Arial"/>
                <w:sz w:val="26"/>
                <w:szCs w:val="26"/>
              </w:rPr>
              <w:t>Ministro</w:t>
            </w:r>
            <w:proofErr w:type="gramEnd"/>
            <w:r w:rsidRPr="004F2D27">
              <w:rPr>
                <w:rFonts w:ascii="Arial" w:hAnsi="Arial" w:cs="Arial"/>
                <w:sz w:val="26"/>
                <w:szCs w:val="26"/>
              </w:rPr>
              <w:t xml:space="preserve"> Sergio Salvador Aguirre Anguiano sea el Ministro encargado de supervisar y aprobar la elaboración de los proyectos respectivos;</w:t>
            </w:r>
          </w:p>
          <w:p w14:paraId="575A796A" w14:textId="20AF2A53" w:rsidR="004572FC" w:rsidRPr="00631EA0" w:rsidRDefault="004572FC" w:rsidP="004572FC">
            <w:pPr>
              <w:pStyle w:val="Encabezado"/>
              <w:jc w:val="both"/>
              <w:rPr>
                <w:rFonts w:ascii="Arial" w:hAnsi="Arial" w:cs="Arial"/>
                <w:sz w:val="26"/>
                <w:szCs w:val="26"/>
              </w:rPr>
            </w:pPr>
            <w:r w:rsidRPr="004F2D27">
              <w:rPr>
                <w:rFonts w:ascii="Arial" w:hAnsi="Arial" w:cs="Arial"/>
                <w:sz w:val="26"/>
                <w:szCs w:val="26"/>
              </w:rPr>
              <w:t>3.</w:t>
            </w:r>
            <w:r w:rsidRPr="004F2D27">
              <w:rPr>
                <w:rFonts w:ascii="Arial" w:hAnsi="Arial" w:cs="Arial"/>
                <w:sz w:val="26"/>
                <w:szCs w:val="26"/>
              </w:rPr>
              <w:tab/>
              <w:t xml:space="preserve">La Segunda Sala designe a los </w:t>
            </w:r>
            <w:proofErr w:type="gramStart"/>
            <w:r w:rsidRPr="004F2D27">
              <w:rPr>
                <w:rFonts w:ascii="Arial" w:hAnsi="Arial" w:cs="Arial"/>
                <w:sz w:val="26"/>
                <w:szCs w:val="26"/>
              </w:rPr>
              <w:t>Secretarios</w:t>
            </w:r>
            <w:proofErr w:type="gramEnd"/>
            <w:r w:rsidRPr="004F2D27">
              <w:rPr>
                <w:rFonts w:ascii="Arial" w:hAnsi="Arial" w:cs="Arial"/>
                <w:sz w:val="26"/>
                <w:szCs w:val="26"/>
              </w:rPr>
              <w:t xml:space="preserve"> de Estudio y Cuenta que integrarán la Comisión número 45</w:t>
            </w:r>
          </w:p>
        </w:tc>
      </w:tr>
      <w:tr w:rsidR="004572FC" w:rsidRPr="00631EA0" w14:paraId="04F29CA7" w14:textId="77777777" w:rsidTr="004572FC">
        <w:trPr>
          <w:trHeight w:val="367"/>
        </w:trPr>
        <w:tc>
          <w:tcPr>
            <w:tcW w:w="1393" w:type="dxa"/>
          </w:tcPr>
          <w:p w14:paraId="64628BE0" w14:textId="3EB9F449" w:rsidR="004572FC" w:rsidRPr="00631EA0" w:rsidRDefault="004572FC" w:rsidP="004572FC">
            <w:pPr>
              <w:pStyle w:val="Encabezado"/>
              <w:numPr>
                <w:ilvl w:val="0"/>
                <w:numId w:val="7"/>
              </w:numPr>
              <w:rPr>
                <w:rFonts w:ascii="Arial" w:hAnsi="Arial" w:cs="Arial"/>
                <w:sz w:val="26"/>
                <w:szCs w:val="26"/>
              </w:rPr>
            </w:pPr>
          </w:p>
        </w:tc>
        <w:tc>
          <w:tcPr>
            <w:tcW w:w="2009" w:type="dxa"/>
          </w:tcPr>
          <w:p w14:paraId="390D6CEC" w14:textId="7FDC9CBF" w:rsidR="004572FC" w:rsidRPr="004F2D27"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 xml:space="preserve">6 </w:t>
            </w:r>
          </w:p>
        </w:tc>
        <w:tc>
          <w:tcPr>
            <w:tcW w:w="2500" w:type="dxa"/>
          </w:tcPr>
          <w:p w14:paraId="339D09FC" w14:textId="75D2F4FC" w:rsidR="004572FC" w:rsidRPr="00631EA0" w:rsidRDefault="004572FC" w:rsidP="004572FC">
            <w:pPr>
              <w:pStyle w:val="Encabezado"/>
              <w:jc w:val="center"/>
              <w:rPr>
                <w:rFonts w:ascii="Arial" w:hAnsi="Arial" w:cs="Arial"/>
                <w:sz w:val="26"/>
                <w:szCs w:val="26"/>
              </w:rPr>
            </w:pPr>
            <w:r w:rsidRPr="004F2D27">
              <w:rPr>
                <w:rFonts w:ascii="Arial" w:hAnsi="Arial" w:cs="Arial"/>
                <w:sz w:val="26"/>
                <w:szCs w:val="26"/>
              </w:rPr>
              <w:t>Constitucionalidad del artículo 109, fracción III, de la Ley del Impuesto sobre la Renta</w:t>
            </w:r>
          </w:p>
        </w:tc>
        <w:tc>
          <w:tcPr>
            <w:tcW w:w="2410" w:type="dxa"/>
          </w:tcPr>
          <w:p w14:paraId="7A028A4F" w14:textId="77777777" w:rsidR="004572FC" w:rsidRDefault="004572FC" w:rsidP="004572FC">
            <w:pPr>
              <w:pStyle w:val="Encabezado"/>
              <w:jc w:val="center"/>
              <w:rPr>
                <w:rFonts w:ascii="Arial" w:hAnsi="Arial" w:cs="Arial"/>
                <w:sz w:val="26"/>
                <w:szCs w:val="26"/>
              </w:rPr>
            </w:pPr>
            <w:r w:rsidRPr="004F2D27">
              <w:rPr>
                <w:rFonts w:ascii="Arial" w:hAnsi="Arial" w:cs="Arial"/>
                <w:sz w:val="26"/>
                <w:szCs w:val="26"/>
              </w:rPr>
              <w:t>7 de octubre de 2010</w:t>
            </w:r>
          </w:p>
          <w:p w14:paraId="41922D6E" w14:textId="77777777" w:rsidR="004572FC" w:rsidRDefault="004572FC" w:rsidP="004572FC">
            <w:pPr>
              <w:pStyle w:val="Encabezado"/>
              <w:jc w:val="center"/>
              <w:rPr>
                <w:rFonts w:ascii="Arial" w:hAnsi="Arial" w:cs="Arial"/>
                <w:sz w:val="26"/>
                <w:szCs w:val="26"/>
              </w:rPr>
            </w:pPr>
          </w:p>
          <w:p w14:paraId="2A94DAD2" w14:textId="30C65AE6"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tc>
        <w:tc>
          <w:tcPr>
            <w:tcW w:w="9002" w:type="dxa"/>
          </w:tcPr>
          <w:p w14:paraId="630E9FBD" w14:textId="77777777" w:rsidR="004572FC" w:rsidRPr="004F2D27" w:rsidRDefault="004572FC" w:rsidP="004572FC">
            <w:pPr>
              <w:pStyle w:val="Encabezado"/>
              <w:jc w:val="both"/>
              <w:rPr>
                <w:rFonts w:ascii="Arial" w:hAnsi="Arial" w:cs="Arial"/>
                <w:sz w:val="26"/>
                <w:szCs w:val="26"/>
              </w:rPr>
            </w:pPr>
            <w:r w:rsidRPr="004F2D27">
              <w:rPr>
                <w:rFonts w:ascii="Arial" w:hAnsi="Arial" w:cs="Arial"/>
                <w:sz w:val="26"/>
                <w:szCs w:val="26"/>
              </w:rPr>
              <w:t>1.</w:t>
            </w:r>
            <w:r w:rsidRPr="004F2D27">
              <w:rPr>
                <w:rFonts w:ascii="Arial" w:hAnsi="Arial" w:cs="Arial"/>
                <w:sz w:val="26"/>
                <w:szCs w:val="26"/>
              </w:rPr>
              <w:tab/>
              <w:t>El Pleno resuelva los asuntos en los que se plantea la inconstitucionalidad del artículo 109, fracción III, de la Ley del Impuesto sobre la Renta;</w:t>
            </w:r>
          </w:p>
          <w:p w14:paraId="43130454" w14:textId="77777777" w:rsidR="004572FC" w:rsidRPr="004F2D27" w:rsidRDefault="004572FC" w:rsidP="004572FC">
            <w:pPr>
              <w:pStyle w:val="Encabezado"/>
              <w:jc w:val="both"/>
              <w:rPr>
                <w:rFonts w:ascii="Arial" w:hAnsi="Arial" w:cs="Arial"/>
                <w:sz w:val="26"/>
                <w:szCs w:val="26"/>
              </w:rPr>
            </w:pPr>
            <w:r w:rsidRPr="004F2D27">
              <w:rPr>
                <w:rFonts w:ascii="Arial" w:hAnsi="Arial" w:cs="Arial"/>
                <w:sz w:val="26"/>
                <w:szCs w:val="26"/>
              </w:rPr>
              <w:t>2.</w:t>
            </w:r>
            <w:r w:rsidRPr="004F2D27">
              <w:rPr>
                <w:rFonts w:ascii="Arial" w:hAnsi="Arial" w:cs="Arial"/>
                <w:sz w:val="26"/>
                <w:szCs w:val="26"/>
              </w:rPr>
              <w:tab/>
              <w:t xml:space="preserve">Atendiendo al decanato la señora </w:t>
            </w:r>
            <w:proofErr w:type="gramStart"/>
            <w:r w:rsidRPr="004F2D27">
              <w:rPr>
                <w:rFonts w:ascii="Arial" w:hAnsi="Arial" w:cs="Arial"/>
                <w:sz w:val="26"/>
                <w:szCs w:val="26"/>
              </w:rPr>
              <w:t>Ministra</w:t>
            </w:r>
            <w:proofErr w:type="gramEnd"/>
            <w:r w:rsidRPr="004F2D27">
              <w:rPr>
                <w:rFonts w:ascii="Arial" w:hAnsi="Arial" w:cs="Arial"/>
                <w:sz w:val="26"/>
                <w:szCs w:val="26"/>
              </w:rPr>
              <w:t xml:space="preserve"> Olga Sánchez Cordero de García Villegas sea la Ministra encargada de supervisar y aprobar la elaboración de los proyectos respectivos;</w:t>
            </w:r>
          </w:p>
          <w:p w14:paraId="2B9B6EB3" w14:textId="4B99EF38" w:rsidR="004572FC" w:rsidRPr="00631EA0" w:rsidRDefault="004572FC" w:rsidP="004572FC">
            <w:pPr>
              <w:pStyle w:val="Encabezado"/>
              <w:jc w:val="both"/>
              <w:rPr>
                <w:rFonts w:ascii="Arial" w:hAnsi="Arial" w:cs="Arial"/>
                <w:sz w:val="26"/>
                <w:szCs w:val="26"/>
              </w:rPr>
            </w:pPr>
            <w:r w:rsidRPr="004F2D27">
              <w:rPr>
                <w:rFonts w:ascii="Arial" w:hAnsi="Arial" w:cs="Arial"/>
                <w:sz w:val="26"/>
                <w:szCs w:val="26"/>
              </w:rPr>
              <w:t>3.</w:t>
            </w:r>
            <w:r w:rsidRPr="004F2D27">
              <w:rPr>
                <w:rFonts w:ascii="Arial" w:hAnsi="Arial" w:cs="Arial"/>
                <w:sz w:val="26"/>
                <w:szCs w:val="26"/>
              </w:rPr>
              <w:tab/>
              <w:t xml:space="preserve">Los </w:t>
            </w:r>
            <w:proofErr w:type="gramStart"/>
            <w:r w:rsidRPr="004F2D27">
              <w:rPr>
                <w:rFonts w:ascii="Arial" w:hAnsi="Arial" w:cs="Arial"/>
                <w:sz w:val="26"/>
                <w:szCs w:val="26"/>
              </w:rPr>
              <w:t>Secretarios</w:t>
            </w:r>
            <w:proofErr w:type="gramEnd"/>
            <w:r w:rsidRPr="004F2D27">
              <w:rPr>
                <w:rFonts w:ascii="Arial" w:hAnsi="Arial" w:cs="Arial"/>
                <w:sz w:val="26"/>
                <w:szCs w:val="26"/>
              </w:rPr>
              <w:t xml:space="preserve"> de Estudio y Cuenta Gustavo Ruiz Padilla, adscrito a la Ponencia del señor Ministro Sergio A. Valls Hernández, y Ricardo Manuel Martínez Estrada, adscrito a la Ponencia de la señora Ministra Olga Sánchez Cordero de García Villegas, integren la Comisión número 46</w:t>
            </w:r>
          </w:p>
        </w:tc>
      </w:tr>
      <w:tr w:rsidR="004572FC" w:rsidRPr="00631EA0" w14:paraId="3956F32A" w14:textId="77777777" w:rsidTr="004572FC">
        <w:trPr>
          <w:trHeight w:val="367"/>
        </w:trPr>
        <w:tc>
          <w:tcPr>
            <w:tcW w:w="1393" w:type="dxa"/>
          </w:tcPr>
          <w:p w14:paraId="6A705B0D" w14:textId="7EDD6A3C" w:rsidR="004572FC" w:rsidRPr="00631EA0" w:rsidRDefault="004572FC" w:rsidP="004572FC">
            <w:pPr>
              <w:pStyle w:val="Encabezado"/>
              <w:numPr>
                <w:ilvl w:val="0"/>
                <w:numId w:val="7"/>
              </w:numPr>
              <w:rPr>
                <w:rFonts w:ascii="Arial" w:hAnsi="Arial" w:cs="Arial"/>
                <w:sz w:val="26"/>
                <w:szCs w:val="26"/>
              </w:rPr>
            </w:pPr>
          </w:p>
        </w:tc>
        <w:tc>
          <w:tcPr>
            <w:tcW w:w="2009" w:type="dxa"/>
          </w:tcPr>
          <w:p w14:paraId="682E4D14" w14:textId="4D765674" w:rsidR="004572FC" w:rsidRPr="00E132A3"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 xml:space="preserve">7 </w:t>
            </w:r>
          </w:p>
        </w:tc>
        <w:tc>
          <w:tcPr>
            <w:tcW w:w="2500" w:type="dxa"/>
          </w:tcPr>
          <w:p w14:paraId="7361FE40" w14:textId="5318597F"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Disposiciones Transitorias de la Ley del Impuesto sobre la Renta</w:t>
            </w:r>
          </w:p>
        </w:tc>
        <w:tc>
          <w:tcPr>
            <w:tcW w:w="2410" w:type="dxa"/>
          </w:tcPr>
          <w:p w14:paraId="5EEC4020"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16 de noviembre de 2010</w:t>
            </w:r>
            <w:r>
              <w:rPr>
                <w:rFonts w:ascii="Arial" w:hAnsi="Arial" w:cs="Arial"/>
                <w:sz w:val="26"/>
                <w:szCs w:val="26"/>
              </w:rPr>
              <w:t xml:space="preserve"> </w:t>
            </w:r>
          </w:p>
          <w:p w14:paraId="467561D8" w14:textId="77777777" w:rsidR="004572FC" w:rsidRDefault="004572FC" w:rsidP="004572FC">
            <w:pPr>
              <w:pStyle w:val="Encabezado"/>
              <w:jc w:val="center"/>
              <w:rPr>
                <w:rFonts w:ascii="Arial" w:hAnsi="Arial" w:cs="Arial"/>
                <w:sz w:val="26"/>
                <w:szCs w:val="26"/>
              </w:rPr>
            </w:pPr>
          </w:p>
          <w:p w14:paraId="6C01709B" w14:textId="77777777" w:rsidR="004572FC" w:rsidRDefault="004572FC" w:rsidP="004572FC">
            <w:pPr>
              <w:pStyle w:val="Encabezado"/>
              <w:jc w:val="center"/>
              <w:rPr>
                <w:rFonts w:ascii="Arial" w:hAnsi="Arial" w:cs="Arial"/>
                <w:sz w:val="26"/>
                <w:szCs w:val="26"/>
              </w:rPr>
            </w:pPr>
            <w:r w:rsidRPr="00E132A3">
              <w:rPr>
                <w:rFonts w:ascii="Arial" w:hAnsi="Arial" w:cs="Arial"/>
                <w:sz w:val="26"/>
                <w:szCs w:val="26"/>
              </w:rPr>
              <w:t>17 de enero de 2011</w:t>
            </w:r>
          </w:p>
          <w:p w14:paraId="418EB9C1" w14:textId="77777777" w:rsidR="004572FC" w:rsidRDefault="004572FC" w:rsidP="004572FC">
            <w:pPr>
              <w:pStyle w:val="Encabezado"/>
              <w:jc w:val="center"/>
              <w:rPr>
                <w:rFonts w:ascii="Arial" w:hAnsi="Arial" w:cs="Arial"/>
                <w:sz w:val="26"/>
                <w:szCs w:val="26"/>
              </w:rPr>
            </w:pPr>
          </w:p>
          <w:p w14:paraId="1163D91C" w14:textId="2BC08845" w:rsidR="004572FC" w:rsidRPr="00631EA0" w:rsidRDefault="004572FC" w:rsidP="004572FC">
            <w:pPr>
              <w:pStyle w:val="Encabezado"/>
              <w:jc w:val="center"/>
              <w:rPr>
                <w:rFonts w:ascii="Arial" w:hAnsi="Arial" w:cs="Arial"/>
                <w:sz w:val="26"/>
                <w:szCs w:val="26"/>
              </w:rPr>
            </w:pPr>
            <w:r w:rsidRPr="008C1AE4">
              <w:rPr>
                <w:rFonts w:ascii="Arial" w:hAnsi="Arial" w:cs="Arial"/>
                <w:sz w:val="26"/>
                <w:szCs w:val="26"/>
              </w:rPr>
              <w:t>28 de enero de 2013</w:t>
            </w:r>
          </w:p>
        </w:tc>
        <w:tc>
          <w:tcPr>
            <w:tcW w:w="9002" w:type="dxa"/>
          </w:tcPr>
          <w:p w14:paraId="056FD315" w14:textId="77777777" w:rsidR="004572FC" w:rsidRPr="00E132A3" w:rsidRDefault="004572FC" w:rsidP="004572FC">
            <w:pPr>
              <w:pStyle w:val="Encabezado"/>
              <w:jc w:val="both"/>
              <w:rPr>
                <w:rFonts w:ascii="Arial" w:hAnsi="Arial" w:cs="Arial"/>
                <w:sz w:val="26"/>
                <w:szCs w:val="26"/>
              </w:rPr>
            </w:pPr>
            <w:r w:rsidRPr="00E132A3">
              <w:rPr>
                <w:rFonts w:ascii="Arial" w:hAnsi="Arial" w:cs="Arial"/>
                <w:sz w:val="26"/>
                <w:szCs w:val="26"/>
              </w:rPr>
              <w:t>1.</w:t>
            </w:r>
            <w:r w:rsidRPr="00E132A3">
              <w:rPr>
                <w:rFonts w:ascii="Arial" w:hAnsi="Arial" w:cs="Arial"/>
                <w:sz w:val="26"/>
                <w:szCs w:val="26"/>
              </w:rPr>
              <w:tab/>
              <w:t>El Pleno resuelva los amparos directos en revisión en los que subsiste el análisis de constitucionalidad de los artículos 61 y 68 de la Ley del Impuesto sobre la Renta, y del artículo tercero “Disposiciones Transitorias de la Ley del Impuesto sobre la Renta” del Decreto por el que se reforma, adiciona y deroga dicha ley, publicado en el Diario Oficial de la Federación del primero de diciembre de dos mil cuatro;</w:t>
            </w:r>
          </w:p>
          <w:p w14:paraId="2E01916A" w14:textId="77777777" w:rsidR="004572FC" w:rsidRPr="00E132A3" w:rsidRDefault="004572FC" w:rsidP="004572FC">
            <w:pPr>
              <w:pStyle w:val="Encabezado"/>
              <w:jc w:val="both"/>
              <w:rPr>
                <w:rFonts w:ascii="Arial" w:hAnsi="Arial" w:cs="Arial"/>
                <w:sz w:val="26"/>
                <w:szCs w:val="26"/>
              </w:rPr>
            </w:pPr>
            <w:r w:rsidRPr="00E132A3">
              <w:rPr>
                <w:rFonts w:ascii="Arial" w:hAnsi="Arial" w:cs="Arial"/>
                <w:sz w:val="26"/>
                <w:szCs w:val="26"/>
              </w:rPr>
              <w:t>2.</w:t>
            </w:r>
            <w:r w:rsidRPr="00E132A3">
              <w:rPr>
                <w:rFonts w:ascii="Arial" w:hAnsi="Arial" w:cs="Arial"/>
                <w:sz w:val="26"/>
                <w:szCs w:val="26"/>
              </w:rPr>
              <w:tab/>
              <w:t xml:space="preserve">Atendiendo al decanato el señor </w:t>
            </w:r>
            <w:proofErr w:type="gramStart"/>
            <w:r w:rsidRPr="00E132A3">
              <w:rPr>
                <w:rFonts w:ascii="Arial" w:hAnsi="Arial" w:cs="Arial"/>
                <w:sz w:val="26"/>
                <w:szCs w:val="26"/>
              </w:rPr>
              <w:t>Ministro</w:t>
            </w:r>
            <w:proofErr w:type="gramEnd"/>
            <w:r w:rsidRPr="00E132A3">
              <w:rPr>
                <w:rFonts w:ascii="Arial" w:hAnsi="Arial" w:cs="Arial"/>
                <w:sz w:val="26"/>
                <w:szCs w:val="26"/>
              </w:rPr>
              <w:t xml:space="preserve"> José Ramón Cossío Díaz sea el Ministro encargado de supervisar y aprobar la elaboración de los proyectos respectivos; y</w:t>
            </w:r>
          </w:p>
          <w:p w14:paraId="3E8CC464" w14:textId="0D345F9C" w:rsidR="004572FC" w:rsidRPr="00631EA0" w:rsidRDefault="004572FC" w:rsidP="004572FC">
            <w:pPr>
              <w:pStyle w:val="Encabezado"/>
              <w:jc w:val="both"/>
              <w:rPr>
                <w:rFonts w:ascii="Arial" w:hAnsi="Arial" w:cs="Arial"/>
                <w:sz w:val="26"/>
                <w:szCs w:val="26"/>
              </w:rPr>
            </w:pPr>
            <w:r w:rsidRPr="00E132A3">
              <w:rPr>
                <w:rFonts w:ascii="Arial" w:hAnsi="Arial" w:cs="Arial"/>
                <w:sz w:val="26"/>
                <w:szCs w:val="26"/>
              </w:rPr>
              <w:t>3.</w:t>
            </w:r>
            <w:r w:rsidRPr="00E132A3">
              <w:rPr>
                <w:rFonts w:ascii="Arial" w:hAnsi="Arial" w:cs="Arial"/>
                <w:sz w:val="26"/>
                <w:szCs w:val="26"/>
              </w:rPr>
              <w:tab/>
              <w:t xml:space="preserve">La Comisión número 47 de </w:t>
            </w:r>
            <w:proofErr w:type="gramStart"/>
            <w:r w:rsidRPr="00E132A3">
              <w:rPr>
                <w:rFonts w:ascii="Arial" w:hAnsi="Arial" w:cs="Arial"/>
                <w:sz w:val="26"/>
                <w:szCs w:val="26"/>
              </w:rPr>
              <w:t>Secretarios</w:t>
            </w:r>
            <w:proofErr w:type="gramEnd"/>
            <w:r w:rsidRPr="00E132A3">
              <w:rPr>
                <w:rFonts w:ascii="Arial" w:hAnsi="Arial" w:cs="Arial"/>
                <w:sz w:val="26"/>
                <w:szCs w:val="26"/>
              </w:rPr>
              <w:t xml:space="preserve"> de Estudio y Cuenta sea integrada por Israel Flores Rodríguez, Claudia Mendoza Polanco y Juan Carlos Roa Jacobo, Secretarios de Estudio y Cuenta adscritos, respectivamente, a las Ponencias de los señores Ministros Franco González Salas, Luna Ramos y Cossío Díaz.</w:t>
            </w:r>
          </w:p>
        </w:tc>
      </w:tr>
      <w:tr w:rsidR="004572FC" w:rsidRPr="00631EA0" w14:paraId="5FFFB689" w14:textId="77777777" w:rsidTr="004572FC">
        <w:trPr>
          <w:trHeight w:val="367"/>
        </w:trPr>
        <w:tc>
          <w:tcPr>
            <w:tcW w:w="1393" w:type="dxa"/>
          </w:tcPr>
          <w:p w14:paraId="57BB6CFF" w14:textId="0F417836" w:rsidR="004572FC" w:rsidRPr="00631EA0" w:rsidRDefault="004572FC" w:rsidP="004572FC">
            <w:pPr>
              <w:pStyle w:val="Encabezado"/>
              <w:numPr>
                <w:ilvl w:val="0"/>
                <w:numId w:val="7"/>
              </w:numPr>
              <w:rPr>
                <w:rFonts w:ascii="Arial" w:hAnsi="Arial" w:cs="Arial"/>
                <w:sz w:val="26"/>
                <w:szCs w:val="26"/>
              </w:rPr>
            </w:pPr>
          </w:p>
        </w:tc>
        <w:tc>
          <w:tcPr>
            <w:tcW w:w="2009" w:type="dxa"/>
          </w:tcPr>
          <w:p w14:paraId="3A5E4EE9" w14:textId="4FDF7EC6" w:rsidR="004572FC"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 xml:space="preserve">8 </w:t>
            </w:r>
          </w:p>
        </w:tc>
        <w:tc>
          <w:tcPr>
            <w:tcW w:w="2500" w:type="dxa"/>
          </w:tcPr>
          <w:p w14:paraId="4C514B34" w14:textId="534FE057"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Consolidación fiscal </w:t>
            </w:r>
          </w:p>
        </w:tc>
        <w:tc>
          <w:tcPr>
            <w:tcW w:w="2410" w:type="dxa"/>
          </w:tcPr>
          <w:p w14:paraId="65BED830" w14:textId="6AF20392"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22 de marzo de 2011</w:t>
            </w:r>
          </w:p>
        </w:tc>
        <w:tc>
          <w:tcPr>
            <w:tcW w:w="9002" w:type="dxa"/>
          </w:tcPr>
          <w:p w14:paraId="25A0C3DF" w14:textId="5C4DBBFD" w:rsidR="004572FC" w:rsidRPr="00E132A3" w:rsidRDefault="004572FC" w:rsidP="004572FC">
            <w:pPr>
              <w:pStyle w:val="Encabezado"/>
              <w:jc w:val="both"/>
              <w:rPr>
                <w:rFonts w:ascii="Arial" w:hAnsi="Arial" w:cs="Arial"/>
                <w:sz w:val="26"/>
                <w:szCs w:val="26"/>
              </w:rPr>
            </w:pPr>
            <w:r w:rsidRPr="00E132A3">
              <w:rPr>
                <w:rFonts w:ascii="Arial" w:hAnsi="Arial" w:cs="Arial"/>
                <w:sz w:val="26"/>
                <w:szCs w:val="26"/>
              </w:rPr>
              <w:t>1.</w:t>
            </w:r>
            <w:r w:rsidRPr="00E132A3">
              <w:rPr>
                <w:rFonts w:ascii="Arial" w:hAnsi="Arial" w:cs="Arial"/>
                <w:sz w:val="26"/>
                <w:szCs w:val="26"/>
              </w:rPr>
              <w:tab/>
              <w:t>La Segunda Sala resuelva los amparos en revisión en los que subsista el problema de constitucionalidad de los artículos 64, 65, 68, 70-A, 71-A y Cuarto Transitorio, fracción VI, de la Ley del Impuesto sobre la Renta, publicada en el Diario Oficial de la Federación del siete de diciembre de dos mil nueve;</w:t>
            </w:r>
          </w:p>
          <w:p w14:paraId="10D1510B" w14:textId="346686CA" w:rsidR="004572FC" w:rsidRPr="00E132A3" w:rsidRDefault="004572FC" w:rsidP="004572FC">
            <w:pPr>
              <w:pStyle w:val="Encabezado"/>
              <w:jc w:val="both"/>
              <w:rPr>
                <w:rFonts w:ascii="Arial" w:hAnsi="Arial" w:cs="Arial"/>
                <w:sz w:val="26"/>
                <w:szCs w:val="26"/>
              </w:rPr>
            </w:pPr>
            <w:r w:rsidRPr="00E132A3">
              <w:rPr>
                <w:rFonts w:ascii="Arial" w:hAnsi="Arial" w:cs="Arial"/>
                <w:sz w:val="26"/>
                <w:szCs w:val="26"/>
              </w:rPr>
              <w:t>2.</w:t>
            </w:r>
            <w:r w:rsidRPr="00E132A3">
              <w:rPr>
                <w:rFonts w:ascii="Arial" w:hAnsi="Arial" w:cs="Arial"/>
                <w:sz w:val="26"/>
                <w:szCs w:val="26"/>
              </w:rPr>
              <w:tab/>
              <w:t xml:space="preserve">Atendiendo al decanato la señora </w:t>
            </w:r>
            <w:proofErr w:type="gramStart"/>
            <w:r w:rsidRPr="00E132A3">
              <w:rPr>
                <w:rFonts w:ascii="Arial" w:hAnsi="Arial" w:cs="Arial"/>
                <w:sz w:val="26"/>
                <w:szCs w:val="26"/>
              </w:rPr>
              <w:t>Ministra</w:t>
            </w:r>
            <w:proofErr w:type="gramEnd"/>
            <w:r w:rsidRPr="00E132A3">
              <w:rPr>
                <w:rFonts w:ascii="Arial" w:hAnsi="Arial" w:cs="Arial"/>
                <w:sz w:val="26"/>
                <w:szCs w:val="26"/>
              </w:rPr>
              <w:t xml:space="preserve"> Margarita Beatriz Luna Ramos sea la Ministra encargada de supervisar y aprobar la elaboración de los proyectos respectivos; y</w:t>
            </w:r>
          </w:p>
          <w:p w14:paraId="3C4C27B4" w14:textId="77777777" w:rsidR="004572FC" w:rsidRDefault="004572FC" w:rsidP="004572FC">
            <w:pPr>
              <w:pStyle w:val="Encabezado"/>
              <w:jc w:val="both"/>
              <w:rPr>
                <w:rFonts w:ascii="Arial" w:hAnsi="Arial" w:cs="Arial"/>
                <w:sz w:val="26"/>
                <w:szCs w:val="26"/>
              </w:rPr>
            </w:pPr>
            <w:r w:rsidRPr="00E132A3">
              <w:rPr>
                <w:rFonts w:ascii="Arial" w:hAnsi="Arial" w:cs="Arial"/>
                <w:sz w:val="26"/>
                <w:szCs w:val="26"/>
              </w:rPr>
              <w:t>3.</w:t>
            </w:r>
            <w:r w:rsidRPr="00E132A3">
              <w:rPr>
                <w:rFonts w:ascii="Arial" w:hAnsi="Arial" w:cs="Arial"/>
                <w:sz w:val="26"/>
                <w:szCs w:val="26"/>
              </w:rPr>
              <w:tab/>
              <w:t xml:space="preserve">La Comisión número 48 de </w:t>
            </w:r>
            <w:proofErr w:type="gramStart"/>
            <w:r w:rsidRPr="00E132A3">
              <w:rPr>
                <w:rFonts w:ascii="Arial" w:hAnsi="Arial" w:cs="Arial"/>
                <w:sz w:val="26"/>
                <w:szCs w:val="26"/>
              </w:rPr>
              <w:t>Secretarios</w:t>
            </w:r>
            <w:proofErr w:type="gramEnd"/>
            <w:r w:rsidRPr="00E132A3">
              <w:rPr>
                <w:rFonts w:ascii="Arial" w:hAnsi="Arial" w:cs="Arial"/>
                <w:sz w:val="26"/>
                <w:szCs w:val="26"/>
              </w:rPr>
              <w:t xml:space="preserve"> de Estudio y Cuenta sea integrada por los licenciados Claudia Mendoza Polanco, Gabriel Regis López y Gustavo Ruiz Padilla, Secretarios de Estudio y Cuenta adscritos, respectivamente, a las Ponencias de los señores Ministros Luna Ramos, Franco González Salas y Valls Hernández.</w:t>
            </w:r>
          </w:p>
          <w:p w14:paraId="0AABB829" w14:textId="77777777" w:rsidR="004572FC" w:rsidRDefault="004572FC" w:rsidP="004572FC">
            <w:pPr>
              <w:pStyle w:val="Encabezado"/>
              <w:jc w:val="both"/>
              <w:rPr>
                <w:rFonts w:ascii="Arial" w:hAnsi="Arial" w:cs="Arial"/>
                <w:sz w:val="26"/>
                <w:szCs w:val="26"/>
              </w:rPr>
            </w:pPr>
          </w:p>
          <w:p w14:paraId="2F9A5C8F" w14:textId="77777777" w:rsidR="004572FC" w:rsidRDefault="004572FC" w:rsidP="004572FC">
            <w:pPr>
              <w:pStyle w:val="Encabezado"/>
              <w:jc w:val="both"/>
              <w:rPr>
                <w:rFonts w:ascii="Arial" w:hAnsi="Arial" w:cs="Arial"/>
                <w:sz w:val="26"/>
                <w:szCs w:val="26"/>
              </w:rPr>
            </w:pPr>
          </w:p>
          <w:p w14:paraId="6578A285" w14:textId="78C4C3D9" w:rsidR="004572FC" w:rsidRPr="00631EA0" w:rsidRDefault="004572FC" w:rsidP="004572FC">
            <w:pPr>
              <w:pStyle w:val="Encabezado"/>
              <w:jc w:val="both"/>
              <w:rPr>
                <w:rFonts w:ascii="Arial" w:hAnsi="Arial" w:cs="Arial"/>
                <w:sz w:val="26"/>
                <w:szCs w:val="26"/>
              </w:rPr>
            </w:pPr>
          </w:p>
        </w:tc>
      </w:tr>
      <w:tr w:rsidR="004572FC" w:rsidRPr="00631EA0" w14:paraId="3237F47B" w14:textId="77777777" w:rsidTr="004572FC">
        <w:trPr>
          <w:trHeight w:val="367"/>
        </w:trPr>
        <w:tc>
          <w:tcPr>
            <w:tcW w:w="1393" w:type="dxa"/>
          </w:tcPr>
          <w:p w14:paraId="700A8706" w14:textId="5DAD5F32" w:rsidR="004572FC" w:rsidRPr="00631EA0" w:rsidRDefault="004572FC" w:rsidP="004572FC">
            <w:pPr>
              <w:pStyle w:val="Encabezado"/>
              <w:numPr>
                <w:ilvl w:val="0"/>
                <w:numId w:val="7"/>
              </w:numPr>
              <w:rPr>
                <w:rFonts w:ascii="Arial" w:hAnsi="Arial" w:cs="Arial"/>
                <w:sz w:val="26"/>
                <w:szCs w:val="26"/>
              </w:rPr>
            </w:pPr>
          </w:p>
        </w:tc>
        <w:tc>
          <w:tcPr>
            <w:tcW w:w="2009" w:type="dxa"/>
          </w:tcPr>
          <w:p w14:paraId="35C5F4A7" w14:textId="4C0F5B94" w:rsidR="004572FC" w:rsidRPr="00E132A3" w:rsidRDefault="004572FC" w:rsidP="004572FC">
            <w:pPr>
              <w:pStyle w:val="Encabezado"/>
              <w:jc w:val="center"/>
              <w:rPr>
                <w:rFonts w:ascii="Arial" w:hAnsi="Arial" w:cs="Arial"/>
                <w:sz w:val="26"/>
                <w:szCs w:val="26"/>
              </w:rPr>
            </w:pPr>
            <w:r w:rsidRPr="002A1F0C">
              <w:rPr>
                <w:rFonts w:ascii="Arial" w:hAnsi="Arial" w:cs="Arial"/>
                <w:sz w:val="26"/>
                <w:szCs w:val="26"/>
              </w:rPr>
              <w:t>Comisión 4</w:t>
            </w:r>
            <w:r>
              <w:rPr>
                <w:rFonts w:ascii="Arial" w:hAnsi="Arial" w:cs="Arial"/>
                <w:sz w:val="26"/>
                <w:szCs w:val="26"/>
              </w:rPr>
              <w:t>9</w:t>
            </w:r>
          </w:p>
        </w:tc>
        <w:tc>
          <w:tcPr>
            <w:tcW w:w="2500" w:type="dxa"/>
          </w:tcPr>
          <w:p w14:paraId="5EEAE88A" w14:textId="4F060A4C"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Traslado del quejoso de un centro de readaptación a otro</w:t>
            </w:r>
          </w:p>
        </w:tc>
        <w:tc>
          <w:tcPr>
            <w:tcW w:w="2410" w:type="dxa"/>
          </w:tcPr>
          <w:p w14:paraId="74E7DD9B" w14:textId="5585E1B8" w:rsidR="004572FC" w:rsidRPr="00631EA0" w:rsidRDefault="004572FC" w:rsidP="004572FC">
            <w:pPr>
              <w:pStyle w:val="Encabezado"/>
              <w:jc w:val="center"/>
              <w:rPr>
                <w:rFonts w:ascii="Arial" w:hAnsi="Arial" w:cs="Arial"/>
                <w:sz w:val="26"/>
                <w:szCs w:val="26"/>
              </w:rPr>
            </w:pPr>
            <w:r w:rsidRPr="00E132A3">
              <w:rPr>
                <w:rFonts w:ascii="Arial" w:hAnsi="Arial" w:cs="Arial"/>
                <w:sz w:val="26"/>
                <w:szCs w:val="26"/>
              </w:rPr>
              <w:t>22 de marzo de 2011</w:t>
            </w:r>
          </w:p>
        </w:tc>
        <w:tc>
          <w:tcPr>
            <w:tcW w:w="9002" w:type="dxa"/>
          </w:tcPr>
          <w:p w14:paraId="64CD0064" w14:textId="06A8432C" w:rsidR="004572FC" w:rsidRPr="00E132A3" w:rsidRDefault="004572FC" w:rsidP="004572FC">
            <w:pPr>
              <w:pStyle w:val="Encabezado"/>
              <w:jc w:val="both"/>
              <w:rPr>
                <w:rFonts w:ascii="Arial" w:hAnsi="Arial" w:cs="Arial"/>
                <w:sz w:val="26"/>
                <w:szCs w:val="26"/>
              </w:rPr>
            </w:pPr>
            <w:r w:rsidRPr="00E132A3">
              <w:rPr>
                <w:rFonts w:ascii="Arial" w:hAnsi="Arial" w:cs="Arial"/>
                <w:sz w:val="26"/>
                <w:szCs w:val="26"/>
              </w:rPr>
              <w:t>1.</w:t>
            </w:r>
            <w:r w:rsidRPr="00E132A3">
              <w:rPr>
                <w:rFonts w:ascii="Arial" w:hAnsi="Arial" w:cs="Arial"/>
                <w:sz w:val="26"/>
                <w:szCs w:val="26"/>
              </w:rPr>
              <w:tab/>
              <w:t>La Segunda Sala resuelva los amparos en revisión en que se reclama de diversas autoridades el traslado del quejoso de un centro de readaptación a otro;</w:t>
            </w:r>
          </w:p>
          <w:p w14:paraId="17F6B29C" w14:textId="002593EE" w:rsidR="004572FC" w:rsidRPr="00E132A3" w:rsidRDefault="004572FC" w:rsidP="004572FC">
            <w:pPr>
              <w:pStyle w:val="Encabezado"/>
              <w:jc w:val="both"/>
              <w:rPr>
                <w:rFonts w:ascii="Arial" w:hAnsi="Arial" w:cs="Arial"/>
                <w:sz w:val="26"/>
                <w:szCs w:val="26"/>
              </w:rPr>
            </w:pPr>
            <w:r w:rsidRPr="00E132A3">
              <w:rPr>
                <w:rFonts w:ascii="Arial" w:hAnsi="Arial" w:cs="Arial"/>
                <w:sz w:val="26"/>
                <w:szCs w:val="26"/>
              </w:rPr>
              <w:t>2.</w:t>
            </w:r>
            <w:r w:rsidRPr="00E132A3">
              <w:rPr>
                <w:rFonts w:ascii="Arial" w:hAnsi="Arial" w:cs="Arial"/>
                <w:sz w:val="26"/>
                <w:szCs w:val="26"/>
              </w:rPr>
              <w:tab/>
              <w:t xml:space="preserve">Atendiendo al decanato el señor </w:t>
            </w:r>
            <w:proofErr w:type="gramStart"/>
            <w:r w:rsidRPr="00E132A3">
              <w:rPr>
                <w:rFonts w:ascii="Arial" w:hAnsi="Arial" w:cs="Arial"/>
                <w:sz w:val="26"/>
                <w:szCs w:val="26"/>
              </w:rPr>
              <w:t>Ministro</w:t>
            </w:r>
            <w:proofErr w:type="gramEnd"/>
            <w:r w:rsidRPr="00E132A3">
              <w:rPr>
                <w:rFonts w:ascii="Arial" w:hAnsi="Arial" w:cs="Arial"/>
                <w:sz w:val="26"/>
                <w:szCs w:val="26"/>
              </w:rPr>
              <w:t xml:space="preserve"> Sergio A. Valls Hernández sea el Ministro encargado de supervisar y aprobar la elaboración de los proyectos respectivos; y</w:t>
            </w:r>
          </w:p>
          <w:p w14:paraId="0FD718EE" w14:textId="77777777" w:rsidR="004572FC" w:rsidRDefault="004572FC" w:rsidP="004572FC">
            <w:pPr>
              <w:pStyle w:val="Encabezado"/>
              <w:jc w:val="both"/>
              <w:rPr>
                <w:rFonts w:ascii="Arial" w:hAnsi="Arial" w:cs="Arial"/>
                <w:sz w:val="26"/>
                <w:szCs w:val="26"/>
              </w:rPr>
            </w:pPr>
            <w:r w:rsidRPr="00E132A3">
              <w:rPr>
                <w:rFonts w:ascii="Arial" w:hAnsi="Arial" w:cs="Arial"/>
                <w:sz w:val="26"/>
                <w:szCs w:val="26"/>
              </w:rPr>
              <w:t xml:space="preserve">3. La Comisión número 49 de </w:t>
            </w:r>
            <w:proofErr w:type="gramStart"/>
            <w:r w:rsidRPr="00E132A3">
              <w:rPr>
                <w:rFonts w:ascii="Arial" w:hAnsi="Arial" w:cs="Arial"/>
                <w:sz w:val="26"/>
                <w:szCs w:val="26"/>
              </w:rPr>
              <w:t>Secretarios</w:t>
            </w:r>
            <w:proofErr w:type="gramEnd"/>
            <w:r w:rsidRPr="00E132A3">
              <w:rPr>
                <w:rFonts w:ascii="Arial" w:hAnsi="Arial" w:cs="Arial"/>
                <w:sz w:val="26"/>
                <w:szCs w:val="26"/>
              </w:rPr>
              <w:t xml:space="preserve"> de Estudio y Cuenta sea integrada por los licenciados Arnoldo Castellanos Morfín, Jaime </w:t>
            </w:r>
            <w:proofErr w:type="spellStart"/>
            <w:r w:rsidRPr="00E132A3">
              <w:rPr>
                <w:rFonts w:ascii="Arial" w:hAnsi="Arial" w:cs="Arial"/>
                <w:sz w:val="26"/>
                <w:szCs w:val="26"/>
              </w:rPr>
              <w:t>Nuñez</w:t>
            </w:r>
            <w:proofErr w:type="spellEnd"/>
            <w:r w:rsidRPr="00E132A3">
              <w:rPr>
                <w:rFonts w:ascii="Arial" w:hAnsi="Arial" w:cs="Arial"/>
                <w:sz w:val="26"/>
                <w:szCs w:val="26"/>
              </w:rPr>
              <w:t xml:space="preserve"> Sandoval y Adriana Cecilia </w:t>
            </w:r>
            <w:proofErr w:type="spellStart"/>
            <w:r w:rsidRPr="00E132A3">
              <w:rPr>
                <w:rFonts w:ascii="Arial" w:hAnsi="Arial" w:cs="Arial"/>
                <w:sz w:val="26"/>
                <w:szCs w:val="26"/>
              </w:rPr>
              <w:t>Saulés</w:t>
            </w:r>
            <w:proofErr w:type="spellEnd"/>
            <w:r w:rsidRPr="00E132A3">
              <w:rPr>
                <w:rFonts w:ascii="Arial" w:hAnsi="Arial" w:cs="Arial"/>
                <w:sz w:val="26"/>
                <w:szCs w:val="26"/>
              </w:rPr>
              <w:t xml:space="preserve"> Pérez Secretarios adscritos, respectivamente, a las Ponencias de los señores Ministros Valls Hernández, Aguilar Morales y Aguirre Anguiano.</w:t>
            </w:r>
          </w:p>
          <w:p w14:paraId="4FD99676" w14:textId="77777777" w:rsidR="004572FC" w:rsidRDefault="004572FC" w:rsidP="004572FC">
            <w:pPr>
              <w:pStyle w:val="Encabezado"/>
              <w:jc w:val="both"/>
              <w:rPr>
                <w:rFonts w:ascii="Arial" w:hAnsi="Arial" w:cs="Arial"/>
                <w:sz w:val="26"/>
                <w:szCs w:val="26"/>
              </w:rPr>
            </w:pPr>
          </w:p>
          <w:p w14:paraId="07A319EC" w14:textId="77777777" w:rsidR="004572FC" w:rsidRDefault="004572FC" w:rsidP="004572FC">
            <w:pPr>
              <w:pStyle w:val="Encabezado"/>
              <w:jc w:val="both"/>
              <w:rPr>
                <w:rFonts w:ascii="Arial" w:hAnsi="Arial" w:cs="Arial"/>
                <w:sz w:val="26"/>
                <w:szCs w:val="26"/>
              </w:rPr>
            </w:pPr>
          </w:p>
          <w:p w14:paraId="2AFF9509" w14:textId="77777777" w:rsidR="004572FC" w:rsidRDefault="004572FC" w:rsidP="004572FC">
            <w:pPr>
              <w:pStyle w:val="Encabezado"/>
              <w:jc w:val="both"/>
              <w:rPr>
                <w:rFonts w:ascii="Arial" w:hAnsi="Arial" w:cs="Arial"/>
                <w:sz w:val="26"/>
                <w:szCs w:val="26"/>
              </w:rPr>
            </w:pPr>
          </w:p>
          <w:p w14:paraId="27B81C05" w14:textId="77777777" w:rsidR="004572FC" w:rsidRDefault="004572FC" w:rsidP="004572FC">
            <w:pPr>
              <w:pStyle w:val="Encabezado"/>
              <w:jc w:val="both"/>
              <w:rPr>
                <w:rFonts w:ascii="Arial" w:hAnsi="Arial" w:cs="Arial"/>
                <w:sz w:val="26"/>
                <w:szCs w:val="26"/>
              </w:rPr>
            </w:pPr>
          </w:p>
          <w:p w14:paraId="7E2D7D97" w14:textId="2A05486C" w:rsidR="004572FC" w:rsidRPr="00631EA0" w:rsidRDefault="004572FC" w:rsidP="004572FC">
            <w:pPr>
              <w:pStyle w:val="Encabezado"/>
              <w:jc w:val="both"/>
              <w:rPr>
                <w:rFonts w:ascii="Arial" w:hAnsi="Arial" w:cs="Arial"/>
                <w:sz w:val="26"/>
                <w:szCs w:val="26"/>
              </w:rPr>
            </w:pPr>
          </w:p>
        </w:tc>
      </w:tr>
      <w:tr w:rsidR="004572FC" w:rsidRPr="00631EA0" w14:paraId="3B67DB35" w14:textId="77777777" w:rsidTr="004572FC">
        <w:trPr>
          <w:trHeight w:val="367"/>
        </w:trPr>
        <w:tc>
          <w:tcPr>
            <w:tcW w:w="1393" w:type="dxa"/>
          </w:tcPr>
          <w:p w14:paraId="27AAD872" w14:textId="5F29E81D" w:rsidR="004572FC" w:rsidRPr="00631EA0" w:rsidRDefault="004572FC" w:rsidP="004572FC">
            <w:pPr>
              <w:pStyle w:val="Encabezado"/>
              <w:numPr>
                <w:ilvl w:val="0"/>
                <w:numId w:val="7"/>
              </w:numPr>
              <w:rPr>
                <w:rFonts w:ascii="Arial" w:hAnsi="Arial" w:cs="Arial"/>
                <w:sz w:val="26"/>
                <w:szCs w:val="26"/>
              </w:rPr>
            </w:pPr>
          </w:p>
        </w:tc>
        <w:tc>
          <w:tcPr>
            <w:tcW w:w="2009" w:type="dxa"/>
          </w:tcPr>
          <w:p w14:paraId="01CCF43B" w14:textId="04391AF4" w:rsidR="004572FC" w:rsidRDefault="004572FC" w:rsidP="004572FC">
            <w:pPr>
              <w:pStyle w:val="Encabezado"/>
              <w:jc w:val="center"/>
              <w:rPr>
                <w:rFonts w:ascii="Arial" w:hAnsi="Arial" w:cs="Arial"/>
                <w:sz w:val="26"/>
                <w:szCs w:val="26"/>
              </w:rPr>
            </w:pPr>
            <w:r w:rsidRPr="002A1F0C">
              <w:rPr>
                <w:rFonts w:ascii="Arial" w:hAnsi="Arial" w:cs="Arial"/>
                <w:sz w:val="26"/>
                <w:szCs w:val="26"/>
              </w:rPr>
              <w:t xml:space="preserve">Comisión </w:t>
            </w:r>
            <w:r>
              <w:rPr>
                <w:rFonts w:ascii="Arial" w:hAnsi="Arial" w:cs="Arial"/>
                <w:sz w:val="26"/>
                <w:szCs w:val="26"/>
              </w:rPr>
              <w:t>50</w:t>
            </w:r>
          </w:p>
        </w:tc>
        <w:tc>
          <w:tcPr>
            <w:tcW w:w="2500" w:type="dxa"/>
          </w:tcPr>
          <w:p w14:paraId="603E4502" w14:textId="06478BDB" w:rsidR="004572FC" w:rsidRPr="00631EA0" w:rsidRDefault="004572FC" w:rsidP="004572FC">
            <w:pPr>
              <w:pStyle w:val="Encabezado"/>
              <w:jc w:val="center"/>
              <w:rPr>
                <w:rFonts w:ascii="Arial" w:hAnsi="Arial" w:cs="Arial"/>
                <w:sz w:val="26"/>
                <w:szCs w:val="26"/>
              </w:rPr>
            </w:pPr>
            <w:r>
              <w:rPr>
                <w:rFonts w:ascii="Arial" w:hAnsi="Arial" w:cs="Arial"/>
                <w:sz w:val="26"/>
                <w:szCs w:val="26"/>
              </w:rPr>
              <w:t>Impugnación de</w:t>
            </w:r>
            <w:r w:rsidRPr="00765F66">
              <w:rPr>
                <w:rFonts w:ascii="Arial" w:hAnsi="Arial" w:cs="Arial"/>
                <w:sz w:val="26"/>
                <w:szCs w:val="26"/>
              </w:rPr>
              <w:t xml:space="preserve"> preceptos de la Ley de Amparo en el recurso de revisión interpuesto dentro de un juicio de amparo </w:t>
            </w:r>
            <w:r>
              <w:rPr>
                <w:rFonts w:ascii="Arial" w:hAnsi="Arial" w:cs="Arial"/>
                <w:sz w:val="26"/>
                <w:szCs w:val="26"/>
              </w:rPr>
              <w:t>y</w:t>
            </w:r>
            <w:r w:rsidRPr="00765F66">
              <w:rPr>
                <w:rFonts w:ascii="Arial" w:hAnsi="Arial" w:cs="Arial"/>
                <w:sz w:val="26"/>
                <w:szCs w:val="26"/>
              </w:rPr>
              <w:t xml:space="preserve"> alcance de la </w:t>
            </w:r>
            <w:r w:rsidRPr="00765F66">
              <w:rPr>
                <w:rFonts w:ascii="Arial" w:hAnsi="Arial" w:cs="Arial"/>
                <w:sz w:val="26"/>
                <w:szCs w:val="26"/>
              </w:rPr>
              <w:lastRenderedPageBreak/>
              <w:t>improcedencia del juicio de garantías en contra de resoluciones o declaraciones de los organismos y autoridades en materia electoral</w:t>
            </w:r>
          </w:p>
        </w:tc>
        <w:tc>
          <w:tcPr>
            <w:tcW w:w="2410" w:type="dxa"/>
          </w:tcPr>
          <w:p w14:paraId="528B2611" w14:textId="77777777" w:rsidR="004572FC" w:rsidRDefault="004572FC" w:rsidP="004572FC">
            <w:pPr>
              <w:pStyle w:val="Encabezado"/>
              <w:jc w:val="center"/>
              <w:rPr>
                <w:rFonts w:ascii="Arial" w:hAnsi="Arial" w:cs="Arial"/>
                <w:sz w:val="26"/>
                <w:szCs w:val="26"/>
              </w:rPr>
            </w:pPr>
            <w:r>
              <w:rPr>
                <w:rFonts w:ascii="Arial" w:hAnsi="Arial" w:cs="Arial"/>
                <w:sz w:val="26"/>
                <w:szCs w:val="26"/>
              </w:rPr>
              <w:lastRenderedPageBreak/>
              <w:t>9</w:t>
            </w:r>
            <w:r w:rsidRPr="00E132A3">
              <w:rPr>
                <w:rFonts w:ascii="Arial" w:hAnsi="Arial" w:cs="Arial"/>
                <w:sz w:val="26"/>
                <w:szCs w:val="26"/>
              </w:rPr>
              <w:t xml:space="preserve"> de </w:t>
            </w:r>
            <w:r>
              <w:rPr>
                <w:rFonts w:ascii="Arial" w:hAnsi="Arial" w:cs="Arial"/>
                <w:sz w:val="26"/>
                <w:szCs w:val="26"/>
              </w:rPr>
              <w:t>mayo</w:t>
            </w:r>
            <w:r w:rsidRPr="00E132A3">
              <w:rPr>
                <w:rFonts w:ascii="Arial" w:hAnsi="Arial" w:cs="Arial"/>
                <w:sz w:val="26"/>
                <w:szCs w:val="26"/>
              </w:rPr>
              <w:t xml:space="preserve"> de 2011</w:t>
            </w:r>
          </w:p>
          <w:p w14:paraId="1EC1BBFD" w14:textId="77777777" w:rsidR="004572FC" w:rsidRDefault="004572FC" w:rsidP="004572FC">
            <w:pPr>
              <w:pStyle w:val="Encabezado"/>
              <w:jc w:val="center"/>
              <w:rPr>
                <w:rFonts w:ascii="Arial" w:hAnsi="Arial" w:cs="Arial"/>
                <w:sz w:val="26"/>
                <w:szCs w:val="26"/>
              </w:rPr>
            </w:pPr>
          </w:p>
          <w:p w14:paraId="77C485DD" w14:textId="77777777" w:rsidR="004572FC" w:rsidRDefault="004572FC" w:rsidP="004572FC">
            <w:pPr>
              <w:pStyle w:val="Encabezado"/>
              <w:jc w:val="center"/>
              <w:rPr>
                <w:rFonts w:ascii="Arial" w:hAnsi="Arial" w:cs="Arial"/>
                <w:sz w:val="26"/>
                <w:szCs w:val="26"/>
              </w:rPr>
            </w:pPr>
            <w:r w:rsidRPr="00E63AF0">
              <w:rPr>
                <w:rFonts w:ascii="Arial" w:hAnsi="Arial" w:cs="Arial"/>
                <w:sz w:val="26"/>
                <w:szCs w:val="26"/>
              </w:rPr>
              <w:t>20 de junio de 2011</w:t>
            </w:r>
          </w:p>
          <w:p w14:paraId="2E2DDC05" w14:textId="77777777" w:rsidR="004572FC" w:rsidRDefault="004572FC" w:rsidP="004572FC">
            <w:pPr>
              <w:pStyle w:val="Encabezado"/>
              <w:jc w:val="center"/>
              <w:rPr>
                <w:rFonts w:ascii="Arial" w:hAnsi="Arial" w:cs="Arial"/>
                <w:sz w:val="26"/>
                <w:szCs w:val="26"/>
              </w:rPr>
            </w:pPr>
          </w:p>
          <w:p w14:paraId="5169F9B4" w14:textId="77777777" w:rsidR="004572FC" w:rsidRDefault="004572FC" w:rsidP="004572FC">
            <w:pPr>
              <w:pStyle w:val="Encabezado"/>
              <w:jc w:val="center"/>
              <w:rPr>
                <w:rFonts w:ascii="Arial" w:hAnsi="Arial" w:cs="Arial"/>
                <w:sz w:val="26"/>
                <w:szCs w:val="26"/>
              </w:rPr>
            </w:pPr>
            <w:r w:rsidRPr="00B1112C">
              <w:rPr>
                <w:rFonts w:ascii="Arial" w:hAnsi="Arial" w:cs="Arial"/>
                <w:sz w:val="26"/>
                <w:szCs w:val="26"/>
              </w:rPr>
              <w:t>11 de julio de 2011</w:t>
            </w:r>
          </w:p>
          <w:p w14:paraId="54F0EE30" w14:textId="77777777" w:rsidR="004572FC" w:rsidRDefault="004572FC" w:rsidP="004572FC">
            <w:pPr>
              <w:pStyle w:val="Encabezado"/>
              <w:jc w:val="center"/>
              <w:rPr>
                <w:rFonts w:ascii="Arial" w:hAnsi="Arial" w:cs="Arial"/>
                <w:sz w:val="26"/>
                <w:szCs w:val="26"/>
              </w:rPr>
            </w:pPr>
          </w:p>
          <w:p w14:paraId="4FEA5563" w14:textId="4CD090A5" w:rsidR="004572FC" w:rsidRPr="00631EA0" w:rsidRDefault="004572FC" w:rsidP="004572FC">
            <w:pPr>
              <w:pStyle w:val="Encabezado"/>
              <w:jc w:val="center"/>
              <w:rPr>
                <w:rFonts w:ascii="Arial" w:hAnsi="Arial" w:cs="Arial"/>
                <w:sz w:val="26"/>
                <w:szCs w:val="26"/>
              </w:rPr>
            </w:pPr>
            <w:r w:rsidRPr="00B1112C">
              <w:rPr>
                <w:rFonts w:ascii="Arial" w:hAnsi="Arial" w:cs="Arial"/>
                <w:sz w:val="26"/>
                <w:szCs w:val="26"/>
              </w:rPr>
              <w:t>4 de agosto de 2011</w:t>
            </w:r>
            <w:r>
              <w:rPr>
                <w:rFonts w:ascii="Arial" w:hAnsi="Arial" w:cs="Arial"/>
                <w:sz w:val="26"/>
                <w:szCs w:val="26"/>
              </w:rPr>
              <w:t xml:space="preserve"> </w:t>
            </w:r>
          </w:p>
        </w:tc>
        <w:tc>
          <w:tcPr>
            <w:tcW w:w="9002" w:type="dxa"/>
          </w:tcPr>
          <w:p w14:paraId="3A7E1FA0" w14:textId="0ECE2A7E" w:rsidR="004572FC" w:rsidRPr="00F442FB" w:rsidRDefault="004572FC" w:rsidP="004572FC">
            <w:pPr>
              <w:pStyle w:val="Encabezado"/>
              <w:jc w:val="both"/>
              <w:rPr>
                <w:rFonts w:ascii="Arial" w:hAnsi="Arial" w:cs="Arial"/>
                <w:sz w:val="26"/>
                <w:szCs w:val="26"/>
              </w:rPr>
            </w:pPr>
            <w:r w:rsidRPr="00F442FB">
              <w:rPr>
                <w:rFonts w:ascii="Arial" w:hAnsi="Arial" w:cs="Arial"/>
                <w:sz w:val="26"/>
                <w:szCs w:val="26"/>
              </w:rPr>
              <w:lastRenderedPageBreak/>
              <w:t xml:space="preserve">1. El Pleno resuelva los ocho amparos en revisión en los que deberá dilucidarse tanto la posibilidad de impugnar preceptos de la Ley de Amparo en el recurso de revisión interpuesto dentro de un juicio de amparo, como el alcance de la improcedencia del juicio de garantías en contra de resoluciones o declaraciones de los organismos y autoridades en materia electoral. </w:t>
            </w:r>
          </w:p>
          <w:p w14:paraId="1891A1A2" w14:textId="21C7F351" w:rsidR="004572FC" w:rsidRPr="00F442FB" w:rsidRDefault="004572FC" w:rsidP="004572FC">
            <w:pPr>
              <w:pStyle w:val="Encabezado"/>
              <w:jc w:val="both"/>
              <w:rPr>
                <w:rFonts w:ascii="Arial" w:hAnsi="Arial" w:cs="Arial"/>
                <w:sz w:val="26"/>
                <w:szCs w:val="26"/>
              </w:rPr>
            </w:pPr>
            <w:r w:rsidRPr="00F442FB">
              <w:rPr>
                <w:rFonts w:ascii="Arial" w:hAnsi="Arial" w:cs="Arial"/>
                <w:sz w:val="26"/>
                <w:szCs w:val="26"/>
              </w:rPr>
              <w:t xml:space="preserve">También se determinó que sean turnados a dicha Comisión de </w:t>
            </w:r>
            <w:proofErr w:type="gramStart"/>
            <w:r w:rsidRPr="00F442FB">
              <w:rPr>
                <w:rFonts w:ascii="Arial" w:hAnsi="Arial" w:cs="Arial"/>
                <w:sz w:val="26"/>
                <w:szCs w:val="26"/>
              </w:rPr>
              <w:t>Secretarios</w:t>
            </w:r>
            <w:proofErr w:type="gramEnd"/>
            <w:r w:rsidRPr="00F442FB">
              <w:rPr>
                <w:rFonts w:ascii="Arial" w:hAnsi="Arial" w:cs="Arial"/>
                <w:sz w:val="26"/>
                <w:szCs w:val="26"/>
              </w:rPr>
              <w:t xml:space="preserve"> de Estudio y Cuenta, además de los amparos en revisión referidos en el párrafo que antecede, los diez amparos en revisión que este Alto Tribunal </w:t>
            </w:r>
            <w:r w:rsidRPr="00F442FB">
              <w:rPr>
                <w:rFonts w:ascii="Arial" w:hAnsi="Arial" w:cs="Arial"/>
                <w:sz w:val="26"/>
                <w:szCs w:val="26"/>
              </w:rPr>
              <w:lastRenderedPageBreak/>
              <w:t xml:space="preserve">determinó conocer al resolver, el veintiocho de abril de dos mil once, la solicitud de ejercicio de la facultad de atracción 161/2010. </w:t>
            </w:r>
          </w:p>
          <w:p w14:paraId="60B9301E" w14:textId="7D9D9772" w:rsidR="004572FC" w:rsidRPr="00F442FB" w:rsidRDefault="004572FC" w:rsidP="004572FC">
            <w:pPr>
              <w:pStyle w:val="Encabezado"/>
              <w:jc w:val="both"/>
              <w:rPr>
                <w:rFonts w:ascii="Arial" w:hAnsi="Arial" w:cs="Arial"/>
                <w:sz w:val="26"/>
                <w:szCs w:val="26"/>
              </w:rPr>
            </w:pPr>
            <w:r w:rsidRPr="00F442FB">
              <w:rPr>
                <w:rFonts w:ascii="Arial" w:hAnsi="Arial" w:cs="Arial"/>
                <w:sz w:val="26"/>
                <w:szCs w:val="26"/>
              </w:rPr>
              <w:t xml:space="preserve">2. Atendiendo al decanato el señor </w:t>
            </w:r>
            <w:proofErr w:type="gramStart"/>
            <w:r w:rsidRPr="00F442FB">
              <w:rPr>
                <w:rFonts w:ascii="Arial" w:hAnsi="Arial" w:cs="Arial"/>
                <w:sz w:val="26"/>
                <w:szCs w:val="26"/>
              </w:rPr>
              <w:t>Ministro</w:t>
            </w:r>
            <w:proofErr w:type="gramEnd"/>
            <w:r w:rsidRPr="00F442FB">
              <w:rPr>
                <w:rFonts w:ascii="Arial" w:hAnsi="Arial" w:cs="Arial"/>
                <w:sz w:val="26"/>
                <w:szCs w:val="26"/>
              </w:rPr>
              <w:t xml:space="preserve"> José Fernando Franco González Salas sea el Ministro encargado de supervisar y aprobar la elaboración de los proyectos respectivos; y</w:t>
            </w:r>
          </w:p>
          <w:p w14:paraId="6BDA93E0" w14:textId="3B77E4C3" w:rsidR="004572FC" w:rsidRPr="00631EA0" w:rsidRDefault="004572FC" w:rsidP="004572FC">
            <w:pPr>
              <w:pStyle w:val="Encabezado"/>
              <w:jc w:val="both"/>
              <w:rPr>
                <w:rFonts w:ascii="Arial" w:hAnsi="Arial" w:cs="Arial"/>
                <w:sz w:val="26"/>
                <w:szCs w:val="26"/>
              </w:rPr>
            </w:pPr>
            <w:r w:rsidRPr="00F442FB">
              <w:rPr>
                <w:rFonts w:ascii="Arial" w:hAnsi="Arial" w:cs="Arial"/>
                <w:sz w:val="26"/>
                <w:szCs w:val="26"/>
              </w:rPr>
              <w:t xml:space="preserve">3. La Comisión número 50 de </w:t>
            </w:r>
            <w:proofErr w:type="gramStart"/>
            <w:r w:rsidRPr="00F442FB">
              <w:rPr>
                <w:rFonts w:ascii="Arial" w:hAnsi="Arial" w:cs="Arial"/>
                <w:sz w:val="26"/>
                <w:szCs w:val="26"/>
              </w:rPr>
              <w:t>Secretarios</w:t>
            </w:r>
            <w:proofErr w:type="gramEnd"/>
            <w:r w:rsidRPr="00F442FB">
              <w:rPr>
                <w:rFonts w:ascii="Arial" w:hAnsi="Arial" w:cs="Arial"/>
                <w:sz w:val="26"/>
                <w:szCs w:val="26"/>
              </w:rPr>
              <w:t xml:space="preserve"> de Estudio y Cuenta sea integrada por los licenciados Roberto Lara </w:t>
            </w:r>
            <w:proofErr w:type="spellStart"/>
            <w:r w:rsidRPr="00F442FB">
              <w:rPr>
                <w:rFonts w:ascii="Arial" w:hAnsi="Arial" w:cs="Arial"/>
                <w:sz w:val="26"/>
                <w:szCs w:val="26"/>
              </w:rPr>
              <w:t>Chagoyán</w:t>
            </w:r>
            <w:proofErr w:type="spellEnd"/>
            <w:r w:rsidRPr="00F442FB">
              <w:rPr>
                <w:rFonts w:ascii="Arial" w:hAnsi="Arial" w:cs="Arial"/>
                <w:sz w:val="26"/>
                <w:szCs w:val="26"/>
              </w:rPr>
              <w:t xml:space="preserve"> y Alfredo Orellana Moyao, Secretarios adscritos, respectivamente, a las Ponencias de los señores Ministros José Ramón Cossío Díaz y Guillermo I. Ortiz </w:t>
            </w:r>
            <w:proofErr w:type="spellStart"/>
            <w:r w:rsidRPr="00F442FB">
              <w:rPr>
                <w:rFonts w:ascii="Arial" w:hAnsi="Arial" w:cs="Arial"/>
                <w:sz w:val="26"/>
                <w:szCs w:val="26"/>
              </w:rPr>
              <w:t>Mayagoitia</w:t>
            </w:r>
            <w:proofErr w:type="spellEnd"/>
            <w:r w:rsidRPr="00F442FB">
              <w:rPr>
                <w:rFonts w:ascii="Arial" w:hAnsi="Arial" w:cs="Arial"/>
                <w:sz w:val="26"/>
                <w:szCs w:val="26"/>
              </w:rPr>
              <w:t>, junto con el Secretario de Estudio y Cuenta que en fecha próxima designe el señor Ministro José Fernando Franco González Salas.</w:t>
            </w:r>
          </w:p>
        </w:tc>
      </w:tr>
      <w:tr w:rsidR="004572FC" w:rsidRPr="00631EA0" w14:paraId="69CC2A10" w14:textId="77777777" w:rsidTr="004572FC">
        <w:trPr>
          <w:trHeight w:val="367"/>
        </w:trPr>
        <w:tc>
          <w:tcPr>
            <w:tcW w:w="1393" w:type="dxa"/>
          </w:tcPr>
          <w:p w14:paraId="1A514A36" w14:textId="65BA9067" w:rsidR="004572FC" w:rsidRPr="00631EA0" w:rsidRDefault="004572FC" w:rsidP="004572FC">
            <w:pPr>
              <w:pStyle w:val="Encabezado"/>
              <w:numPr>
                <w:ilvl w:val="0"/>
                <w:numId w:val="7"/>
              </w:numPr>
              <w:rPr>
                <w:rFonts w:ascii="Arial" w:hAnsi="Arial" w:cs="Arial"/>
                <w:sz w:val="26"/>
                <w:szCs w:val="26"/>
              </w:rPr>
            </w:pPr>
          </w:p>
        </w:tc>
        <w:tc>
          <w:tcPr>
            <w:tcW w:w="2009" w:type="dxa"/>
          </w:tcPr>
          <w:p w14:paraId="67751603" w14:textId="1DCBC27B" w:rsidR="004572FC" w:rsidRPr="001079CD" w:rsidRDefault="004572FC" w:rsidP="004572FC">
            <w:pPr>
              <w:pStyle w:val="Encabezado"/>
              <w:jc w:val="center"/>
              <w:rPr>
                <w:rFonts w:ascii="Arial" w:hAnsi="Arial" w:cs="Arial"/>
                <w:sz w:val="26"/>
                <w:szCs w:val="26"/>
              </w:rPr>
            </w:pPr>
            <w:r w:rsidRPr="001079CD">
              <w:rPr>
                <w:rFonts w:ascii="Arial" w:hAnsi="Arial" w:cs="Arial"/>
                <w:sz w:val="26"/>
                <w:szCs w:val="26"/>
              </w:rPr>
              <w:t>Comisión 51</w:t>
            </w:r>
            <w:r>
              <w:rPr>
                <w:rFonts w:ascii="Arial" w:hAnsi="Arial" w:cs="Arial"/>
                <w:sz w:val="26"/>
                <w:szCs w:val="26"/>
              </w:rPr>
              <w:t xml:space="preserve"> </w:t>
            </w:r>
          </w:p>
        </w:tc>
        <w:tc>
          <w:tcPr>
            <w:tcW w:w="2500" w:type="dxa"/>
          </w:tcPr>
          <w:p w14:paraId="3B98B7CF" w14:textId="2EC21A3B" w:rsidR="004572FC" w:rsidRPr="00631EA0" w:rsidRDefault="004572FC" w:rsidP="004572FC">
            <w:pPr>
              <w:pStyle w:val="Encabezado"/>
              <w:jc w:val="center"/>
              <w:rPr>
                <w:rFonts w:ascii="Arial" w:hAnsi="Arial" w:cs="Arial"/>
                <w:sz w:val="26"/>
                <w:szCs w:val="26"/>
              </w:rPr>
            </w:pPr>
            <w:r w:rsidRPr="001079CD">
              <w:rPr>
                <w:rFonts w:ascii="Arial" w:hAnsi="Arial" w:cs="Arial"/>
                <w:sz w:val="26"/>
                <w:szCs w:val="26"/>
              </w:rPr>
              <w:t>Controversias constitucionales y recursos de reclamación derivados de éstas, relacionados con el Poder Judicial del Estado de Jalisco</w:t>
            </w:r>
          </w:p>
        </w:tc>
        <w:tc>
          <w:tcPr>
            <w:tcW w:w="2410" w:type="dxa"/>
          </w:tcPr>
          <w:p w14:paraId="6CD050E5" w14:textId="0F3FE541" w:rsidR="004572FC" w:rsidRPr="00631EA0" w:rsidRDefault="004572FC" w:rsidP="004572FC">
            <w:pPr>
              <w:pStyle w:val="Encabezado"/>
              <w:jc w:val="center"/>
              <w:rPr>
                <w:rFonts w:ascii="Arial" w:hAnsi="Arial" w:cs="Arial"/>
                <w:sz w:val="26"/>
                <w:szCs w:val="26"/>
              </w:rPr>
            </w:pPr>
            <w:r w:rsidRPr="001079CD">
              <w:rPr>
                <w:rFonts w:ascii="Arial" w:hAnsi="Arial" w:cs="Arial"/>
                <w:sz w:val="26"/>
                <w:szCs w:val="26"/>
              </w:rPr>
              <w:t>27 de octubre de 2011</w:t>
            </w:r>
          </w:p>
        </w:tc>
        <w:tc>
          <w:tcPr>
            <w:tcW w:w="9002" w:type="dxa"/>
          </w:tcPr>
          <w:p w14:paraId="5D560078" w14:textId="5D17BBEA" w:rsidR="004572FC" w:rsidRPr="001079CD" w:rsidRDefault="004572FC" w:rsidP="004572FC">
            <w:pPr>
              <w:pStyle w:val="Encabezado"/>
              <w:jc w:val="both"/>
              <w:rPr>
                <w:rFonts w:ascii="Arial" w:hAnsi="Arial" w:cs="Arial"/>
                <w:sz w:val="26"/>
                <w:szCs w:val="26"/>
              </w:rPr>
            </w:pPr>
            <w:r w:rsidRPr="001079CD">
              <w:rPr>
                <w:rFonts w:ascii="Arial" w:hAnsi="Arial" w:cs="Arial"/>
                <w:sz w:val="26"/>
                <w:szCs w:val="26"/>
              </w:rPr>
              <w:t xml:space="preserve">Tomando en consideración lo previsto en el Acuerdo General 11/2010, por el que se regula el Sistema de Comisiones de Secretarios de  Estudio y Cuenta creadas por el Pleno de este Alto Tribunal, por unanimidad de diez votos se determinó crear la Comisión 51 de Secretarios de Estudio y Cuenta, para el diagnóstico y elaboración de propuesta de orden para la resolución de las controversias constitucionales y recursos de reclamación derivados de éstas, relacionados con el Poder Judicial del Estado de Jalisco. </w:t>
            </w:r>
          </w:p>
          <w:p w14:paraId="0EBC5316" w14:textId="475CE5FE" w:rsidR="004572FC" w:rsidRPr="00631EA0" w:rsidRDefault="004572FC" w:rsidP="004572FC">
            <w:pPr>
              <w:pStyle w:val="Encabezado"/>
              <w:jc w:val="both"/>
              <w:rPr>
                <w:rFonts w:ascii="Arial" w:hAnsi="Arial" w:cs="Arial"/>
                <w:sz w:val="26"/>
                <w:szCs w:val="26"/>
              </w:rPr>
            </w:pPr>
            <w:r w:rsidRPr="001079CD">
              <w:rPr>
                <w:rFonts w:ascii="Arial" w:hAnsi="Arial" w:cs="Arial"/>
                <w:sz w:val="26"/>
                <w:szCs w:val="26"/>
              </w:rPr>
              <w:t xml:space="preserve">Además, se acordó designar al señor </w:t>
            </w:r>
            <w:proofErr w:type="gramStart"/>
            <w:r w:rsidRPr="001079CD">
              <w:rPr>
                <w:rFonts w:ascii="Arial" w:hAnsi="Arial" w:cs="Arial"/>
                <w:sz w:val="26"/>
                <w:szCs w:val="26"/>
              </w:rPr>
              <w:t>Ministro</w:t>
            </w:r>
            <w:proofErr w:type="gramEnd"/>
            <w:r w:rsidRPr="001079CD">
              <w:rPr>
                <w:rFonts w:ascii="Arial" w:hAnsi="Arial" w:cs="Arial"/>
                <w:sz w:val="26"/>
                <w:szCs w:val="26"/>
              </w:rPr>
              <w:t xml:space="preserve"> Aguilar Morales como encargado de supervisar las labores de la Comisión respectiva, facultándolo para seleccionar a los Secretarios de Estudio y Cuenta que integren dicha Comisión, así como para citar a los Secretarios de Estudio y Cuenta Coordinadores de las Ponencias que tengan turnados asuntos de los antes referidos.</w:t>
            </w:r>
          </w:p>
        </w:tc>
      </w:tr>
      <w:tr w:rsidR="004572FC" w:rsidRPr="00631EA0" w14:paraId="6C583D9B" w14:textId="77777777" w:rsidTr="004572FC">
        <w:trPr>
          <w:trHeight w:val="367"/>
        </w:trPr>
        <w:tc>
          <w:tcPr>
            <w:tcW w:w="1393" w:type="dxa"/>
          </w:tcPr>
          <w:p w14:paraId="5876950F" w14:textId="4142A086" w:rsidR="004572FC" w:rsidRPr="00631EA0" w:rsidRDefault="004572FC" w:rsidP="004572FC">
            <w:pPr>
              <w:pStyle w:val="Encabezado"/>
              <w:numPr>
                <w:ilvl w:val="0"/>
                <w:numId w:val="7"/>
              </w:numPr>
              <w:rPr>
                <w:rFonts w:ascii="Arial" w:hAnsi="Arial" w:cs="Arial"/>
                <w:sz w:val="26"/>
                <w:szCs w:val="26"/>
              </w:rPr>
            </w:pPr>
          </w:p>
        </w:tc>
        <w:tc>
          <w:tcPr>
            <w:tcW w:w="2009" w:type="dxa"/>
          </w:tcPr>
          <w:p w14:paraId="7FD52E7B" w14:textId="2CF0B93C" w:rsidR="004572FC"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2</w:t>
            </w:r>
          </w:p>
        </w:tc>
        <w:tc>
          <w:tcPr>
            <w:tcW w:w="2500" w:type="dxa"/>
          </w:tcPr>
          <w:p w14:paraId="584133D8" w14:textId="11DA5400"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Acuerdos Generales del </w:t>
            </w:r>
            <w:r>
              <w:rPr>
                <w:rFonts w:ascii="Arial" w:hAnsi="Arial" w:cs="Arial"/>
                <w:sz w:val="26"/>
                <w:szCs w:val="26"/>
              </w:rPr>
              <w:lastRenderedPageBreak/>
              <w:t>Consejo de la Judicatura Federal</w:t>
            </w:r>
          </w:p>
        </w:tc>
        <w:tc>
          <w:tcPr>
            <w:tcW w:w="2410" w:type="dxa"/>
          </w:tcPr>
          <w:p w14:paraId="2A1CFCF2" w14:textId="77777777" w:rsidR="004572FC" w:rsidRDefault="004572FC" w:rsidP="004572FC">
            <w:pPr>
              <w:pStyle w:val="Encabezado"/>
              <w:jc w:val="center"/>
              <w:rPr>
                <w:rFonts w:ascii="Arial" w:hAnsi="Arial" w:cs="Arial"/>
                <w:sz w:val="26"/>
                <w:szCs w:val="26"/>
              </w:rPr>
            </w:pPr>
            <w:r>
              <w:rPr>
                <w:rFonts w:ascii="Arial" w:hAnsi="Arial" w:cs="Arial"/>
                <w:sz w:val="26"/>
                <w:szCs w:val="26"/>
              </w:rPr>
              <w:lastRenderedPageBreak/>
              <w:t xml:space="preserve">9 de enero de 2012 </w:t>
            </w:r>
          </w:p>
          <w:p w14:paraId="3C62F93B" w14:textId="77777777" w:rsidR="004572FC" w:rsidRDefault="004572FC" w:rsidP="004572FC">
            <w:pPr>
              <w:pStyle w:val="Encabezado"/>
              <w:jc w:val="center"/>
              <w:rPr>
                <w:rFonts w:ascii="Arial" w:hAnsi="Arial" w:cs="Arial"/>
                <w:sz w:val="26"/>
                <w:szCs w:val="26"/>
              </w:rPr>
            </w:pPr>
          </w:p>
          <w:p w14:paraId="41FA51D1" w14:textId="77777777" w:rsidR="004572FC" w:rsidRDefault="004572FC" w:rsidP="004572FC">
            <w:pPr>
              <w:pStyle w:val="Encabezado"/>
              <w:jc w:val="center"/>
              <w:rPr>
                <w:rFonts w:ascii="Arial" w:hAnsi="Arial" w:cs="Arial"/>
                <w:sz w:val="26"/>
                <w:szCs w:val="26"/>
              </w:rPr>
            </w:pPr>
            <w:r w:rsidRPr="003E24F1">
              <w:rPr>
                <w:rFonts w:ascii="Arial" w:hAnsi="Arial" w:cs="Arial"/>
                <w:sz w:val="26"/>
                <w:szCs w:val="26"/>
              </w:rPr>
              <w:lastRenderedPageBreak/>
              <w:t>30 de enero de 2012</w:t>
            </w:r>
          </w:p>
          <w:p w14:paraId="12FFA81A" w14:textId="77777777" w:rsidR="004572FC" w:rsidRDefault="004572FC" w:rsidP="004572FC">
            <w:pPr>
              <w:pStyle w:val="Encabezado"/>
              <w:jc w:val="center"/>
              <w:rPr>
                <w:rFonts w:ascii="Arial" w:hAnsi="Arial" w:cs="Arial"/>
                <w:sz w:val="26"/>
                <w:szCs w:val="26"/>
              </w:rPr>
            </w:pPr>
          </w:p>
          <w:p w14:paraId="7D9CCB75" w14:textId="77777777" w:rsidR="004572FC" w:rsidRDefault="004572FC" w:rsidP="004572FC">
            <w:pPr>
              <w:pStyle w:val="Encabezado"/>
              <w:jc w:val="center"/>
              <w:rPr>
                <w:rFonts w:ascii="Arial" w:hAnsi="Arial" w:cs="Arial"/>
                <w:sz w:val="26"/>
                <w:szCs w:val="26"/>
              </w:rPr>
            </w:pPr>
            <w:r w:rsidRPr="003E24F1">
              <w:rPr>
                <w:rFonts w:ascii="Arial" w:hAnsi="Arial" w:cs="Arial"/>
                <w:sz w:val="26"/>
                <w:szCs w:val="26"/>
              </w:rPr>
              <w:t>7 de febrero de 2012</w:t>
            </w:r>
          </w:p>
          <w:p w14:paraId="517E5E20" w14:textId="77777777" w:rsidR="004572FC" w:rsidRDefault="004572FC" w:rsidP="004572FC">
            <w:pPr>
              <w:pStyle w:val="Encabezado"/>
              <w:jc w:val="center"/>
              <w:rPr>
                <w:rFonts w:ascii="Arial" w:hAnsi="Arial" w:cs="Arial"/>
                <w:sz w:val="26"/>
                <w:szCs w:val="26"/>
              </w:rPr>
            </w:pPr>
          </w:p>
          <w:p w14:paraId="5E454739" w14:textId="77777777" w:rsidR="004572FC" w:rsidRDefault="004572FC" w:rsidP="004572FC">
            <w:pPr>
              <w:pStyle w:val="Encabezado"/>
              <w:jc w:val="center"/>
              <w:rPr>
                <w:rFonts w:ascii="Arial" w:hAnsi="Arial" w:cs="Arial"/>
                <w:sz w:val="26"/>
                <w:szCs w:val="26"/>
              </w:rPr>
            </w:pPr>
            <w:r>
              <w:rPr>
                <w:rFonts w:ascii="Arial" w:hAnsi="Arial" w:cs="Arial"/>
                <w:sz w:val="26"/>
                <w:szCs w:val="26"/>
              </w:rPr>
              <w:t>13</w:t>
            </w:r>
            <w:r w:rsidRPr="003E24F1">
              <w:rPr>
                <w:rFonts w:ascii="Arial" w:hAnsi="Arial" w:cs="Arial"/>
                <w:sz w:val="26"/>
                <w:szCs w:val="26"/>
              </w:rPr>
              <w:t xml:space="preserve"> de febrero de 2012</w:t>
            </w:r>
            <w:r>
              <w:rPr>
                <w:rFonts w:ascii="Arial" w:hAnsi="Arial" w:cs="Arial"/>
                <w:sz w:val="26"/>
                <w:szCs w:val="26"/>
              </w:rPr>
              <w:t xml:space="preserve"> </w:t>
            </w:r>
          </w:p>
          <w:p w14:paraId="438E8883" w14:textId="77777777" w:rsidR="004572FC" w:rsidRDefault="004572FC" w:rsidP="004572FC">
            <w:pPr>
              <w:pStyle w:val="Encabezado"/>
              <w:jc w:val="center"/>
              <w:rPr>
                <w:rFonts w:ascii="Arial" w:hAnsi="Arial" w:cs="Arial"/>
                <w:sz w:val="26"/>
                <w:szCs w:val="26"/>
              </w:rPr>
            </w:pPr>
          </w:p>
          <w:p w14:paraId="2BF0B62F" w14:textId="77777777" w:rsidR="004572FC" w:rsidRDefault="004572FC" w:rsidP="004572FC">
            <w:pPr>
              <w:pStyle w:val="Encabezado"/>
              <w:jc w:val="center"/>
              <w:rPr>
                <w:rFonts w:ascii="Arial" w:hAnsi="Arial" w:cs="Arial"/>
                <w:sz w:val="26"/>
                <w:szCs w:val="26"/>
              </w:rPr>
            </w:pPr>
            <w:r w:rsidRPr="002C4D40">
              <w:rPr>
                <w:rFonts w:ascii="Arial" w:hAnsi="Arial" w:cs="Arial"/>
                <w:sz w:val="26"/>
                <w:szCs w:val="26"/>
              </w:rPr>
              <w:t>26 de marzo de 2012</w:t>
            </w:r>
          </w:p>
          <w:p w14:paraId="607CF7C8" w14:textId="77777777" w:rsidR="004572FC" w:rsidRDefault="004572FC" w:rsidP="004572FC">
            <w:pPr>
              <w:pStyle w:val="Encabezado"/>
              <w:jc w:val="center"/>
              <w:rPr>
                <w:rFonts w:ascii="Arial" w:hAnsi="Arial" w:cs="Arial"/>
                <w:sz w:val="26"/>
                <w:szCs w:val="26"/>
              </w:rPr>
            </w:pPr>
          </w:p>
          <w:p w14:paraId="5ED49AAC" w14:textId="77777777" w:rsidR="004572FC" w:rsidRDefault="004572FC" w:rsidP="004572FC">
            <w:pPr>
              <w:pStyle w:val="Encabezado"/>
              <w:jc w:val="center"/>
              <w:rPr>
                <w:rFonts w:ascii="Arial" w:hAnsi="Arial" w:cs="Arial"/>
                <w:sz w:val="26"/>
                <w:szCs w:val="26"/>
              </w:rPr>
            </w:pPr>
            <w:r w:rsidRPr="002C4D40">
              <w:rPr>
                <w:rFonts w:ascii="Arial" w:hAnsi="Arial" w:cs="Arial"/>
                <w:sz w:val="26"/>
                <w:szCs w:val="26"/>
              </w:rPr>
              <w:t>9 de abril de 2012</w:t>
            </w:r>
          </w:p>
          <w:p w14:paraId="045DCD61" w14:textId="77777777" w:rsidR="004572FC" w:rsidRDefault="004572FC" w:rsidP="004572FC">
            <w:pPr>
              <w:pStyle w:val="Encabezado"/>
              <w:jc w:val="center"/>
              <w:rPr>
                <w:rFonts w:ascii="Arial" w:hAnsi="Arial" w:cs="Arial"/>
                <w:sz w:val="26"/>
                <w:szCs w:val="26"/>
              </w:rPr>
            </w:pPr>
          </w:p>
          <w:p w14:paraId="60BC20D5" w14:textId="77777777" w:rsidR="004572FC" w:rsidRDefault="004572FC" w:rsidP="004572FC">
            <w:pPr>
              <w:pStyle w:val="Encabezado"/>
              <w:jc w:val="center"/>
              <w:rPr>
                <w:rFonts w:ascii="Arial" w:hAnsi="Arial" w:cs="Arial"/>
                <w:sz w:val="26"/>
                <w:szCs w:val="26"/>
              </w:rPr>
            </w:pPr>
            <w:r w:rsidRPr="004916B0">
              <w:rPr>
                <w:rFonts w:ascii="Arial" w:hAnsi="Arial" w:cs="Arial"/>
                <w:sz w:val="26"/>
                <w:szCs w:val="26"/>
              </w:rPr>
              <w:t>23 de abril de 2012</w:t>
            </w:r>
          </w:p>
          <w:p w14:paraId="5AF3D896" w14:textId="77777777" w:rsidR="004572FC" w:rsidRDefault="004572FC" w:rsidP="004572FC">
            <w:pPr>
              <w:pStyle w:val="Encabezado"/>
              <w:jc w:val="center"/>
              <w:rPr>
                <w:rFonts w:ascii="Arial" w:hAnsi="Arial" w:cs="Arial"/>
                <w:sz w:val="26"/>
                <w:szCs w:val="26"/>
              </w:rPr>
            </w:pPr>
          </w:p>
          <w:p w14:paraId="684A43D9" w14:textId="77777777" w:rsidR="004572FC" w:rsidRDefault="004572FC" w:rsidP="004572FC">
            <w:pPr>
              <w:pStyle w:val="Encabezado"/>
              <w:jc w:val="center"/>
              <w:rPr>
                <w:rFonts w:ascii="Arial" w:hAnsi="Arial" w:cs="Arial"/>
                <w:sz w:val="26"/>
                <w:szCs w:val="26"/>
              </w:rPr>
            </w:pPr>
            <w:r w:rsidRPr="00475182">
              <w:rPr>
                <w:rFonts w:ascii="Arial" w:hAnsi="Arial" w:cs="Arial"/>
                <w:sz w:val="26"/>
                <w:szCs w:val="26"/>
              </w:rPr>
              <w:t>31 de marzo de 2014</w:t>
            </w:r>
            <w:r>
              <w:rPr>
                <w:rFonts w:ascii="Arial" w:hAnsi="Arial" w:cs="Arial"/>
                <w:sz w:val="26"/>
                <w:szCs w:val="26"/>
              </w:rPr>
              <w:t xml:space="preserve"> </w:t>
            </w:r>
          </w:p>
          <w:p w14:paraId="6A04F186" w14:textId="77777777" w:rsidR="004572FC" w:rsidRDefault="004572FC" w:rsidP="004572FC">
            <w:pPr>
              <w:pStyle w:val="Encabezado"/>
              <w:jc w:val="center"/>
              <w:rPr>
                <w:rFonts w:ascii="Arial" w:hAnsi="Arial" w:cs="Arial"/>
                <w:sz w:val="26"/>
                <w:szCs w:val="26"/>
              </w:rPr>
            </w:pPr>
          </w:p>
          <w:p w14:paraId="586EC5AD" w14:textId="1D1E9F75" w:rsidR="004572FC" w:rsidRPr="00631EA0" w:rsidRDefault="004572FC" w:rsidP="004572FC">
            <w:pPr>
              <w:pStyle w:val="Encabezado"/>
              <w:jc w:val="center"/>
              <w:rPr>
                <w:rFonts w:ascii="Arial" w:hAnsi="Arial" w:cs="Arial"/>
                <w:sz w:val="26"/>
                <w:szCs w:val="26"/>
              </w:rPr>
            </w:pPr>
            <w:r w:rsidRPr="008D56D2">
              <w:rPr>
                <w:rFonts w:ascii="Arial" w:hAnsi="Arial" w:cs="Arial"/>
                <w:sz w:val="26"/>
                <w:szCs w:val="26"/>
              </w:rPr>
              <w:t>10 de septiembre de 2015</w:t>
            </w:r>
          </w:p>
        </w:tc>
        <w:tc>
          <w:tcPr>
            <w:tcW w:w="9002" w:type="dxa"/>
          </w:tcPr>
          <w:p w14:paraId="7D81DAF1" w14:textId="48475547" w:rsidR="004572FC" w:rsidRPr="003E24F1" w:rsidRDefault="004572FC" w:rsidP="004572FC">
            <w:pPr>
              <w:pStyle w:val="Encabezado"/>
              <w:jc w:val="both"/>
              <w:rPr>
                <w:rFonts w:ascii="Arial" w:hAnsi="Arial" w:cs="Arial"/>
                <w:sz w:val="26"/>
                <w:szCs w:val="26"/>
              </w:rPr>
            </w:pPr>
            <w:r w:rsidRPr="003E24F1">
              <w:rPr>
                <w:rFonts w:ascii="Arial" w:hAnsi="Arial" w:cs="Arial"/>
                <w:sz w:val="26"/>
                <w:szCs w:val="26"/>
              </w:rPr>
              <w:lastRenderedPageBreak/>
              <w:t>A) Reasumir competencia para conocer de los amparos en revisión relacionados con las solicitudes de ejercicio de la facultad de atracción 270/2011, 263/2011, 290/2011 y 293/2011; y</w:t>
            </w:r>
          </w:p>
          <w:p w14:paraId="56C795C3" w14:textId="77777777" w:rsidR="004572FC" w:rsidRDefault="004572FC" w:rsidP="004572FC">
            <w:pPr>
              <w:pStyle w:val="Encabezado"/>
              <w:jc w:val="both"/>
              <w:rPr>
                <w:rFonts w:ascii="Arial" w:hAnsi="Arial" w:cs="Arial"/>
                <w:sz w:val="26"/>
                <w:szCs w:val="26"/>
              </w:rPr>
            </w:pPr>
            <w:r w:rsidRPr="003E24F1">
              <w:rPr>
                <w:rFonts w:ascii="Arial" w:hAnsi="Arial" w:cs="Arial"/>
                <w:sz w:val="26"/>
                <w:szCs w:val="26"/>
              </w:rPr>
              <w:lastRenderedPageBreak/>
              <w:t>B) Crear la Comisión de Secretarios de Estudio y Cuenta número 52, encargada de la elaboración de los proyectos de resolución de los recursos de revisión derivados de la reasunción de competencia para conocer de los asuntos referidos en el inciso que antecede, con el objeto de que sean resueltos por el Tribunal Pleno de forma conjunta con el diverso 639/2010, en la inteligencia de que, de conformidad con lo previsto en el Punto Primero del Acuerdo General 11/2010, por el que se regula el Sistema de Comisiones de Secretarios de  Estudio y Cuenta creadas por el Pleno de este Alto Tribunal y atendiendo al decanato, el señor Ministro Arturo Zaldívar Lelo de Larrea será el Ministro encargado de supervisar y aprobar la elaboración de los proyectos respectivos.</w:t>
            </w:r>
          </w:p>
          <w:p w14:paraId="5F82A3DD" w14:textId="77777777" w:rsidR="004572FC" w:rsidRDefault="004572FC" w:rsidP="004572FC">
            <w:pPr>
              <w:pStyle w:val="Encabezado"/>
              <w:jc w:val="both"/>
              <w:rPr>
                <w:rFonts w:ascii="Arial" w:hAnsi="Arial" w:cs="Arial"/>
                <w:sz w:val="26"/>
                <w:szCs w:val="26"/>
              </w:rPr>
            </w:pPr>
          </w:p>
          <w:p w14:paraId="5556BA93"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3E24F1">
              <w:rPr>
                <w:rFonts w:ascii="Arial" w:hAnsi="Arial" w:cs="Arial"/>
                <w:sz w:val="26"/>
                <w:szCs w:val="26"/>
              </w:rPr>
              <w:t xml:space="preserve">en relación con la Comisión 52 de </w:t>
            </w:r>
            <w:proofErr w:type="gramStart"/>
            <w:r w:rsidRPr="003E24F1">
              <w:rPr>
                <w:rFonts w:ascii="Arial" w:hAnsi="Arial" w:cs="Arial"/>
                <w:sz w:val="26"/>
                <w:szCs w:val="26"/>
              </w:rPr>
              <w:t>Secretarios</w:t>
            </w:r>
            <w:proofErr w:type="gramEnd"/>
            <w:r w:rsidRPr="003E24F1">
              <w:rPr>
                <w:rFonts w:ascii="Arial" w:hAnsi="Arial" w:cs="Arial"/>
                <w:sz w:val="26"/>
                <w:szCs w:val="26"/>
              </w:rPr>
              <w:t xml:space="preserve"> de Estudio y Cuenta, determinó que sea integrada por las licenciadas Lorena </w:t>
            </w:r>
            <w:proofErr w:type="spellStart"/>
            <w:r w:rsidRPr="003E24F1">
              <w:rPr>
                <w:rFonts w:ascii="Arial" w:hAnsi="Arial" w:cs="Arial"/>
                <w:sz w:val="26"/>
                <w:szCs w:val="26"/>
              </w:rPr>
              <w:t>Goslinga</w:t>
            </w:r>
            <w:proofErr w:type="spellEnd"/>
            <w:r w:rsidRPr="003E24F1">
              <w:rPr>
                <w:rFonts w:ascii="Arial" w:hAnsi="Arial" w:cs="Arial"/>
                <w:sz w:val="26"/>
                <w:szCs w:val="26"/>
              </w:rPr>
              <w:t xml:space="preserve"> </w:t>
            </w:r>
            <w:proofErr w:type="spellStart"/>
            <w:r w:rsidRPr="003E24F1">
              <w:rPr>
                <w:rFonts w:ascii="Arial" w:hAnsi="Arial" w:cs="Arial"/>
                <w:sz w:val="26"/>
                <w:szCs w:val="26"/>
              </w:rPr>
              <w:t>Remirez</w:t>
            </w:r>
            <w:proofErr w:type="spellEnd"/>
            <w:r w:rsidRPr="003E24F1">
              <w:rPr>
                <w:rFonts w:ascii="Arial" w:hAnsi="Arial" w:cs="Arial"/>
                <w:sz w:val="26"/>
                <w:szCs w:val="26"/>
              </w:rPr>
              <w:t xml:space="preserve"> y </w:t>
            </w:r>
            <w:proofErr w:type="spellStart"/>
            <w:r w:rsidRPr="003E24F1">
              <w:rPr>
                <w:rFonts w:ascii="Arial" w:hAnsi="Arial" w:cs="Arial"/>
                <w:sz w:val="26"/>
                <w:szCs w:val="26"/>
              </w:rPr>
              <w:t>Maria</w:t>
            </w:r>
            <w:proofErr w:type="spellEnd"/>
            <w:r w:rsidRPr="003E24F1">
              <w:rPr>
                <w:rFonts w:ascii="Arial" w:hAnsi="Arial" w:cs="Arial"/>
                <w:sz w:val="26"/>
                <w:szCs w:val="26"/>
              </w:rPr>
              <w:t xml:space="preserve"> Vianney Amezcua Salazar, Secretarias de Estudio y Cuenta adscritas, respectivamente, a las Ponencias de los señores Ministros Cossío Díaz y Valls Hernández, así como el Secretario que en fecha próxima designe el señor Ministro Zaldívar Lelo de Larrea.  </w:t>
            </w:r>
          </w:p>
          <w:p w14:paraId="715E5108" w14:textId="77777777" w:rsidR="004572FC" w:rsidRDefault="004572FC" w:rsidP="004572FC">
            <w:pPr>
              <w:pStyle w:val="Encabezado"/>
              <w:jc w:val="both"/>
              <w:rPr>
                <w:rFonts w:ascii="Arial" w:hAnsi="Arial" w:cs="Arial"/>
                <w:sz w:val="26"/>
                <w:szCs w:val="26"/>
              </w:rPr>
            </w:pPr>
          </w:p>
          <w:p w14:paraId="3B01FFFF"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2C4D40">
              <w:rPr>
                <w:rFonts w:ascii="Arial" w:hAnsi="Arial" w:cs="Arial"/>
                <w:sz w:val="26"/>
                <w:szCs w:val="26"/>
              </w:rPr>
              <w:t xml:space="preserve">designación de la licenciada Ana Elena Torres Garibay, adscrita a la Ponencia del señor </w:t>
            </w:r>
            <w:proofErr w:type="gramStart"/>
            <w:r w:rsidRPr="002C4D40">
              <w:rPr>
                <w:rFonts w:ascii="Arial" w:hAnsi="Arial" w:cs="Arial"/>
                <w:sz w:val="26"/>
                <w:szCs w:val="26"/>
              </w:rPr>
              <w:t>Ministro</w:t>
            </w:r>
            <w:proofErr w:type="gramEnd"/>
            <w:r w:rsidRPr="002C4D40">
              <w:rPr>
                <w:rFonts w:ascii="Arial" w:hAnsi="Arial" w:cs="Arial"/>
                <w:sz w:val="26"/>
                <w:szCs w:val="26"/>
              </w:rPr>
              <w:t xml:space="preserve"> Zaldívar Lelo de Larrea para integrar la Comisión 52 de Secretarios de Estudio y Cuenta; y del licenciado José Álvaro Vargas Ornelas en sustitución de la licenciada María Vianney Amezcua Salazar, ambos adscritos a la ponencia del señor Ministro Valls Hernández, para integrar la Comisión referida.</w:t>
            </w:r>
          </w:p>
          <w:p w14:paraId="1C98C6C2" w14:textId="77777777" w:rsidR="004572FC" w:rsidRDefault="004572FC" w:rsidP="004572FC">
            <w:pPr>
              <w:pStyle w:val="Encabezado"/>
              <w:jc w:val="both"/>
              <w:rPr>
                <w:rFonts w:ascii="Arial" w:hAnsi="Arial" w:cs="Arial"/>
                <w:sz w:val="26"/>
                <w:szCs w:val="26"/>
              </w:rPr>
            </w:pPr>
          </w:p>
          <w:p w14:paraId="2CA26061" w14:textId="56C69D98" w:rsidR="004572FC" w:rsidRPr="00631EA0" w:rsidRDefault="004572FC" w:rsidP="004572FC">
            <w:pPr>
              <w:pStyle w:val="Encabezado"/>
              <w:jc w:val="both"/>
              <w:rPr>
                <w:rFonts w:ascii="Arial" w:hAnsi="Arial" w:cs="Arial"/>
                <w:sz w:val="26"/>
                <w:szCs w:val="26"/>
              </w:rPr>
            </w:pPr>
          </w:p>
        </w:tc>
      </w:tr>
      <w:tr w:rsidR="004572FC" w:rsidRPr="00631EA0" w14:paraId="060FFA8F" w14:textId="77777777" w:rsidTr="004572FC">
        <w:trPr>
          <w:trHeight w:val="367"/>
        </w:trPr>
        <w:tc>
          <w:tcPr>
            <w:tcW w:w="1393" w:type="dxa"/>
          </w:tcPr>
          <w:p w14:paraId="10405162" w14:textId="34151E1B" w:rsidR="004572FC" w:rsidRPr="00631EA0" w:rsidRDefault="004572FC" w:rsidP="004572FC">
            <w:pPr>
              <w:pStyle w:val="Encabezado"/>
              <w:numPr>
                <w:ilvl w:val="0"/>
                <w:numId w:val="7"/>
              </w:numPr>
              <w:rPr>
                <w:rFonts w:ascii="Arial" w:hAnsi="Arial" w:cs="Arial"/>
                <w:sz w:val="26"/>
                <w:szCs w:val="26"/>
              </w:rPr>
            </w:pPr>
          </w:p>
        </w:tc>
        <w:tc>
          <w:tcPr>
            <w:tcW w:w="2009" w:type="dxa"/>
          </w:tcPr>
          <w:p w14:paraId="33368AEF" w14:textId="29FEF064" w:rsidR="004572FC" w:rsidRPr="003E24F1"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3</w:t>
            </w:r>
          </w:p>
        </w:tc>
        <w:tc>
          <w:tcPr>
            <w:tcW w:w="2500" w:type="dxa"/>
          </w:tcPr>
          <w:p w14:paraId="0E7EC9A3" w14:textId="30652483" w:rsidR="004572FC" w:rsidRPr="00631EA0" w:rsidRDefault="004572FC" w:rsidP="004572FC">
            <w:pPr>
              <w:pStyle w:val="Encabezado"/>
              <w:jc w:val="center"/>
              <w:rPr>
                <w:rFonts w:ascii="Arial" w:hAnsi="Arial" w:cs="Arial"/>
                <w:sz w:val="26"/>
                <w:szCs w:val="26"/>
              </w:rPr>
            </w:pPr>
            <w:r w:rsidRPr="003E24F1">
              <w:rPr>
                <w:rFonts w:ascii="Arial" w:hAnsi="Arial" w:cs="Arial"/>
                <w:sz w:val="26"/>
                <w:szCs w:val="26"/>
              </w:rPr>
              <w:t>Órgano jurisdiccional competente para conocer de los conflictos de trabajo suscitados entre organismos descentralizados de las entidades federativas y sus trabajadores</w:t>
            </w:r>
          </w:p>
        </w:tc>
        <w:tc>
          <w:tcPr>
            <w:tcW w:w="2410" w:type="dxa"/>
          </w:tcPr>
          <w:p w14:paraId="310A2C10" w14:textId="18AC6EDE" w:rsidR="004572FC" w:rsidRPr="00631EA0" w:rsidRDefault="004572FC" w:rsidP="004572FC">
            <w:pPr>
              <w:pStyle w:val="Encabezado"/>
              <w:jc w:val="center"/>
              <w:rPr>
                <w:rFonts w:ascii="Arial" w:hAnsi="Arial" w:cs="Arial"/>
                <w:sz w:val="26"/>
                <w:szCs w:val="26"/>
              </w:rPr>
            </w:pPr>
            <w:r w:rsidRPr="003E24F1">
              <w:rPr>
                <w:rFonts w:ascii="Arial" w:hAnsi="Arial" w:cs="Arial"/>
                <w:sz w:val="26"/>
                <w:szCs w:val="26"/>
              </w:rPr>
              <w:t>7 de febrero de 2012</w:t>
            </w:r>
            <w:r>
              <w:rPr>
                <w:rFonts w:ascii="Arial" w:hAnsi="Arial" w:cs="Arial"/>
                <w:sz w:val="26"/>
                <w:szCs w:val="26"/>
              </w:rPr>
              <w:t xml:space="preserve"> </w:t>
            </w:r>
          </w:p>
        </w:tc>
        <w:tc>
          <w:tcPr>
            <w:tcW w:w="9002" w:type="dxa"/>
          </w:tcPr>
          <w:p w14:paraId="4ACED5FF" w14:textId="0132D7AC" w:rsidR="004572FC" w:rsidRPr="003E24F1" w:rsidRDefault="004572FC" w:rsidP="004572FC">
            <w:pPr>
              <w:pStyle w:val="Encabezado"/>
              <w:jc w:val="both"/>
              <w:rPr>
                <w:rFonts w:ascii="Arial" w:hAnsi="Arial" w:cs="Arial"/>
                <w:sz w:val="26"/>
                <w:szCs w:val="26"/>
              </w:rPr>
            </w:pPr>
            <w:r w:rsidRPr="003E24F1">
              <w:rPr>
                <w:rFonts w:ascii="Arial" w:hAnsi="Arial" w:cs="Arial"/>
                <w:sz w:val="26"/>
                <w:szCs w:val="26"/>
              </w:rPr>
              <w:t>1. La Segunda Sala de esta Suprema Corte resuelva los amparos en revisión 783/2011 y 809/2011, así como los diversos que se integren derivados de las resoluciones emitidas al resolver las solicitudes de ejercicio de la facultad de atracción 273/2011, 294/2011 y 6/2012, en los que se plantea la cuestión de definir el órgano jurisdiccional competente para conocer de los conflictos de trabajo suscitados entre organismos descentralizados de las entidades federativas y sus trabajadores.</w:t>
            </w:r>
          </w:p>
          <w:p w14:paraId="6CF6F860" w14:textId="6A094898" w:rsidR="004572FC" w:rsidRPr="003E24F1" w:rsidRDefault="004572FC" w:rsidP="004572FC">
            <w:pPr>
              <w:pStyle w:val="Encabezado"/>
              <w:jc w:val="both"/>
              <w:rPr>
                <w:rFonts w:ascii="Arial" w:hAnsi="Arial" w:cs="Arial"/>
                <w:sz w:val="26"/>
                <w:szCs w:val="26"/>
              </w:rPr>
            </w:pPr>
            <w:r w:rsidRPr="003E24F1">
              <w:rPr>
                <w:rFonts w:ascii="Arial" w:hAnsi="Arial" w:cs="Arial"/>
                <w:sz w:val="26"/>
                <w:szCs w:val="26"/>
              </w:rPr>
              <w:t xml:space="preserve">Además, se determinó ejercer la facultad de atracción para conocer del amparo en revisión relacionado con la solicitud de ejercicio de la facultad de atracción 5/2012.  </w:t>
            </w:r>
          </w:p>
          <w:p w14:paraId="6EDB09D7" w14:textId="2FA1B77F" w:rsidR="004572FC" w:rsidRPr="003E24F1" w:rsidRDefault="004572FC" w:rsidP="004572FC">
            <w:pPr>
              <w:pStyle w:val="Encabezado"/>
              <w:jc w:val="both"/>
              <w:rPr>
                <w:rFonts w:ascii="Arial" w:hAnsi="Arial" w:cs="Arial"/>
                <w:sz w:val="26"/>
                <w:szCs w:val="26"/>
              </w:rPr>
            </w:pPr>
            <w:r w:rsidRPr="003E24F1">
              <w:rPr>
                <w:rFonts w:ascii="Arial" w:hAnsi="Arial" w:cs="Arial"/>
                <w:sz w:val="26"/>
                <w:szCs w:val="26"/>
              </w:rPr>
              <w:t xml:space="preserve">2. Atendiendo al decanato el señor </w:t>
            </w:r>
            <w:proofErr w:type="gramStart"/>
            <w:r w:rsidRPr="003E24F1">
              <w:rPr>
                <w:rFonts w:ascii="Arial" w:hAnsi="Arial" w:cs="Arial"/>
                <w:sz w:val="26"/>
                <w:szCs w:val="26"/>
              </w:rPr>
              <w:t>Ministro</w:t>
            </w:r>
            <w:proofErr w:type="gramEnd"/>
            <w:r w:rsidRPr="003E24F1">
              <w:rPr>
                <w:rFonts w:ascii="Arial" w:hAnsi="Arial" w:cs="Arial"/>
                <w:sz w:val="26"/>
                <w:szCs w:val="26"/>
              </w:rPr>
              <w:t xml:space="preserve"> Sergio Salvador Aguirre Anguiano, integrante de la propia Segunda Sala, sea el Ministro encargado de supervisar y aprobar la elaboración de los proyectos respectivos; y</w:t>
            </w:r>
          </w:p>
          <w:p w14:paraId="6E491DFA" w14:textId="641563C1" w:rsidR="004572FC" w:rsidRPr="00631EA0" w:rsidRDefault="004572FC" w:rsidP="004572FC">
            <w:pPr>
              <w:pStyle w:val="Encabezado"/>
              <w:jc w:val="both"/>
              <w:rPr>
                <w:rFonts w:ascii="Arial" w:hAnsi="Arial" w:cs="Arial"/>
                <w:sz w:val="26"/>
                <w:szCs w:val="26"/>
              </w:rPr>
            </w:pPr>
            <w:r w:rsidRPr="003E24F1">
              <w:rPr>
                <w:rFonts w:ascii="Arial" w:hAnsi="Arial" w:cs="Arial"/>
                <w:sz w:val="26"/>
                <w:szCs w:val="26"/>
              </w:rPr>
              <w:t xml:space="preserve">3. La Comisión número 53 de </w:t>
            </w:r>
            <w:proofErr w:type="gramStart"/>
            <w:r w:rsidRPr="003E24F1">
              <w:rPr>
                <w:rFonts w:ascii="Arial" w:hAnsi="Arial" w:cs="Arial"/>
                <w:sz w:val="26"/>
                <w:szCs w:val="26"/>
              </w:rPr>
              <w:t>Secretarios</w:t>
            </w:r>
            <w:proofErr w:type="gramEnd"/>
            <w:r w:rsidRPr="003E24F1">
              <w:rPr>
                <w:rFonts w:ascii="Arial" w:hAnsi="Arial" w:cs="Arial"/>
                <w:sz w:val="26"/>
                <w:szCs w:val="26"/>
              </w:rPr>
              <w:t xml:space="preserve"> de Estudio y Cuenta sea integrada por los licenciados </w:t>
            </w:r>
            <w:proofErr w:type="spellStart"/>
            <w:r w:rsidRPr="003E24F1">
              <w:rPr>
                <w:rFonts w:ascii="Arial" w:hAnsi="Arial" w:cs="Arial"/>
                <w:sz w:val="26"/>
                <w:szCs w:val="26"/>
              </w:rPr>
              <w:t>Maria</w:t>
            </w:r>
            <w:proofErr w:type="spellEnd"/>
            <w:r w:rsidRPr="003E24F1">
              <w:rPr>
                <w:rFonts w:ascii="Arial" w:hAnsi="Arial" w:cs="Arial"/>
                <w:sz w:val="26"/>
                <w:szCs w:val="26"/>
              </w:rPr>
              <w:t xml:space="preserve"> Dolores Concepción </w:t>
            </w:r>
            <w:proofErr w:type="spellStart"/>
            <w:r w:rsidRPr="003E24F1">
              <w:rPr>
                <w:rFonts w:ascii="Arial" w:hAnsi="Arial" w:cs="Arial"/>
                <w:sz w:val="26"/>
                <w:szCs w:val="26"/>
              </w:rPr>
              <w:t>Igareda</w:t>
            </w:r>
            <w:proofErr w:type="spellEnd"/>
            <w:r w:rsidRPr="003E24F1">
              <w:rPr>
                <w:rFonts w:ascii="Arial" w:hAnsi="Arial" w:cs="Arial"/>
                <w:sz w:val="26"/>
                <w:szCs w:val="26"/>
              </w:rPr>
              <w:t xml:space="preserve"> Diez de </w:t>
            </w:r>
            <w:proofErr w:type="spellStart"/>
            <w:r w:rsidRPr="003E24F1">
              <w:rPr>
                <w:rFonts w:ascii="Arial" w:hAnsi="Arial" w:cs="Arial"/>
                <w:sz w:val="26"/>
                <w:szCs w:val="26"/>
              </w:rPr>
              <w:t>Sollano</w:t>
            </w:r>
            <w:proofErr w:type="spellEnd"/>
            <w:r w:rsidRPr="003E24F1">
              <w:rPr>
                <w:rFonts w:ascii="Arial" w:hAnsi="Arial" w:cs="Arial"/>
                <w:sz w:val="26"/>
                <w:szCs w:val="26"/>
              </w:rPr>
              <w:t xml:space="preserve">, Alejandro Manuel González García y </w:t>
            </w:r>
            <w:proofErr w:type="spellStart"/>
            <w:r w:rsidRPr="003E24F1">
              <w:rPr>
                <w:rFonts w:ascii="Arial" w:hAnsi="Arial" w:cs="Arial"/>
                <w:sz w:val="26"/>
                <w:szCs w:val="26"/>
              </w:rPr>
              <w:t>Maria</w:t>
            </w:r>
            <w:proofErr w:type="spellEnd"/>
            <w:r w:rsidRPr="003E24F1">
              <w:rPr>
                <w:rFonts w:ascii="Arial" w:hAnsi="Arial" w:cs="Arial"/>
                <w:sz w:val="26"/>
                <w:szCs w:val="26"/>
              </w:rPr>
              <w:t xml:space="preserve"> Enriqueta </w:t>
            </w:r>
            <w:proofErr w:type="spellStart"/>
            <w:r w:rsidRPr="003E24F1">
              <w:rPr>
                <w:rFonts w:ascii="Arial" w:hAnsi="Arial" w:cs="Arial"/>
                <w:sz w:val="26"/>
                <w:szCs w:val="26"/>
              </w:rPr>
              <w:t>Fernandez</w:t>
            </w:r>
            <w:proofErr w:type="spellEnd"/>
            <w:r w:rsidRPr="003E24F1">
              <w:rPr>
                <w:rFonts w:ascii="Arial" w:hAnsi="Arial" w:cs="Arial"/>
                <w:sz w:val="26"/>
                <w:szCs w:val="26"/>
              </w:rPr>
              <w:t xml:space="preserve"> </w:t>
            </w:r>
            <w:proofErr w:type="spellStart"/>
            <w:r w:rsidRPr="003E24F1">
              <w:rPr>
                <w:rFonts w:ascii="Arial" w:hAnsi="Arial" w:cs="Arial"/>
                <w:sz w:val="26"/>
                <w:szCs w:val="26"/>
              </w:rPr>
              <w:t>Haggar</w:t>
            </w:r>
            <w:proofErr w:type="spellEnd"/>
            <w:r w:rsidRPr="003E24F1">
              <w:rPr>
                <w:rFonts w:ascii="Arial" w:hAnsi="Arial" w:cs="Arial"/>
                <w:sz w:val="26"/>
                <w:szCs w:val="26"/>
              </w:rPr>
              <w:t>, Secretarios adscritos, respectivamente, a las Ponencias de los señores Ministros Aguirre Anguiano, Aguilar Morales y Franco González Salas.</w:t>
            </w:r>
          </w:p>
        </w:tc>
      </w:tr>
      <w:tr w:rsidR="004572FC" w:rsidRPr="00631EA0" w14:paraId="2C5CFD21" w14:textId="77777777" w:rsidTr="004572FC">
        <w:trPr>
          <w:trHeight w:val="367"/>
        </w:trPr>
        <w:tc>
          <w:tcPr>
            <w:tcW w:w="1393" w:type="dxa"/>
          </w:tcPr>
          <w:p w14:paraId="2E0BE172" w14:textId="2930BB17" w:rsidR="004572FC" w:rsidRPr="00631EA0" w:rsidRDefault="004572FC" w:rsidP="004572FC">
            <w:pPr>
              <w:pStyle w:val="Encabezado"/>
              <w:numPr>
                <w:ilvl w:val="0"/>
                <w:numId w:val="7"/>
              </w:numPr>
              <w:rPr>
                <w:rFonts w:ascii="Arial" w:hAnsi="Arial" w:cs="Arial"/>
                <w:sz w:val="26"/>
                <w:szCs w:val="26"/>
              </w:rPr>
            </w:pPr>
          </w:p>
        </w:tc>
        <w:tc>
          <w:tcPr>
            <w:tcW w:w="2009" w:type="dxa"/>
          </w:tcPr>
          <w:p w14:paraId="24208ECE" w14:textId="3458EBA5" w:rsidR="004572FC" w:rsidRPr="003E24F1"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4</w:t>
            </w:r>
          </w:p>
        </w:tc>
        <w:tc>
          <w:tcPr>
            <w:tcW w:w="2500" w:type="dxa"/>
          </w:tcPr>
          <w:p w14:paraId="18D48D4F" w14:textId="4E7CC864" w:rsidR="004572FC" w:rsidRPr="00631EA0" w:rsidRDefault="004572FC" w:rsidP="004572FC">
            <w:pPr>
              <w:pStyle w:val="Encabezado"/>
              <w:jc w:val="center"/>
              <w:rPr>
                <w:rFonts w:ascii="Arial" w:hAnsi="Arial" w:cs="Arial"/>
                <w:sz w:val="26"/>
                <w:szCs w:val="26"/>
              </w:rPr>
            </w:pPr>
            <w:r w:rsidRPr="003E24F1">
              <w:rPr>
                <w:rFonts w:ascii="Arial" w:hAnsi="Arial" w:cs="Arial"/>
                <w:sz w:val="26"/>
                <w:szCs w:val="26"/>
              </w:rPr>
              <w:t>Constitucionalidad de diversos Acuerdos Generales emitidos por esta Suprema Corte</w:t>
            </w:r>
            <w:r>
              <w:rPr>
                <w:rFonts w:ascii="Arial" w:hAnsi="Arial" w:cs="Arial"/>
                <w:sz w:val="26"/>
                <w:szCs w:val="26"/>
              </w:rPr>
              <w:t xml:space="preserve"> </w:t>
            </w:r>
          </w:p>
        </w:tc>
        <w:tc>
          <w:tcPr>
            <w:tcW w:w="2410" w:type="dxa"/>
          </w:tcPr>
          <w:p w14:paraId="1D56913C" w14:textId="77777777" w:rsidR="004572FC" w:rsidRDefault="004572FC" w:rsidP="004572FC">
            <w:pPr>
              <w:pStyle w:val="Encabezado"/>
              <w:jc w:val="center"/>
              <w:rPr>
                <w:rFonts w:ascii="Arial" w:hAnsi="Arial" w:cs="Arial"/>
                <w:sz w:val="26"/>
                <w:szCs w:val="26"/>
              </w:rPr>
            </w:pPr>
            <w:r w:rsidRPr="003E24F1">
              <w:rPr>
                <w:rFonts w:ascii="Arial" w:hAnsi="Arial" w:cs="Arial"/>
                <w:sz w:val="26"/>
                <w:szCs w:val="26"/>
              </w:rPr>
              <w:t>7 de febrero de 2012</w:t>
            </w:r>
          </w:p>
          <w:p w14:paraId="4BD8EE60" w14:textId="77777777" w:rsidR="004572FC" w:rsidRDefault="004572FC" w:rsidP="004572FC">
            <w:pPr>
              <w:pStyle w:val="Encabezado"/>
              <w:jc w:val="center"/>
              <w:rPr>
                <w:rFonts w:ascii="Arial" w:hAnsi="Arial" w:cs="Arial"/>
                <w:sz w:val="26"/>
                <w:szCs w:val="26"/>
              </w:rPr>
            </w:pPr>
          </w:p>
          <w:p w14:paraId="2D3DE0B3" w14:textId="19E074E5" w:rsidR="004572FC" w:rsidRPr="00631EA0" w:rsidRDefault="004572FC" w:rsidP="004572FC">
            <w:pPr>
              <w:pStyle w:val="Encabezado"/>
              <w:jc w:val="center"/>
              <w:rPr>
                <w:rFonts w:ascii="Arial" w:hAnsi="Arial" w:cs="Arial"/>
                <w:sz w:val="26"/>
                <w:szCs w:val="26"/>
              </w:rPr>
            </w:pPr>
            <w:r w:rsidRPr="002C4D40">
              <w:rPr>
                <w:rFonts w:ascii="Arial" w:hAnsi="Arial" w:cs="Arial"/>
                <w:sz w:val="26"/>
                <w:szCs w:val="26"/>
              </w:rPr>
              <w:t>26 de marzo de 2012</w:t>
            </w:r>
            <w:r>
              <w:rPr>
                <w:rFonts w:ascii="Arial" w:hAnsi="Arial" w:cs="Arial"/>
                <w:sz w:val="26"/>
                <w:szCs w:val="26"/>
              </w:rPr>
              <w:t xml:space="preserve"> </w:t>
            </w:r>
          </w:p>
        </w:tc>
        <w:tc>
          <w:tcPr>
            <w:tcW w:w="9002" w:type="dxa"/>
          </w:tcPr>
          <w:p w14:paraId="1DAAF701" w14:textId="52CD683B" w:rsidR="004572FC" w:rsidRPr="003E24F1" w:rsidRDefault="004572FC" w:rsidP="004572FC">
            <w:pPr>
              <w:pStyle w:val="Encabezado"/>
              <w:jc w:val="both"/>
              <w:rPr>
                <w:rFonts w:ascii="Arial" w:hAnsi="Arial" w:cs="Arial"/>
                <w:sz w:val="26"/>
                <w:szCs w:val="26"/>
              </w:rPr>
            </w:pPr>
            <w:r w:rsidRPr="003E24F1">
              <w:rPr>
                <w:rFonts w:ascii="Arial" w:hAnsi="Arial" w:cs="Arial"/>
                <w:sz w:val="26"/>
                <w:szCs w:val="26"/>
              </w:rPr>
              <w:t xml:space="preserve">1. El Pleno resuelva los amparos en revisión que se integren a partir de la resolución de las solicitudes de ejercicio de la facultad de atracción 279/2011, 280/2011, 1/2012, 2/2012 y 7/2012, en los que subsiste el problema de constitucionalidad de diversos Acuerdos Generales emitidos por esta Suprema Corte. </w:t>
            </w:r>
          </w:p>
          <w:p w14:paraId="232093BA" w14:textId="2D24809E" w:rsidR="004572FC" w:rsidRPr="003E24F1" w:rsidRDefault="004572FC" w:rsidP="004572FC">
            <w:pPr>
              <w:pStyle w:val="Encabezado"/>
              <w:jc w:val="both"/>
              <w:rPr>
                <w:rFonts w:ascii="Arial" w:hAnsi="Arial" w:cs="Arial"/>
                <w:sz w:val="26"/>
                <w:szCs w:val="26"/>
              </w:rPr>
            </w:pPr>
            <w:r w:rsidRPr="003E24F1">
              <w:rPr>
                <w:rFonts w:ascii="Arial" w:hAnsi="Arial" w:cs="Arial"/>
                <w:sz w:val="26"/>
                <w:szCs w:val="26"/>
              </w:rPr>
              <w:t xml:space="preserve">2. Atendiendo al decanato el señor </w:t>
            </w:r>
            <w:proofErr w:type="gramStart"/>
            <w:r w:rsidRPr="003E24F1">
              <w:rPr>
                <w:rFonts w:ascii="Arial" w:hAnsi="Arial" w:cs="Arial"/>
                <w:sz w:val="26"/>
                <w:szCs w:val="26"/>
              </w:rPr>
              <w:t>Ministro</w:t>
            </w:r>
            <w:proofErr w:type="gramEnd"/>
            <w:r w:rsidRPr="003E24F1">
              <w:rPr>
                <w:rFonts w:ascii="Arial" w:hAnsi="Arial" w:cs="Arial"/>
                <w:sz w:val="26"/>
                <w:szCs w:val="26"/>
              </w:rPr>
              <w:t xml:space="preserve"> Jorge Mario Pardo Rebolledo sea el Ministro encargado de supervisar y aprobar la elaboración de los proyectos respectivos; y</w:t>
            </w:r>
          </w:p>
          <w:p w14:paraId="39E1F411" w14:textId="33D01DB7" w:rsidR="004572FC" w:rsidRPr="00631EA0" w:rsidRDefault="004572FC" w:rsidP="004572FC">
            <w:pPr>
              <w:pStyle w:val="Encabezado"/>
              <w:jc w:val="both"/>
              <w:rPr>
                <w:rFonts w:ascii="Arial" w:hAnsi="Arial" w:cs="Arial"/>
                <w:sz w:val="26"/>
                <w:szCs w:val="26"/>
              </w:rPr>
            </w:pPr>
            <w:r w:rsidRPr="003E24F1">
              <w:rPr>
                <w:rFonts w:ascii="Arial" w:hAnsi="Arial" w:cs="Arial"/>
                <w:sz w:val="26"/>
                <w:szCs w:val="26"/>
              </w:rPr>
              <w:lastRenderedPageBreak/>
              <w:t xml:space="preserve">3. La Comisión número 54 de </w:t>
            </w:r>
            <w:proofErr w:type="gramStart"/>
            <w:r w:rsidRPr="003E24F1">
              <w:rPr>
                <w:rFonts w:ascii="Arial" w:hAnsi="Arial" w:cs="Arial"/>
                <w:sz w:val="26"/>
                <w:szCs w:val="26"/>
              </w:rPr>
              <w:t>Secretarios</w:t>
            </w:r>
            <w:proofErr w:type="gramEnd"/>
            <w:r w:rsidRPr="003E24F1">
              <w:rPr>
                <w:rFonts w:ascii="Arial" w:hAnsi="Arial" w:cs="Arial"/>
                <w:sz w:val="26"/>
                <w:szCs w:val="26"/>
              </w:rPr>
              <w:t xml:space="preserve"> de Estudio y Cuenta sea integrada por los Secretarios de Estudio y Cuenta que el propio Ministro Pardo Rebolledo tenga a bien designar.</w:t>
            </w:r>
          </w:p>
        </w:tc>
      </w:tr>
      <w:tr w:rsidR="004572FC" w:rsidRPr="00631EA0" w14:paraId="70DC36CC" w14:textId="77777777" w:rsidTr="004572FC">
        <w:trPr>
          <w:trHeight w:val="367"/>
        </w:trPr>
        <w:tc>
          <w:tcPr>
            <w:tcW w:w="1393" w:type="dxa"/>
          </w:tcPr>
          <w:p w14:paraId="0667A35F" w14:textId="4D862D8F" w:rsidR="004572FC" w:rsidRPr="00631EA0" w:rsidRDefault="004572FC" w:rsidP="004572FC">
            <w:pPr>
              <w:pStyle w:val="Encabezado"/>
              <w:numPr>
                <w:ilvl w:val="0"/>
                <w:numId w:val="7"/>
              </w:numPr>
              <w:rPr>
                <w:rFonts w:ascii="Arial" w:hAnsi="Arial" w:cs="Arial"/>
                <w:sz w:val="26"/>
                <w:szCs w:val="26"/>
              </w:rPr>
            </w:pPr>
          </w:p>
        </w:tc>
        <w:tc>
          <w:tcPr>
            <w:tcW w:w="2009" w:type="dxa"/>
          </w:tcPr>
          <w:p w14:paraId="4AA22F5D" w14:textId="5254DF13" w:rsidR="004572FC" w:rsidRPr="002C4D40"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5</w:t>
            </w:r>
          </w:p>
        </w:tc>
        <w:tc>
          <w:tcPr>
            <w:tcW w:w="2500" w:type="dxa"/>
          </w:tcPr>
          <w:p w14:paraId="50F338D2" w14:textId="10132C96" w:rsidR="004572FC" w:rsidRPr="00631EA0" w:rsidRDefault="004572FC" w:rsidP="004572FC">
            <w:pPr>
              <w:pStyle w:val="Encabezado"/>
              <w:jc w:val="center"/>
              <w:rPr>
                <w:rFonts w:ascii="Arial" w:hAnsi="Arial" w:cs="Arial"/>
                <w:sz w:val="26"/>
                <w:szCs w:val="26"/>
              </w:rPr>
            </w:pPr>
            <w:r w:rsidRPr="002C4D40">
              <w:rPr>
                <w:rFonts w:ascii="Arial" w:hAnsi="Arial" w:cs="Arial"/>
                <w:sz w:val="26"/>
                <w:szCs w:val="26"/>
              </w:rPr>
              <w:t>Leyes de ingresos en las que se establecen contribuciones municipales sobre el alumbrado público</w:t>
            </w:r>
          </w:p>
        </w:tc>
        <w:tc>
          <w:tcPr>
            <w:tcW w:w="2410" w:type="dxa"/>
          </w:tcPr>
          <w:p w14:paraId="1DD7AACE" w14:textId="6D1AEC72" w:rsidR="004572FC" w:rsidRPr="00631EA0" w:rsidRDefault="004572FC" w:rsidP="004572FC">
            <w:pPr>
              <w:pStyle w:val="Encabezado"/>
              <w:jc w:val="center"/>
              <w:rPr>
                <w:rFonts w:ascii="Arial" w:hAnsi="Arial" w:cs="Arial"/>
                <w:sz w:val="26"/>
                <w:szCs w:val="26"/>
              </w:rPr>
            </w:pPr>
            <w:r>
              <w:rPr>
                <w:rFonts w:ascii="Arial" w:hAnsi="Arial" w:cs="Arial"/>
                <w:sz w:val="26"/>
                <w:szCs w:val="26"/>
              </w:rPr>
              <w:t>13</w:t>
            </w:r>
            <w:r w:rsidRPr="003E24F1">
              <w:rPr>
                <w:rFonts w:ascii="Arial" w:hAnsi="Arial" w:cs="Arial"/>
                <w:sz w:val="26"/>
                <w:szCs w:val="26"/>
              </w:rPr>
              <w:t xml:space="preserve"> de febrero de 2012</w:t>
            </w:r>
            <w:r>
              <w:rPr>
                <w:rFonts w:ascii="Arial" w:hAnsi="Arial" w:cs="Arial"/>
                <w:sz w:val="26"/>
                <w:szCs w:val="26"/>
              </w:rPr>
              <w:t xml:space="preserve"> </w:t>
            </w:r>
          </w:p>
        </w:tc>
        <w:tc>
          <w:tcPr>
            <w:tcW w:w="9002" w:type="dxa"/>
          </w:tcPr>
          <w:p w14:paraId="5477EA5E" w14:textId="0631FA8B" w:rsidR="004572FC" w:rsidRPr="002C4D40" w:rsidRDefault="004572FC" w:rsidP="004572FC">
            <w:pPr>
              <w:pStyle w:val="Encabezado"/>
              <w:jc w:val="both"/>
              <w:rPr>
                <w:rFonts w:ascii="Arial" w:hAnsi="Arial" w:cs="Arial"/>
                <w:sz w:val="26"/>
                <w:szCs w:val="26"/>
              </w:rPr>
            </w:pPr>
            <w:r w:rsidRPr="002C4D40">
              <w:rPr>
                <w:rFonts w:ascii="Arial" w:hAnsi="Arial" w:cs="Arial"/>
                <w:sz w:val="26"/>
                <w:szCs w:val="26"/>
              </w:rPr>
              <w:t>1. El Pleno resuelva las acciones de inconstitucionalidad de la 4/2012 a la 19/2012, 21/2012 y 22/2012, en las que se impugnan leyes de ingresos en las que se establecen contribuciones municipales sobre el alumbrado público.</w:t>
            </w:r>
          </w:p>
          <w:p w14:paraId="666665A9" w14:textId="6D44DF28" w:rsidR="004572FC" w:rsidRPr="002C4D40" w:rsidRDefault="004572FC" w:rsidP="004572FC">
            <w:pPr>
              <w:pStyle w:val="Encabezado"/>
              <w:jc w:val="both"/>
              <w:rPr>
                <w:rFonts w:ascii="Arial" w:hAnsi="Arial" w:cs="Arial"/>
                <w:sz w:val="26"/>
                <w:szCs w:val="26"/>
              </w:rPr>
            </w:pPr>
            <w:r w:rsidRPr="002C4D40">
              <w:rPr>
                <w:rFonts w:ascii="Arial" w:hAnsi="Arial" w:cs="Arial"/>
                <w:sz w:val="26"/>
                <w:szCs w:val="26"/>
              </w:rPr>
              <w:t xml:space="preserve">2. Atendiendo al decanato el señor </w:t>
            </w:r>
            <w:proofErr w:type="gramStart"/>
            <w:r w:rsidRPr="002C4D40">
              <w:rPr>
                <w:rFonts w:ascii="Arial" w:hAnsi="Arial" w:cs="Arial"/>
                <w:sz w:val="26"/>
                <w:szCs w:val="26"/>
              </w:rPr>
              <w:t>Ministro</w:t>
            </w:r>
            <w:proofErr w:type="gramEnd"/>
            <w:r w:rsidRPr="002C4D40">
              <w:rPr>
                <w:rFonts w:ascii="Arial" w:hAnsi="Arial" w:cs="Arial"/>
                <w:sz w:val="26"/>
                <w:szCs w:val="26"/>
              </w:rPr>
              <w:t xml:space="preserve"> Guillermo I. Ortiz </w:t>
            </w:r>
            <w:proofErr w:type="spellStart"/>
            <w:r w:rsidRPr="002C4D40">
              <w:rPr>
                <w:rFonts w:ascii="Arial" w:hAnsi="Arial" w:cs="Arial"/>
                <w:sz w:val="26"/>
                <w:szCs w:val="26"/>
              </w:rPr>
              <w:t>Mayagoitia</w:t>
            </w:r>
            <w:proofErr w:type="spellEnd"/>
            <w:r w:rsidRPr="002C4D40">
              <w:rPr>
                <w:rFonts w:ascii="Arial" w:hAnsi="Arial" w:cs="Arial"/>
                <w:sz w:val="26"/>
                <w:szCs w:val="26"/>
              </w:rPr>
              <w:t xml:space="preserve"> sea el Ministro encargado de supervisar y aprobar la elaboración de los proyectos respectivos; y</w:t>
            </w:r>
          </w:p>
          <w:p w14:paraId="75C0647E" w14:textId="01570400" w:rsidR="004572FC" w:rsidRPr="00631EA0" w:rsidRDefault="004572FC" w:rsidP="004572FC">
            <w:pPr>
              <w:pStyle w:val="Encabezado"/>
              <w:jc w:val="both"/>
              <w:rPr>
                <w:rFonts w:ascii="Arial" w:hAnsi="Arial" w:cs="Arial"/>
                <w:sz w:val="26"/>
                <w:szCs w:val="26"/>
              </w:rPr>
            </w:pPr>
            <w:r w:rsidRPr="002C4D40">
              <w:rPr>
                <w:rFonts w:ascii="Arial" w:hAnsi="Arial" w:cs="Arial"/>
                <w:sz w:val="26"/>
                <w:szCs w:val="26"/>
              </w:rPr>
              <w:t xml:space="preserve">3. La Comisión número 55 de </w:t>
            </w:r>
            <w:proofErr w:type="gramStart"/>
            <w:r w:rsidRPr="002C4D40">
              <w:rPr>
                <w:rFonts w:ascii="Arial" w:hAnsi="Arial" w:cs="Arial"/>
                <w:sz w:val="26"/>
                <w:szCs w:val="26"/>
              </w:rPr>
              <w:t>Secretarios</w:t>
            </w:r>
            <w:proofErr w:type="gramEnd"/>
            <w:r w:rsidRPr="002C4D40">
              <w:rPr>
                <w:rFonts w:ascii="Arial" w:hAnsi="Arial" w:cs="Arial"/>
                <w:sz w:val="26"/>
                <w:szCs w:val="26"/>
              </w:rPr>
              <w:t xml:space="preserve"> de Estudio y Cuenta sea integrada por los licenciados </w:t>
            </w:r>
            <w:proofErr w:type="spellStart"/>
            <w:r w:rsidRPr="002C4D40">
              <w:rPr>
                <w:rFonts w:ascii="Arial" w:hAnsi="Arial" w:cs="Arial"/>
                <w:sz w:val="26"/>
                <w:szCs w:val="26"/>
              </w:rPr>
              <w:t>Maria</w:t>
            </w:r>
            <w:proofErr w:type="spellEnd"/>
            <w:r w:rsidRPr="002C4D40">
              <w:rPr>
                <w:rFonts w:ascii="Arial" w:hAnsi="Arial" w:cs="Arial"/>
                <w:sz w:val="26"/>
                <w:szCs w:val="26"/>
              </w:rPr>
              <w:t xml:space="preserve"> de Lourdes </w:t>
            </w:r>
            <w:proofErr w:type="spellStart"/>
            <w:r w:rsidRPr="002C4D40">
              <w:rPr>
                <w:rFonts w:ascii="Arial" w:hAnsi="Arial" w:cs="Arial"/>
                <w:sz w:val="26"/>
                <w:szCs w:val="26"/>
              </w:rPr>
              <w:t>Garcia</w:t>
            </w:r>
            <w:proofErr w:type="spellEnd"/>
            <w:r w:rsidRPr="002C4D40">
              <w:rPr>
                <w:rFonts w:ascii="Arial" w:hAnsi="Arial" w:cs="Arial"/>
                <w:sz w:val="26"/>
                <w:szCs w:val="26"/>
              </w:rPr>
              <w:t xml:space="preserve"> Galicia, Francisco Gorka </w:t>
            </w:r>
            <w:proofErr w:type="spellStart"/>
            <w:r w:rsidRPr="002C4D40">
              <w:rPr>
                <w:rFonts w:ascii="Arial" w:hAnsi="Arial" w:cs="Arial"/>
                <w:sz w:val="26"/>
                <w:szCs w:val="26"/>
              </w:rPr>
              <w:t>Migoni</w:t>
            </w:r>
            <w:proofErr w:type="spellEnd"/>
            <w:r w:rsidRPr="002C4D40">
              <w:rPr>
                <w:rFonts w:ascii="Arial" w:hAnsi="Arial" w:cs="Arial"/>
                <w:sz w:val="26"/>
                <w:szCs w:val="26"/>
              </w:rPr>
              <w:t xml:space="preserve"> </w:t>
            </w:r>
            <w:proofErr w:type="spellStart"/>
            <w:r w:rsidRPr="002C4D40">
              <w:rPr>
                <w:rFonts w:ascii="Arial" w:hAnsi="Arial" w:cs="Arial"/>
                <w:sz w:val="26"/>
                <w:szCs w:val="26"/>
              </w:rPr>
              <w:t>Goslinga</w:t>
            </w:r>
            <w:proofErr w:type="spellEnd"/>
            <w:r w:rsidRPr="002C4D40">
              <w:rPr>
                <w:rFonts w:ascii="Arial" w:hAnsi="Arial" w:cs="Arial"/>
                <w:sz w:val="26"/>
                <w:szCs w:val="26"/>
              </w:rPr>
              <w:t xml:space="preserve"> y Jorge Luis Revilla de la Torre, Secretarios de Estudio y Cuenta adscritos, respectivamente, a las Ponencias de los señores Ministros Ortiz </w:t>
            </w:r>
            <w:proofErr w:type="spellStart"/>
            <w:r w:rsidRPr="002C4D40">
              <w:rPr>
                <w:rFonts w:ascii="Arial" w:hAnsi="Arial" w:cs="Arial"/>
                <w:sz w:val="26"/>
                <w:szCs w:val="26"/>
              </w:rPr>
              <w:t>Mayagoitia</w:t>
            </w:r>
            <w:proofErr w:type="spellEnd"/>
            <w:r w:rsidRPr="002C4D40">
              <w:rPr>
                <w:rFonts w:ascii="Arial" w:hAnsi="Arial" w:cs="Arial"/>
                <w:sz w:val="26"/>
                <w:szCs w:val="26"/>
              </w:rPr>
              <w:t>, Aguilar Morales y Sánchez Cordero de García Villegas.</w:t>
            </w:r>
          </w:p>
        </w:tc>
      </w:tr>
      <w:tr w:rsidR="004572FC" w:rsidRPr="00631EA0" w14:paraId="67C2241A" w14:textId="77777777" w:rsidTr="004572FC">
        <w:trPr>
          <w:trHeight w:val="367"/>
        </w:trPr>
        <w:tc>
          <w:tcPr>
            <w:tcW w:w="1393" w:type="dxa"/>
          </w:tcPr>
          <w:p w14:paraId="4B2F2838" w14:textId="2F8E9660" w:rsidR="004572FC" w:rsidRPr="00631EA0" w:rsidRDefault="004572FC" w:rsidP="004572FC">
            <w:pPr>
              <w:pStyle w:val="Encabezado"/>
              <w:numPr>
                <w:ilvl w:val="0"/>
                <w:numId w:val="7"/>
              </w:numPr>
              <w:rPr>
                <w:rFonts w:ascii="Arial" w:hAnsi="Arial" w:cs="Arial"/>
                <w:sz w:val="26"/>
                <w:szCs w:val="26"/>
              </w:rPr>
            </w:pPr>
          </w:p>
        </w:tc>
        <w:tc>
          <w:tcPr>
            <w:tcW w:w="2009" w:type="dxa"/>
          </w:tcPr>
          <w:p w14:paraId="53F960B8" w14:textId="1CFEB658" w:rsidR="004572FC" w:rsidRPr="002C4D40"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6</w:t>
            </w:r>
          </w:p>
        </w:tc>
        <w:tc>
          <w:tcPr>
            <w:tcW w:w="2500" w:type="dxa"/>
          </w:tcPr>
          <w:p w14:paraId="6B26CCC6" w14:textId="4AFFD774" w:rsidR="004572FC" w:rsidRPr="00631EA0" w:rsidRDefault="004572FC" w:rsidP="004572FC">
            <w:pPr>
              <w:pStyle w:val="Encabezado"/>
              <w:jc w:val="center"/>
              <w:rPr>
                <w:rFonts w:ascii="Arial" w:hAnsi="Arial" w:cs="Arial"/>
                <w:sz w:val="26"/>
                <w:szCs w:val="26"/>
              </w:rPr>
            </w:pPr>
            <w:r w:rsidRPr="002C4D40">
              <w:rPr>
                <w:rFonts w:ascii="Arial" w:hAnsi="Arial" w:cs="Arial"/>
                <w:sz w:val="26"/>
                <w:szCs w:val="26"/>
              </w:rPr>
              <w:t>Prórrogas de concesión administrativa de red pública de telecomunicaciones y bandas de frecuencias para prestar los servicios de radio restringida con señal digitalizada</w:t>
            </w:r>
          </w:p>
        </w:tc>
        <w:tc>
          <w:tcPr>
            <w:tcW w:w="2410" w:type="dxa"/>
          </w:tcPr>
          <w:p w14:paraId="6F2D3E20" w14:textId="77777777" w:rsidR="004572FC" w:rsidRDefault="004572FC" w:rsidP="004572FC">
            <w:pPr>
              <w:pStyle w:val="Encabezado"/>
              <w:jc w:val="center"/>
              <w:rPr>
                <w:rFonts w:ascii="Arial" w:hAnsi="Arial" w:cs="Arial"/>
                <w:sz w:val="26"/>
                <w:szCs w:val="26"/>
              </w:rPr>
            </w:pPr>
            <w:r w:rsidRPr="002C4D40">
              <w:rPr>
                <w:rFonts w:ascii="Arial" w:hAnsi="Arial" w:cs="Arial"/>
                <w:sz w:val="26"/>
                <w:szCs w:val="26"/>
              </w:rPr>
              <w:t>26 de marzo de 2012</w:t>
            </w:r>
            <w:r>
              <w:rPr>
                <w:rFonts w:ascii="Arial" w:hAnsi="Arial" w:cs="Arial"/>
                <w:sz w:val="26"/>
                <w:szCs w:val="26"/>
              </w:rPr>
              <w:t xml:space="preserve"> </w:t>
            </w:r>
          </w:p>
          <w:p w14:paraId="04A16B57" w14:textId="77777777" w:rsidR="004572FC" w:rsidRDefault="004572FC" w:rsidP="004572FC">
            <w:pPr>
              <w:pStyle w:val="Encabezado"/>
              <w:jc w:val="center"/>
              <w:rPr>
                <w:rFonts w:ascii="Arial" w:hAnsi="Arial" w:cs="Arial"/>
                <w:sz w:val="26"/>
                <w:szCs w:val="26"/>
              </w:rPr>
            </w:pPr>
          </w:p>
          <w:p w14:paraId="4A8ABF5D" w14:textId="75FBC639" w:rsidR="004572FC" w:rsidRPr="00631EA0" w:rsidRDefault="004572FC" w:rsidP="004572FC">
            <w:pPr>
              <w:pStyle w:val="Encabezado"/>
              <w:jc w:val="center"/>
              <w:rPr>
                <w:rFonts w:ascii="Arial" w:hAnsi="Arial" w:cs="Arial"/>
                <w:sz w:val="26"/>
                <w:szCs w:val="26"/>
              </w:rPr>
            </w:pPr>
            <w:r w:rsidRPr="002C4D40">
              <w:rPr>
                <w:rFonts w:ascii="Arial" w:hAnsi="Arial" w:cs="Arial"/>
                <w:sz w:val="26"/>
                <w:szCs w:val="26"/>
              </w:rPr>
              <w:t>9 de abril de 2012</w:t>
            </w:r>
          </w:p>
        </w:tc>
        <w:tc>
          <w:tcPr>
            <w:tcW w:w="9002" w:type="dxa"/>
          </w:tcPr>
          <w:p w14:paraId="6FA34473" w14:textId="7FE6F815" w:rsidR="004572FC" w:rsidRPr="002C4D40" w:rsidRDefault="004572FC" w:rsidP="004572FC">
            <w:pPr>
              <w:pStyle w:val="Encabezado"/>
              <w:jc w:val="both"/>
              <w:rPr>
                <w:rFonts w:ascii="Arial" w:hAnsi="Arial" w:cs="Arial"/>
                <w:sz w:val="26"/>
                <w:szCs w:val="26"/>
              </w:rPr>
            </w:pPr>
            <w:r w:rsidRPr="002C4D40">
              <w:rPr>
                <w:rFonts w:ascii="Arial" w:hAnsi="Arial" w:cs="Arial"/>
                <w:sz w:val="26"/>
                <w:szCs w:val="26"/>
              </w:rPr>
              <w:t xml:space="preserve">El Tribunal Pleno tuvo por rendido el informe sobre la determinación adoptada por la Segunda Sala de crear una Comisión de </w:t>
            </w:r>
            <w:proofErr w:type="gramStart"/>
            <w:r w:rsidRPr="002C4D40">
              <w:rPr>
                <w:rFonts w:ascii="Arial" w:hAnsi="Arial" w:cs="Arial"/>
                <w:sz w:val="26"/>
                <w:szCs w:val="26"/>
              </w:rPr>
              <w:t>Secretarios</w:t>
            </w:r>
            <w:proofErr w:type="gramEnd"/>
            <w:r w:rsidRPr="002C4D40">
              <w:rPr>
                <w:rFonts w:ascii="Arial" w:hAnsi="Arial" w:cs="Arial"/>
                <w:sz w:val="26"/>
                <w:szCs w:val="26"/>
              </w:rPr>
              <w:t xml:space="preserve"> de Estudio y Cuenta a cargo del señor Ministro Aguilar Morales, a fin de analizar diversos amparos cuyo tema esencial consiste en analizar prórrogas de concesión administrativa de red pública de telecomunicaciones y bandas de frecuencias para prestar los servicios de radio restringida con señal digitalizada.</w:t>
            </w:r>
          </w:p>
          <w:p w14:paraId="5D404E58" w14:textId="51DF55AF" w:rsidR="004572FC" w:rsidRPr="002C4D40" w:rsidRDefault="004572FC" w:rsidP="004572FC">
            <w:pPr>
              <w:pStyle w:val="Encabezado"/>
              <w:jc w:val="both"/>
              <w:rPr>
                <w:rFonts w:ascii="Arial" w:hAnsi="Arial" w:cs="Arial"/>
                <w:sz w:val="26"/>
                <w:szCs w:val="26"/>
              </w:rPr>
            </w:pPr>
            <w:r w:rsidRPr="002C4D40">
              <w:rPr>
                <w:rFonts w:ascii="Arial" w:hAnsi="Arial" w:cs="Arial"/>
                <w:sz w:val="26"/>
                <w:szCs w:val="26"/>
              </w:rPr>
              <w:t xml:space="preserve">En ese orden y por unanimidad de votos el Tribunal Pleno determinó asignar a la referida Comisión de </w:t>
            </w:r>
            <w:proofErr w:type="gramStart"/>
            <w:r w:rsidRPr="002C4D40">
              <w:rPr>
                <w:rFonts w:ascii="Arial" w:hAnsi="Arial" w:cs="Arial"/>
                <w:sz w:val="26"/>
                <w:szCs w:val="26"/>
              </w:rPr>
              <w:t>Secretarios</w:t>
            </w:r>
            <w:proofErr w:type="gramEnd"/>
            <w:r w:rsidRPr="002C4D40">
              <w:rPr>
                <w:rFonts w:ascii="Arial" w:hAnsi="Arial" w:cs="Arial"/>
                <w:sz w:val="26"/>
                <w:szCs w:val="26"/>
              </w:rPr>
              <w:t xml:space="preserve"> de Estudio y Cuenta el número 56, en la inteligencia de que será integrada por los Secretarios que tenga a bien designar el señor Ministro Aguilar Morales. </w:t>
            </w:r>
          </w:p>
          <w:p w14:paraId="47DC414E" w14:textId="070A7252" w:rsidR="004572FC" w:rsidRPr="00631EA0" w:rsidRDefault="004572FC" w:rsidP="004572FC">
            <w:pPr>
              <w:pStyle w:val="Encabezado"/>
              <w:jc w:val="both"/>
              <w:rPr>
                <w:rFonts w:ascii="Arial" w:hAnsi="Arial" w:cs="Arial"/>
                <w:sz w:val="26"/>
                <w:szCs w:val="26"/>
              </w:rPr>
            </w:pPr>
            <w:r w:rsidRPr="002C4D40">
              <w:rPr>
                <w:rFonts w:ascii="Arial" w:hAnsi="Arial" w:cs="Arial"/>
                <w:sz w:val="26"/>
                <w:szCs w:val="26"/>
              </w:rPr>
              <w:lastRenderedPageBreak/>
              <w:t xml:space="preserve">Por otra parte, se determinó encomendar a la referida Comisión 56 de Secretarios de Estudio y Cuenta la elaboración de los proyectos de resolución relativos a los amparos en revisión 664/2011 y 799/2011, a fin de que sean analizados de manera conjunta con los diversos 677/2011, 785/2011, 797/2011, 798/2011 y 800/2011, en la inteligencia de que el amparo en revisión 115/2012 también será incorporado al referido paquete, una vez que la Primera Sala lo retire de la lista correspondiente al veintiocho de mayo próximo, se dé de baja de la estadística del señor Ministro Jorge Mario Pardo Rebolledo y sea remitido a la referida Comisión, sin menoscabo de que, en el caso de que dicho asunto encuadre en el supuesto previsto en el párrafo segundo del Punto Segundo del Acuerdo General 11/2010, será </w:t>
            </w:r>
            <w:proofErr w:type="spellStart"/>
            <w:r w:rsidRPr="002C4D40">
              <w:rPr>
                <w:rFonts w:ascii="Arial" w:hAnsi="Arial" w:cs="Arial"/>
                <w:sz w:val="26"/>
                <w:szCs w:val="26"/>
              </w:rPr>
              <w:t>returnado</w:t>
            </w:r>
            <w:proofErr w:type="spellEnd"/>
            <w:r w:rsidRPr="002C4D40">
              <w:rPr>
                <w:rFonts w:ascii="Arial" w:hAnsi="Arial" w:cs="Arial"/>
                <w:sz w:val="26"/>
                <w:szCs w:val="26"/>
              </w:rPr>
              <w:t xml:space="preserve"> a la Ponencia del señor Ministro Aguilar Morales una vez que se listen los asuntos de esa Comisión.</w:t>
            </w:r>
          </w:p>
        </w:tc>
      </w:tr>
      <w:tr w:rsidR="004572FC" w:rsidRPr="00631EA0" w14:paraId="76148E7F" w14:textId="77777777" w:rsidTr="004572FC">
        <w:trPr>
          <w:trHeight w:val="367"/>
        </w:trPr>
        <w:tc>
          <w:tcPr>
            <w:tcW w:w="1393" w:type="dxa"/>
          </w:tcPr>
          <w:p w14:paraId="1DEFE053" w14:textId="0C2BA909" w:rsidR="004572FC" w:rsidRPr="00631EA0" w:rsidRDefault="004572FC" w:rsidP="004572FC">
            <w:pPr>
              <w:pStyle w:val="Encabezado"/>
              <w:numPr>
                <w:ilvl w:val="0"/>
                <w:numId w:val="7"/>
              </w:numPr>
              <w:rPr>
                <w:rFonts w:ascii="Arial" w:hAnsi="Arial" w:cs="Arial"/>
                <w:sz w:val="26"/>
                <w:szCs w:val="26"/>
              </w:rPr>
            </w:pPr>
          </w:p>
        </w:tc>
        <w:tc>
          <w:tcPr>
            <w:tcW w:w="2009" w:type="dxa"/>
          </w:tcPr>
          <w:p w14:paraId="25D7ECBC" w14:textId="72A60AA8" w:rsidR="004572FC" w:rsidRPr="002C4D40"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7</w:t>
            </w:r>
          </w:p>
        </w:tc>
        <w:tc>
          <w:tcPr>
            <w:tcW w:w="2500" w:type="dxa"/>
          </w:tcPr>
          <w:p w14:paraId="167D92B1" w14:textId="21005C0C" w:rsidR="004572FC" w:rsidRPr="00631EA0" w:rsidRDefault="004572FC" w:rsidP="004572FC">
            <w:pPr>
              <w:pStyle w:val="Encabezado"/>
              <w:jc w:val="center"/>
              <w:rPr>
                <w:rFonts w:ascii="Arial" w:hAnsi="Arial" w:cs="Arial"/>
                <w:sz w:val="26"/>
                <w:szCs w:val="26"/>
              </w:rPr>
            </w:pPr>
            <w:r w:rsidRPr="002C4D40">
              <w:rPr>
                <w:rFonts w:ascii="Arial" w:hAnsi="Arial" w:cs="Arial"/>
                <w:sz w:val="26"/>
                <w:szCs w:val="26"/>
              </w:rPr>
              <w:t>Actos mediante los que el Estado de Coahuila contrajo deuda pública con diversas instituciones de crédito</w:t>
            </w:r>
          </w:p>
        </w:tc>
        <w:tc>
          <w:tcPr>
            <w:tcW w:w="2410" w:type="dxa"/>
          </w:tcPr>
          <w:p w14:paraId="6A714F2A" w14:textId="1E3F323F" w:rsidR="004572FC" w:rsidRPr="00631EA0" w:rsidRDefault="004572FC" w:rsidP="004572FC">
            <w:pPr>
              <w:pStyle w:val="Encabezado"/>
              <w:jc w:val="center"/>
              <w:rPr>
                <w:rFonts w:ascii="Arial" w:hAnsi="Arial" w:cs="Arial"/>
                <w:sz w:val="26"/>
                <w:szCs w:val="26"/>
              </w:rPr>
            </w:pPr>
            <w:r w:rsidRPr="002C4D40">
              <w:rPr>
                <w:rFonts w:ascii="Arial" w:hAnsi="Arial" w:cs="Arial"/>
                <w:sz w:val="26"/>
                <w:szCs w:val="26"/>
              </w:rPr>
              <w:t>26 de marzo de 2012</w:t>
            </w:r>
            <w:r>
              <w:rPr>
                <w:rFonts w:ascii="Arial" w:hAnsi="Arial" w:cs="Arial"/>
                <w:sz w:val="26"/>
                <w:szCs w:val="26"/>
              </w:rPr>
              <w:t xml:space="preserve"> </w:t>
            </w:r>
          </w:p>
        </w:tc>
        <w:tc>
          <w:tcPr>
            <w:tcW w:w="9002" w:type="dxa"/>
          </w:tcPr>
          <w:p w14:paraId="7433308A" w14:textId="226CE985" w:rsidR="004572FC" w:rsidRPr="002C4D40" w:rsidRDefault="004572FC" w:rsidP="004572FC">
            <w:pPr>
              <w:pStyle w:val="Encabezado"/>
              <w:jc w:val="both"/>
              <w:rPr>
                <w:rFonts w:ascii="Arial" w:hAnsi="Arial" w:cs="Arial"/>
                <w:sz w:val="26"/>
                <w:szCs w:val="26"/>
              </w:rPr>
            </w:pPr>
            <w:r w:rsidRPr="002C4D40">
              <w:rPr>
                <w:rFonts w:ascii="Arial" w:hAnsi="Arial" w:cs="Arial"/>
                <w:sz w:val="26"/>
                <w:szCs w:val="26"/>
              </w:rPr>
              <w:t xml:space="preserve">1. La Segunda Sala resuelva los amparos en revisión derivados de la resolución dictada por la propia Segunda Sala al resolver las solicitudes de ejercicio de la facultad de atracción de la 41/2012 a la 49/2012, así como 51/2012, promovidos en contra de actos mediante los que el Estado de Coahuila contrajo deuda pública con diversas instituciones de crédito; </w:t>
            </w:r>
          </w:p>
          <w:p w14:paraId="4AB6D2FD" w14:textId="474764C3" w:rsidR="004572FC" w:rsidRPr="002C4D40" w:rsidRDefault="004572FC" w:rsidP="004572FC">
            <w:pPr>
              <w:pStyle w:val="Encabezado"/>
              <w:jc w:val="both"/>
              <w:rPr>
                <w:rFonts w:ascii="Arial" w:hAnsi="Arial" w:cs="Arial"/>
                <w:sz w:val="26"/>
                <w:szCs w:val="26"/>
              </w:rPr>
            </w:pPr>
            <w:r w:rsidRPr="002C4D40">
              <w:rPr>
                <w:rFonts w:ascii="Arial" w:hAnsi="Arial" w:cs="Arial"/>
                <w:sz w:val="26"/>
                <w:szCs w:val="26"/>
              </w:rPr>
              <w:t xml:space="preserve">2. La Segunda Sala determinará al señor </w:t>
            </w:r>
            <w:proofErr w:type="gramStart"/>
            <w:r w:rsidRPr="002C4D40">
              <w:rPr>
                <w:rFonts w:ascii="Arial" w:hAnsi="Arial" w:cs="Arial"/>
                <w:sz w:val="26"/>
                <w:szCs w:val="26"/>
              </w:rPr>
              <w:t>Ministro</w:t>
            </w:r>
            <w:proofErr w:type="gramEnd"/>
            <w:r w:rsidRPr="002C4D40">
              <w:rPr>
                <w:rFonts w:ascii="Arial" w:hAnsi="Arial" w:cs="Arial"/>
                <w:sz w:val="26"/>
                <w:szCs w:val="26"/>
              </w:rPr>
              <w:t xml:space="preserve"> encargado de supervisar y aprobar la elaboración de los proyectos respectivos; y</w:t>
            </w:r>
          </w:p>
          <w:p w14:paraId="17F6E74F" w14:textId="62C91670" w:rsidR="004572FC" w:rsidRPr="00631EA0" w:rsidRDefault="004572FC" w:rsidP="004572FC">
            <w:pPr>
              <w:pStyle w:val="Encabezado"/>
              <w:jc w:val="both"/>
              <w:rPr>
                <w:rFonts w:ascii="Arial" w:hAnsi="Arial" w:cs="Arial"/>
                <w:sz w:val="26"/>
                <w:szCs w:val="26"/>
              </w:rPr>
            </w:pPr>
            <w:r w:rsidRPr="002C4D40">
              <w:rPr>
                <w:rFonts w:ascii="Arial" w:hAnsi="Arial" w:cs="Arial"/>
                <w:sz w:val="26"/>
                <w:szCs w:val="26"/>
              </w:rPr>
              <w:t xml:space="preserve">3. La Comisión número 57 de </w:t>
            </w:r>
            <w:proofErr w:type="gramStart"/>
            <w:r w:rsidRPr="002C4D40">
              <w:rPr>
                <w:rFonts w:ascii="Arial" w:hAnsi="Arial" w:cs="Arial"/>
                <w:sz w:val="26"/>
                <w:szCs w:val="26"/>
              </w:rPr>
              <w:t>Secretarios</w:t>
            </w:r>
            <w:proofErr w:type="gramEnd"/>
            <w:r w:rsidRPr="002C4D40">
              <w:rPr>
                <w:rFonts w:ascii="Arial" w:hAnsi="Arial" w:cs="Arial"/>
                <w:sz w:val="26"/>
                <w:szCs w:val="26"/>
              </w:rPr>
              <w:t xml:space="preserve"> de Estudio y Cuenta será integrada por los Secretarios que tenga a bien designar la Segunda Sala.</w:t>
            </w:r>
          </w:p>
        </w:tc>
      </w:tr>
      <w:tr w:rsidR="004572FC" w:rsidRPr="00631EA0" w14:paraId="5CF3D20A" w14:textId="77777777" w:rsidTr="004572FC">
        <w:trPr>
          <w:trHeight w:val="367"/>
        </w:trPr>
        <w:tc>
          <w:tcPr>
            <w:tcW w:w="1393" w:type="dxa"/>
          </w:tcPr>
          <w:p w14:paraId="0DABA550" w14:textId="02006EAD" w:rsidR="004572FC" w:rsidRPr="00631EA0" w:rsidRDefault="004572FC" w:rsidP="004572FC">
            <w:pPr>
              <w:pStyle w:val="Encabezado"/>
              <w:numPr>
                <w:ilvl w:val="0"/>
                <w:numId w:val="7"/>
              </w:numPr>
              <w:rPr>
                <w:rFonts w:ascii="Arial" w:hAnsi="Arial" w:cs="Arial"/>
                <w:sz w:val="26"/>
                <w:szCs w:val="26"/>
              </w:rPr>
            </w:pPr>
          </w:p>
        </w:tc>
        <w:tc>
          <w:tcPr>
            <w:tcW w:w="2009" w:type="dxa"/>
          </w:tcPr>
          <w:p w14:paraId="4370AC96" w14:textId="66F3D42D" w:rsidR="004572FC" w:rsidRPr="002E5DA3"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8</w:t>
            </w:r>
          </w:p>
        </w:tc>
        <w:tc>
          <w:tcPr>
            <w:tcW w:w="2500" w:type="dxa"/>
          </w:tcPr>
          <w:p w14:paraId="0CF19541" w14:textId="67A1C0DC" w:rsidR="004572FC" w:rsidRPr="00631EA0" w:rsidRDefault="004572FC" w:rsidP="004572FC">
            <w:pPr>
              <w:pStyle w:val="Encabezado"/>
              <w:jc w:val="center"/>
              <w:rPr>
                <w:rFonts w:ascii="Arial" w:hAnsi="Arial" w:cs="Arial"/>
                <w:sz w:val="26"/>
                <w:szCs w:val="26"/>
              </w:rPr>
            </w:pPr>
            <w:r w:rsidRPr="002E5DA3">
              <w:rPr>
                <w:rFonts w:ascii="Arial" w:hAnsi="Arial" w:cs="Arial"/>
                <w:sz w:val="26"/>
                <w:szCs w:val="26"/>
              </w:rPr>
              <w:t xml:space="preserve">Deducción conforme a porcentajes de depreciación de plataformas de </w:t>
            </w:r>
            <w:r w:rsidRPr="002E5DA3">
              <w:rPr>
                <w:rFonts w:ascii="Arial" w:hAnsi="Arial" w:cs="Arial"/>
                <w:sz w:val="26"/>
                <w:szCs w:val="26"/>
              </w:rPr>
              <w:lastRenderedPageBreak/>
              <w:t>perforación para la extracción del petróleo</w:t>
            </w:r>
          </w:p>
        </w:tc>
        <w:tc>
          <w:tcPr>
            <w:tcW w:w="2410" w:type="dxa"/>
          </w:tcPr>
          <w:p w14:paraId="2AF79204" w14:textId="683C25AB" w:rsidR="004572FC" w:rsidRPr="00631EA0" w:rsidRDefault="004572FC" w:rsidP="004572FC">
            <w:pPr>
              <w:pStyle w:val="Encabezado"/>
              <w:jc w:val="center"/>
              <w:rPr>
                <w:rFonts w:ascii="Arial" w:hAnsi="Arial" w:cs="Arial"/>
                <w:sz w:val="26"/>
                <w:szCs w:val="26"/>
              </w:rPr>
            </w:pPr>
            <w:r w:rsidRPr="002E5DA3">
              <w:rPr>
                <w:rFonts w:ascii="Arial" w:hAnsi="Arial" w:cs="Arial"/>
                <w:sz w:val="26"/>
                <w:szCs w:val="26"/>
              </w:rPr>
              <w:lastRenderedPageBreak/>
              <w:t>11 de junio de 2012</w:t>
            </w:r>
            <w:r>
              <w:rPr>
                <w:rFonts w:ascii="Arial" w:hAnsi="Arial" w:cs="Arial"/>
                <w:sz w:val="26"/>
                <w:szCs w:val="26"/>
              </w:rPr>
              <w:t xml:space="preserve"> </w:t>
            </w:r>
          </w:p>
        </w:tc>
        <w:tc>
          <w:tcPr>
            <w:tcW w:w="9002" w:type="dxa"/>
          </w:tcPr>
          <w:p w14:paraId="12A5AA0A" w14:textId="1DB9A59C" w:rsidR="004572FC" w:rsidRPr="002E5DA3" w:rsidRDefault="004572FC" w:rsidP="004572FC">
            <w:pPr>
              <w:pStyle w:val="Encabezado"/>
              <w:jc w:val="both"/>
              <w:rPr>
                <w:rFonts w:ascii="Arial" w:hAnsi="Arial" w:cs="Arial"/>
                <w:sz w:val="26"/>
                <w:szCs w:val="26"/>
              </w:rPr>
            </w:pPr>
            <w:r w:rsidRPr="002E5DA3">
              <w:rPr>
                <w:rFonts w:ascii="Arial" w:hAnsi="Arial" w:cs="Arial"/>
                <w:sz w:val="26"/>
                <w:szCs w:val="26"/>
              </w:rPr>
              <w:t xml:space="preserve">El Tribunal Pleno tuvo por rendido el informe respectivo y por unanimidad de votos determinó asignar a la referida Comisión de </w:t>
            </w:r>
            <w:proofErr w:type="gramStart"/>
            <w:r w:rsidRPr="002E5DA3">
              <w:rPr>
                <w:rFonts w:ascii="Arial" w:hAnsi="Arial" w:cs="Arial"/>
                <w:sz w:val="26"/>
                <w:szCs w:val="26"/>
              </w:rPr>
              <w:t>Secretarios</w:t>
            </w:r>
            <w:proofErr w:type="gramEnd"/>
            <w:r w:rsidRPr="002E5DA3">
              <w:rPr>
                <w:rFonts w:ascii="Arial" w:hAnsi="Arial" w:cs="Arial"/>
                <w:sz w:val="26"/>
                <w:szCs w:val="26"/>
              </w:rPr>
              <w:t xml:space="preserve"> de Estudio y Cuenta el número 58, en la inteligencia de que elaborará los proyectos de resolución relativos a la revisión fiscal 1/2012, los amparos directos 9/2012, </w:t>
            </w:r>
            <w:r w:rsidRPr="002E5DA3">
              <w:rPr>
                <w:rFonts w:ascii="Arial" w:hAnsi="Arial" w:cs="Arial"/>
                <w:sz w:val="26"/>
                <w:szCs w:val="26"/>
              </w:rPr>
              <w:lastRenderedPageBreak/>
              <w:t xml:space="preserve">28/2012, 29/2012 y los derivados de las solicitudes de ejercicio de la facultad de atracción 107/2012 y 186/2012. </w:t>
            </w:r>
          </w:p>
          <w:p w14:paraId="76A96E27" w14:textId="78790345" w:rsidR="004572FC" w:rsidRPr="00631EA0" w:rsidRDefault="004572FC" w:rsidP="004572FC">
            <w:pPr>
              <w:pStyle w:val="Encabezado"/>
              <w:jc w:val="both"/>
              <w:rPr>
                <w:rFonts w:ascii="Arial" w:hAnsi="Arial" w:cs="Arial"/>
                <w:sz w:val="26"/>
                <w:szCs w:val="26"/>
              </w:rPr>
            </w:pPr>
            <w:r w:rsidRPr="002E5DA3">
              <w:rPr>
                <w:rFonts w:ascii="Arial" w:hAnsi="Arial" w:cs="Arial"/>
                <w:sz w:val="26"/>
                <w:szCs w:val="26"/>
              </w:rPr>
              <w:t>Además, por unanimidad de diez votos el Tribunal Pleno aprobó emitir Circular dirigida a los Tribunales Colegiados de Circuito en la que se les ordene abstenerse de enviar a este Alto Tribunal cualquier solicitud de ejercicio de la facultad de atracción para conocer de amparos directos en los que subsista el tema relativo a la deducción conforme a porcentajes de depreciación de plataformas de perforación para la extracción del petróleo, en términos de lo previsto en la fracción III (7%) o bien, de la fracción XI (25%), ambas del artículo 41 de la Ley del Impuesto Sobre la Renta, vigente a partir del año de dos mil dos, lo cual implicaría la interpretación del artículo 27 de la Constitución Política de los Estados Unidos Mexicanos, en materia de actividades estratégicas del Estado, dado que a la fecha en esta Suprema Corte de Justicia de la Nación se encuentran radicados los asuntos suficientes para que se establezcan los criterios respectivos.</w:t>
            </w:r>
          </w:p>
        </w:tc>
      </w:tr>
      <w:tr w:rsidR="004572FC" w:rsidRPr="00631EA0" w14:paraId="35C4955F" w14:textId="77777777" w:rsidTr="004572FC">
        <w:trPr>
          <w:trHeight w:val="367"/>
        </w:trPr>
        <w:tc>
          <w:tcPr>
            <w:tcW w:w="1393" w:type="dxa"/>
          </w:tcPr>
          <w:p w14:paraId="10CDBDDA" w14:textId="65A2A35C" w:rsidR="004572FC" w:rsidRPr="00631EA0" w:rsidRDefault="004572FC" w:rsidP="004572FC">
            <w:pPr>
              <w:pStyle w:val="Encabezado"/>
              <w:numPr>
                <w:ilvl w:val="0"/>
                <w:numId w:val="7"/>
              </w:numPr>
              <w:rPr>
                <w:rFonts w:ascii="Arial" w:hAnsi="Arial" w:cs="Arial"/>
                <w:sz w:val="26"/>
                <w:szCs w:val="26"/>
              </w:rPr>
            </w:pPr>
          </w:p>
        </w:tc>
        <w:tc>
          <w:tcPr>
            <w:tcW w:w="2009" w:type="dxa"/>
          </w:tcPr>
          <w:p w14:paraId="2AC90AD7" w14:textId="331FBA02" w:rsidR="004572FC" w:rsidRPr="00C80DBE" w:rsidRDefault="004572FC" w:rsidP="004572FC">
            <w:pPr>
              <w:pStyle w:val="Encabezado"/>
              <w:jc w:val="center"/>
              <w:rPr>
                <w:rFonts w:ascii="Arial" w:hAnsi="Arial" w:cs="Arial"/>
                <w:sz w:val="26"/>
                <w:szCs w:val="26"/>
              </w:rPr>
            </w:pPr>
            <w:r w:rsidRPr="001079CD">
              <w:rPr>
                <w:rFonts w:ascii="Arial" w:hAnsi="Arial" w:cs="Arial"/>
                <w:sz w:val="26"/>
                <w:szCs w:val="26"/>
              </w:rPr>
              <w:t>Comisión 5</w:t>
            </w:r>
            <w:r>
              <w:rPr>
                <w:rFonts w:ascii="Arial" w:hAnsi="Arial" w:cs="Arial"/>
                <w:sz w:val="26"/>
                <w:szCs w:val="26"/>
              </w:rPr>
              <w:t>9</w:t>
            </w:r>
          </w:p>
        </w:tc>
        <w:tc>
          <w:tcPr>
            <w:tcW w:w="2500" w:type="dxa"/>
          </w:tcPr>
          <w:p w14:paraId="3FF8FD1B" w14:textId="5499C936" w:rsidR="004572FC" w:rsidRPr="00631EA0" w:rsidRDefault="004572FC" w:rsidP="004572FC">
            <w:pPr>
              <w:pStyle w:val="Encabezado"/>
              <w:jc w:val="center"/>
              <w:rPr>
                <w:rFonts w:ascii="Arial" w:hAnsi="Arial" w:cs="Arial"/>
                <w:sz w:val="26"/>
                <w:szCs w:val="26"/>
              </w:rPr>
            </w:pPr>
            <w:r w:rsidRPr="00C80DBE">
              <w:rPr>
                <w:rFonts w:ascii="Arial" w:hAnsi="Arial" w:cs="Arial"/>
                <w:sz w:val="26"/>
                <w:szCs w:val="26"/>
              </w:rPr>
              <w:t>Trato desigual entre trabajadores al servicio del Estado, de base y de confianza</w:t>
            </w:r>
          </w:p>
        </w:tc>
        <w:tc>
          <w:tcPr>
            <w:tcW w:w="2410" w:type="dxa"/>
          </w:tcPr>
          <w:p w14:paraId="4E12D564" w14:textId="69B2868B" w:rsidR="004572FC" w:rsidRPr="00631EA0" w:rsidRDefault="004572FC" w:rsidP="004572FC">
            <w:pPr>
              <w:pStyle w:val="Encabezado"/>
              <w:jc w:val="center"/>
              <w:rPr>
                <w:rFonts w:ascii="Arial" w:hAnsi="Arial" w:cs="Arial"/>
                <w:sz w:val="26"/>
                <w:szCs w:val="26"/>
              </w:rPr>
            </w:pPr>
            <w:r w:rsidRPr="002E5DA3">
              <w:rPr>
                <w:rFonts w:ascii="Arial" w:hAnsi="Arial" w:cs="Arial"/>
                <w:sz w:val="26"/>
                <w:szCs w:val="26"/>
              </w:rPr>
              <w:t>11 de junio de 2012</w:t>
            </w:r>
            <w:r>
              <w:rPr>
                <w:rFonts w:ascii="Arial" w:hAnsi="Arial" w:cs="Arial"/>
                <w:sz w:val="26"/>
                <w:szCs w:val="26"/>
              </w:rPr>
              <w:t xml:space="preserve"> </w:t>
            </w:r>
          </w:p>
        </w:tc>
        <w:tc>
          <w:tcPr>
            <w:tcW w:w="9002" w:type="dxa"/>
          </w:tcPr>
          <w:p w14:paraId="05C17195" w14:textId="6DBF585C" w:rsidR="004572FC" w:rsidRPr="00C80DBE" w:rsidRDefault="004572FC" w:rsidP="004572FC">
            <w:pPr>
              <w:pStyle w:val="Encabezado"/>
              <w:jc w:val="both"/>
              <w:rPr>
                <w:rFonts w:ascii="Arial" w:hAnsi="Arial" w:cs="Arial"/>
                <w:sz w:val="26"/>
                <w:szCs w:val="26"/>
              </w:rPr>
            </w:pPr>
            <w:r w:rsidRPr="00C80DBE">
              <w:rPr>
                <w:rFonts w:ascii="Arial" w:hAnsi="Arial" w:cs="Arial"/>
                <w:sz w:val="26"/>
                <w:szCs w:val="26"/>
              </w:rPr>
              <w:t xml:space="preserve">El Tribunal Pleno tuvo por rendido el informe respectivo y por unanimidad de votos determinó asignar a la referida Comisión de </w:t>
            </w:r>
            <w:proofErr w:type="gramStart"/>
            <w:r w:rsidRPr="00C80DBE">
              <w:rPr>
                <w:rFonts w:ascii="Arial" w:hAnsi="Arial" w:cs="Arial"/>
                <w:sz w:val="26"/>
                <w:szCs w:val="26"/>
              </w:rPr>
              <w:t>Secretarios</w:t>
            </w:r>
            <w:proofErr w:type="gramEnd"/>
            <w:r w:rsidRPr="00C80DBE">
              <w:rPr>
                <w:rFonts w:ascii="Arial" w:hAnsi="Arial" w:cs="Arial"/>
                <w:sz w:val="26"/>
                <w:szCs w:val="26"/>
              </w:rPr>
              <w:t xml:space="preserve"> de Estudio y Cuenta el número 59, en la inteligencia de que elaborará los proyectos de resolución relativos a los amparos directos 24/2012, 25/2012, 26/2012, 32/2012, 35/2012 y el derivado de la solicitud de ejercicio de la facultad de atracción 146/2012. </w:t>
            </w:r>
          </w:p>
          <w:p w14:paraId="43913C56" w14:textId="692F13EE" w:rsidR="004572FC" w:rsidRPr="00631EA0" w:rsidRDefault="004572FC" w:rsidP="004572FC">
            <w:pPr>
              <w:pStyle w:val="Encabezado"/>
              <w:jc w:val="both"/>
              <w:rPr>
                <w:rFonts w:ascii="Arial" w:hAnsi="Arial" w:cs="Arial"/>
                <w:sz w:val="26"/>
                <w:szCs w:val="26"/>
              </w:rPr>
            </w:pPr>
            <w:r w:rsidRPr="00C80DBE">
              <w:rPr>
                <w:rFonts w:ascii="Arial" w:hAnsi="Arial" w:cs="Arial"/>
                <w:sz w:val="26"/>
                <w:szCs w:val="26"/>
              </w:rPr>
              <w:t xml:space="preserve">Además, por unanimidad de diez votos el Tribunal Pleno aprobó emitir Circular dirigida a los Tribunales Colegiados de Circuito en la que se les ordene abstenerse de enviar a este Alto Tribunal cualquier solicitud de ejercicio de la facultad de atracción para conocer de amparos directos en los que subsista el tema relativo a si el trato desigual entre trabajadores al servicio del Estado, de base y de confianza, derivado de lo previsto en la </w:t>
            </w:r>
            <w:r w:rsidRPr="00C80DBE">
              <w:rPr>
                <w:rFonts w:ascii="Arial" w:hAnsi="Arial" w:cs="Arial"/>
                <w:sz w:val="26"/>
                <w:szCs w:val="26"/>
              </w:rPr>
              <w:lastRenderedPageBreak/>
              <w:t>fracción XIV, Apartado B, del artículo 123 de la Constitución Política de los Estados Unidos Mexicanos, es o no contrario a los convenios internacionales en los que el Estado Mexicano se compromete a la estabilidad en el empleo, dado que a la fecha en esta Suprema Corte de Justicia de la Nación se encuentran radicados los asuntos suficientes para que se establezcan los criterios respectivos</w:t>
            </w:r>
          </w:p>
        </w:tc>
      </w:tr>
      <w:tr w:rsidR="004572FC" w:rsidRPr="00631EA0" w14:paraId="5BC3261A" w14:textId="77777777" w:rsidTr="004572FC">
        <w:trPr>
          <w:trHeight w:val="367"/>
        </w:trPr>
        <w:tc>
          <w:tcPr>
            <w:tcW w:w="1393" w:type="dxa"/>
          </w:tcPr>
          <w:p w14:paraId="51A32717" w14:textId="2B61E953" w:rsidR="004572FC" w:rsidRPr="00631EA0" w:rsidRDefault="004572FC" w:rsidP="004572FC">
            <w:pPr>
              <w:pStyle w:val="Encabezado"/>
              <w:numPr>
                <w:ilvl w:val="0"/>
                <w:numId w:val="7"/>
              </w:numPr>
              <w:rPr>
                <w:rFonts w:ascii="Arial" w:hAnsi="Arial" w:cs="Arial"/>
                <w:sz w:val="26"/>
                <w:szCs w:val="26"/>
              </w:rPr>
            </w:pPr>
          </w:p>
        </w:tc>
        <w:tc>
          <w:tcPr>
            <w:tcW w:w="2009" w:type="dxa"/>
          </w:tcPr>
          <w:p w14:paraId="20ADF200" w14:textId="632FBBA3"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60</w:t>
            </w:r>
          </w:p>
        </w:tc>
        <w:tc>
          <w:tcPr>
            <w:tcW w:w="2500" w:type="dxa"/>
          </w:tcPr>
          <w:p w14:paraId="7B1F856D" w14:textId="7DB194FF"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Ley de extinción de dominio para el Distrito Federal </w:t>
            </w:r>
          </w:p>
        </w:tc>
        <w:tc>
          <w:tcPr>
            <w:tcW w:w="2410" w:type="dxa"/>
          </w:tcPr>
          <w:p w14:paraId="60D7B51B" w14:textId="77777777" w:rsidR="004572FC" w:rsidRDefault="004572FC" w:rsidP="004572FC">
            <w:pPr>
              <w:pStyle w:val="Encabezado"/>
              <w:jc w:val="center"/>
              <w:rPr>
                <w:rFonts w:ascii="Arial" w:hAnsi="Arial" w:cs="Arial"/>
                <w:sz w:val="26"/>
                <w:szCs w:val="26"/>
              </w:rPr>
            </w:pPr>
            <w:r w:rsidRPr="002E5DA3">
              <w:rPr>
                <w:rFonts w:ascii="Arial" w:hAnsi="Arial" w:cs="Arial"/>
                <w:sz w:val="26"/>
                <w:szCs w:val="26"/>
              </w:rPr>
              <w:t>1</w:t>
            </w:r>
            <w:r>
              <w:rPr>
                <w:rFonts w:ascii="Arial" w:hAnsi="Arial" w:cs="Arial"/>
                <w:sz w:val="26"/>
                <w:szCs w:val="26"/>
              </w:rPr>
              <w:t>8</w:t>
            </w:r>
            <w:r w:rsidRPr="002E5DA3">
              <w:rPr>
                <w:rFonts w:ascii="Arial" w:hAnsi="Arial" w:cs="Arial"/>
                <w:sz w:val="26"/>
                <w:szCs w:val="26"/>
              </w:rPr>
              <w:t xml:space="preserve"> de junio de 2012</w:t>
            </w:r>
            <w:r>
              <w:rPr>
                <w:rFonts w:ascii="Arial" w:hAnsi="Arial" w:cs="Arial"/>
                <w:sz w:val="26"/>
                <w:szCs w:val="26"/>
              </w:rPr>
              <w:t xml:space="preserve"> </w:t>
            </w:r>
          </w:p>
          <w:p w14:paraId="4B724FDE" w14:textId="77777777" w:rsidR="004572FC" w:rsidRDefault="004572FC" w:rsidP="004572FC">
            <w:pPr>
              <w:pStyle w:val="Encabezado"/>
              <w:jc w:val="center"/>
              <w:rPr>
                <w:rFonts w:ascii="Arial" w:hAnsi="Arial" w:cs="Arial"/>
                <w:sz w:val="26"/>
                <w:szCs w:val="26"/>
              </w:rPr>
            </w:pPr>
          </w:p>
          <w:p w14:paraId="4389FFC0" w14:textId="77777777" w:rsidR="004572FC" w:rsidRDefault="004572FC" w:rsidP="004572FC">
            <w:pPr>
              <w:pStyle w:val="Encabezado"/>
              <w:jc w:val="center"/>
              <w:rPr>
                <w:rFonts w:ascii="Arial" w:hAnsi="Arial" w:cs="Arial"/>
                <w:sz w:val="26"/>
                <w:szCs w:val="26"/>
              </w:rPr>
            </w:pPr>
            <w:r w:rsidRPr="00430CAC">
              <w:rPr>
                <w:rFonts w:ascii="Arial" w:hAnsi="Arial" w:cs="Arial"/>
                <w:sz w:val="26"/>
                <w:szCs w:val="26"/>
              </w:rPr>
              <w:t>5 de noviembre de 2012</w:t>
            </w:r>
          </w:p>
          <w:p w14:paraId="4FA0D63A" w14:textId="77777777" w:rsidR="004572FC" w:rsidRDefault="004572FC" w:rsidP="004572FC">
            <w:pPr>
              <w:pStyle w:val="Encabezado"/>
              <w:jc w:val="center"/>
              <w:rPr>
                <w:rFonts w:ascii="Arial" w:hAnsi="Arial" w:cs="Arial"/>
                <w:sz w:val="26"/>
                <w:szCs w:val="26"/>
              </w:rPr>
            </w:pPr>
          </w:p>
          <w:p w14:paraId="086AD352" w14:textId="77777777" w:rsidR="004572FC" w:rsidRDefault="004572FC" w:rsidP="004572FC">
            <w:pPr>
              <w:pStyle w:val="Encabezado"/>
              <w:jc w:val="center"/>
              <w:rPr>
                <w:rFonts w:ascii="Arial" w:hAnsi="Arial" w:cs="Arial"/>
                <w:sz w:val="26"/>
                <w:szCs w:val="26"/>
              </w:rPr>
            </w:pPr>
            <w:r w:rsidRPr="00FF40DE">
              <w:rPr>
                <w:rFonts w:ascii="Arial" w:hAnsi="Arial" w:cs="Arial"/>
                <w:sz w:val="26"/>
                <w:szCs w:val="26"/>
              </w:rPr>
              <w:t>13 de enero de 2014</w:t>
            </w:r>
          </w:p>
          <w:p w14:paraId="10680A7B" w14:textId="77777777" w:rsidR="004572FC" w:rsidRDefault="004572FC" w:rsidP="004572FC">
            <w:pPr>
              <w:pStyle w:val="Encabezado"/>
              <w:jc w:val="center"/>
              <w:rPr>
                <w:rFonts w:ascii="Arial" w:hAnsi="Arial" w:cs="Arial"/>
                <w:sz w:val="26"/>
                <w:szCs w:val="26"/>
              </w:rPr>
            </w:pPr>
          </w:p>
          <w:p w14:paraId="57BE0B90" w14:textId="77777777" w:rsidR="004572FC" w:rsidRDefault="004572FC" w:rsidP="004572FC">
            <w:pPr>
              <w:pStyle w:val="Encabezado"/>
              <w:jc w:val="center"/>
              <w:rPr>
                <w:rFonts w:ascii="Arial" w:hAnsi="Arial" w:cs="Arial"/>
                <w:sz w:val="26"/>
                <w:szCs w:val="26"/>
              </w:rPr>
            </w:pPr>
            <w:r w:rsidRPr="00FF40DE">
              <w:rPr>
                <w:rFonts w:ascii="Arial" w:hAnsi="Arial" w:cs="Arial"/>
                <w:sz w:val="26"/>
                <w:szCs w:val="26"/>
              </w:rPr>
              <w:t>27 de enero de 2014</w:t>
            </w:r>
          </w:p>
          <w:p w14:paraId="79E246FA" w14:textId="77777777" w:rsidR="004572FC" w:rsidRDefault="004572FC" w:rsidP="004572FC">
            <w:pPr>
              <w:pStyle w:val="Encabezado"/>
              <w:jc w:val="center"/>
              <w:rPr>
                <w:rFonts w:ascii="Arial" w:hAnsi="Arial" w:cs="Arial"/>
                <w:sz w:val="26"/>
                <w:szCs w:val="26"/>
              </w:rPr>
            </w:pPr>
          </w:p>
          <w:p w14:paraId="30B7753A" w14:textId="77777777" w:rsidR="004572FC" w:rsidRDefault="004572FC" w:rsidP="004572FC">
            <w:pPr>
              <w:pStyle w:val="Encabezado"/>
              <w:jc w:val="center"/>
              <w:rPr>
                <w:rFonts w:ascii="Arial" w:hAnsi="Arial" w:cs="Arial"/>
                <w:sz w:val="26"/>
                <w:szCs w:val="26"/>
              </w:rPr>
            </w:pPr>
            <w:r w:rsidRPr="00475182">
              <w:rPr>
                <w:rFonts w:ascii="Arial" w:hAnsi="Arial" w:cs="Arial"/>
                <w:sz w:val="26"/>
                <w:szCs w:val="26"/>
              </w:rPr>
              <w:t>10 de marzo de 2014</w:t>
            </w:r>
            <w:r>
              <w:rPr>
                <w:rFonts w:ascii="Arial" w:hAnsi="Arial" w:cs="Arial"/>
                <w:sz w:val="26"/>
                <w:szCs w:val="26"/>
              </w:rPr>
              <w:t xml:space="preserve"> </w:t>
            </w:r>
          </w:p>
          <w:p w14:paraId="2060C187" w14:textId="77777777" w:rsidR="004572FC" w:rsidRDefault="004572FC" w:rsidP="004572FC">
            <w:pPr>
              <w:pStyle w:val="Encabezado"/>
              <w:jc w:val="center"/>
              <w:rPr>
                <w:rFonts w:ascii="Arial" w:hAnsi="Arial" w:cs="Arial"/>
                <w:sz w:val="26"/>
                <w:szCs w:val="26"/>
              </w:rPr>
            </w:pPr>
          </w:p>
          <w:p w14:paraId="30FC7230" w14:textId="77777777" w:rsidR="004572FC" w:rsidRDefault="004572FC" w:rsidP="004572FC">
            <w:pPr>
              <w:pStyle w:val="Encabezado"/>
              <w:jc w:val="center"/>
              <w:rPr>
                <w:rFonts w:ascii="Arial" w:hAnsi="Arial" w:cs="Arial"/>
                <w:sz w:val="26"/>
                <w:szCs w:val="26"/>
              </w:rPr>
            </w:pPr>
            <w:r w:rsidRPr="00475182">
              <w:rPr>
                <w:rFonts w:ascii="Arial" w:hAnsi="Arial" w:cs="Arial"/>
                <w:sz w:val="26"/>
                <w:szCs w:val="26"/>
              </w:rPr>
              <w:t>24 de marzo de 2014</w:t>
            </w:r>
            <w:r>
              <w:rPr>
                <w:rFonts w:ascii="Arial" w:hAnsi="Arial" w:cs="Arial"/>
                <w:sz w:val="26"/>
                <w:szCs w:val="26"/>
              </w:rPr>
              <w:t xml:space="preserve">  </w:t>
            </w:r>
          </w:p>
          <w:p w14:paraId="4D950B28" w14:textId="77777777" w:rsidR="004572FC" w:rsidRDefault="004572FC" w:rsidP="004572FC">
            <w:pPr>
              <w:pStyle w:val="Encabezado"/>
              <w:jc w:val="center"/>
              <w:rPr>
                <w:rFonts w:ascii="Arial" w:hAnsi="Arial" w:cs="Arial"/>
                <w:sz w:val="26"/>
                <w:szCs w:val="26"/>
              </w:rPr>
            </w:pPr>
          </w:p>
          <w:p w14:paraId="034EB245" w14:textId="73361748" w:rsidR="004572FC" w:rsidRPr="00631EA0" w:rsidRDefault="004572FC" w:rsidP="004572FC">
            <w:pPr>
              <w:pStyle w:val="Encabezado"/>
              <w:jc w:val="center"/>
              <w:rPr>
                <w:rFonts w:ascii="Arial" w:hAnsi="Arial" w:cs="Arial"/>
                <w:sz w:val="26"/>
                <w:szCs w:val="26"/>
              </w:rPr>
            </w:pPr>
            <w:r w:rsidRPr="00B36914">
              <w:rPr>
                <w:rFonts w:ascii="Arial" w:hAnsi="Arial" w:cs="Arial"/>
                <w:sz w:val="26"/>
                <w:szCs w:val="26"/>
              </w:rPr>
              <w:t>19 de agosto de 2014</w:t>
            </w:r>
          </w:p>
        </w:tc>
        <w:tc>
          <w:tcPr>
            <w:tcW w:w="9002" w:type="dxa"/>
          </w:tcPr>
          <w:p w14:paraId="14647045"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E64B7E">
              <w:rPr>
                <w:rFonts w:ascii="Arial" w:hAnsi="Arial" w:cs="Arial"/>
                <w:sz w:val="26"/>
                <w:szCs w:val="26"/>
              </w:rPr>
              <w:t xml:space="preserve">informe sobre la determinación adoptada por la Primera Sala de crear una Comisión de Secretarios de Estudio y Cuenta a cargo del señor Ministro Ortiz </w:t>
            </w:r>
            <w:proofErr w:type="spellStart"/>
            <w:r w:rsidRPr="00E64B7E">
              <w:rPr>
                <w:rFonts w:ascii="Arial" w:hAnsi="Arial" w:cs="Arial"/>
                <w:sz w:val="26"/>
                <w:szCs w:val="26"/>
              </w:rPr>
              <w:t>Mayagoitia</w:t>
            </w:r>
            <w:proofErr w:type="spellEnd"/>
            <w:r w:rsidRPr="00E64B7E">
              <w:rPr>
                <w:rFonts w:ascii="Arial" w:hAnsi="Arial" w:cs="Arial"/>
                <w:sz w:val="26"/>
                <w:szCs w:val="26"/>
              </w:rPr>
              <w:t>, con el objeto de que analice asuntos en los que se impugna la Ley de Extinción de Dominio para el Distrito Federal.</w:t>
            </w:r>
            <w:r>
              <w:rPr>
                <w:rFonts w:ascii="Arial" w:hAnsi="Arial" w:cs="Arial"/>
                <w:sz w:val="26"/>
                <w:szCs w:val="26"/>
              </w:rPr>
              <w:br/>
            </w:r>
            <w:r w:rsidRPr="00E64B7E">
              <w:rPr>
                <w:rFonts w:ascii="Arial" w:hAnsi="Arial" w:cs="Arial"/>
                <w:sz w:val="26"/>
                <w:szCs w:val="26"/>
              </w:rPr>
              <w:t>El Tribunal Pleno tuvo por rendido el informe respectivo y por unanimidad de votos determinó asignar a la referida Comisión de Secretarios de Estudio y Cuenta el número 60, en la inteligencia de que elaborará los proyectos de resolución relativos a la acción de inconstitucionalidad 18/2010, a los amparos directos 58/2011, 3/2012, 31/2012 y 33/2012, al amparo directo en revisión 969/2012, así como a los asuntos que deriven tanto de las solicitudes de ejercicio de la facultad de atracción 121/2012, 164/2012 y 175/2012 como de las solicitudes de reasunción de competencia 6/2012 y 7/2012.</w:t>
            </w:r>
          </w:p>
          <w:p w14:paraId="1B4E0CB8" w14:textId="77777777" w:rsidR="004572FC" w:rsidRDefault="004572FC" w:rsidP="004572FC">
            <w:pPr>
              <w:pStyle w:val="Encabezado"/>
              <w:jc w:val="both"/>
              <w:rPr>
                <w:rFonts w:ascii="Arial" w:hAnsi="Arial" w:cs="Arial"/>
                <w:sz w:val="26"/>
                <w:szCs w:val="26"/>
              </w:rPr>
            </w:pPr>
          </w:p>
          <w:p w14:paraId="7D19A45B" w14:textId="6D3C33BE" w:rsidR="004572FC" w:rsidRPr="00631EA0" w:rsidRDefault="004572FC" w:rsidP="004572FC">
            <w:pPr>
              <w:pStyle w:val="Encabezado"/>
              <w:jc w:val="both"/>
              <w:rPr>
                <w:rFonts w:ascii="Arial" w:hAnsi="Arial" w:cs="Arial"/>
                <w:sz w:val="26"/>
                <w:szCs w:val="26"/>
              </w:rPr>
            </w:pPr>
            <w:r w:rsidRPr="00430CAC">
              <w:rPr>
                <w:rFonts w:ascii="Arial" w:hAnsi="Arial" w:cs="Arial"/>
                <w:sz w:val="26"/>
                <w:szCs w:val="26"/>
              </w:rPr>
              <w:t xml:space="preserve">El Tribunal Pleno tuvo por rendido el informe final de la Comisión de Extinción de Dominio suscrito por el señor </w:t>
            </w:r>
            <w:proofErr w:type="gramStart"/>
            <w:r w:rsidRPr="00430CAC">
              <w:rPr>
                <w:rFonts w:ascii="Arial" w:hAnsi="Arial" w:cs="Arial"/>
                <w:sz w:val="26"/>
                <w:szCs w:val="26"/>
              </w:rPr>
              <w:t>Ministro</w:t>
            </w:r>
            <w:proofErr w:type="gramEnd"/>
            <w:r w:rsidRPr="00430CAC">
              <w:rPr>
                <w:rFonts w:ascii="Arial" w:hAnsi="Arial" w:cs="Arial"/>
                <w:sz w:val="26"/>
                <w:szCs w:val="26"/>
              </w:rPr>
              <w:t xml:space="preserve"> Ortiz </w:t>
            </w:r>
            <w:proofErr w:type="spellStart"/>
            <w:r w:rsidRPr="00430CAC">
              <w:rPr>
                <w:rFonts w:ascii="Arial" w:hAnsi="Arial" w:cs="Arial"/>
                <w:sz w:val="26"/>
                <w:szCs w:val="26"/>
              </w:rPr>
              <w:t>Mayagoitia</w:t>
            </w:r>
            <w:proofErr w:type="spellEnd"/>
            <w:r w:rsidRPr="00430CAC">
              <w:rPr>
                <w:rFonts w:ascii="Arial" w:hAnsi="Arial" w:cs="Arial"/>
                <w:sz w:val="26"/>
                <w:szCs w:val="26"/>
              </w:rPr>
              <w:t xml:space="preserve"> y determinó que a partir de hoy dicha Comisión sea asignada al señor Ministro Franco González Salas.</w:t>
            </w:r>
          </w:p>
        </w:tc>
      </w:tr>
      <w:tr w:rsidR="004572FC" w:rsidRPr="00631EA0" w14:paraId="763E961B" w14:textId="77777777" w:rsidTr="004572FC">
        <w:trPr>
          <w:trHeight w:val="367"/>
        </w:trPr>
        <w:tc>
          <w:tcPr>
            <w:tcW w:w="1393" w:type="dxa"/>
          </w:tcPr>
          <w:p w14:paraId="6899ABB4" w14:textId="6640EB05" w:rsidR="004572FC" w:rsidRPr="00631EA0" w:rsidRDefault="004572FC" w:rsidP="004572FC">
            <w:pPr>
              <w:pStyle w:val="Encabezado"/>
              <w:numPr>
                <w:ilvl w:val="0"/>
                <w:numId w:val="7"/>
              </w:numPr>
              <w:rPr>
                <w:rFonts w:ascii="Arial" w:hAnsi="Arial" w:cs="Arial"/>
                <w:sz w:val="26"/>
                <w:szCs w:val="26"/>
              </w:rPr>
            </w:pPr>
          </w:p>
        </w:tc>
        <w:tc>
          <w:tcPr>
            <w:tcW w:w="2009" w:type="dxa"/>
          </w:tcPr>
          <w:p w14:paraId="75964B74" w14:textId="393E3F0C" w:rsidR="004572FC" w:rsidRPr="00E64B7E"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61</w:t>
            </w:r>
          </w:p>
        </w:tc>
        <w:tc>
          <w:tcPr>
            <w:tcW w:w="2500" w:type="dxa"/>
          </w:tcPr>
          <w:p w14:paraId="6A5D06AF" w14:textId="4C29AB1D" w:rsidR="004572FC" w:rsidRPr="00631EA0" w:rsidRDefault="004572FC" w:rsidP="004572FC">
            <w:pPr>
              <w:pStyle w:val="Encabezado"/>
              <w:jc w:val="center"/>
              <w:rPr>
                <w:rFonts w:ascii="Arial" w:hAnsi="Arial" w:cs="Arial"/>
                <w:sz w:val="26"/>
                <w:szCs w:val="26"/>
              </w:rPr>
            </w:pPr>
            <w:r w:rsidRPr="00E64B7E">
              <w:rPr>
                <w:rFonts w:ascii="Arial" w:hAnsi="Arial" w:cs="Arial"/>
                <w:sz w:val="26"/>
                <w:szCs w:val="26"/>
              </w:rPr>
              <w:t>Código Urbano del Estado de Querétaro</w:t>
            </w:r>
            <w:r>
              <w:rPr>
                <w:rFonts w:ascii="Arial" w:hAnsi="Arial" w:cs="Arial"/>
                <w:sz w:val="26"/>
                <w:szCs w:val="26"/>
              </w:rPr>
              <w:t xml:space="preserve"> </w:t>
            </w:r>
          </w:p>
        </w:tc>
        <w:tc>
          <w:tcPr>
            <w:tcW w:w="2410" w:type="dxa"/>
          </w:tcPr>
          <w:p w14:paraId="0DD64FCE" w14:textId="630EC189" w:rsidR="004572FC" w:rsidRPr="00631EA0" w:rsidRDefault="004572FC" w:rsidP="004572FC">
            <w:pPr>
              <w:pStyle w:val="Encabezado"/>
              <w:jc w:val="center"/>
              <w:rPr>
                <w:rFonts w:ascii="Arial" w:hAnsi="Arial" w:cs="Arial"/>
                <w:sz w:val="26"/>
                <w:szCs w:val="26"/>
              </w:rPr>
            </w:pPr>
            <w:r>
              <w:rPr>
                <w:rFonts w:ascii="Arial" w:hAnsi="Arial" w:cs="Arial"/>
                <w:sz w:val="26"/>
                <w:szCs w:val="26"/>
              </w:rPr>
              <w:t>13</w:t>
            </w:r>
            <w:r w:rsidRPr="002E5DA3">
              <w:rPr>
                <w:rFonts w:ascii="Arial" w:hAnsi="Arial" w:cs="Arial"/>
                <w:sz w:val="26"/>
                <w:szCs w:val="26"/>
              </w:rPr>
              <w:t xml:space="preserve"> de </w:t>
            </w:r>
            <w:r>
              <w:rPr>
                <w:rFonts w:ascii="Arial" w:hAnsi="Arial" w:cs="Arial"/>
                <w:sz w:val="26"/>
                <w:szCs w:val="26"/>
              </w:rPr>
              <w:t>agosto</w:t>
            </w:r>
            <w:r w:rsidRPr="002E5DA3">
              <w:rPr>
                <w:rFonts w:ascii="Arial" w:hAnsi="Arial" w:cs="Arial"/>
                <w:sz w:val="26"/>
                <w:szCs w:val="26"/>
              </w:rPr>
              <w:t xml:space="preserve"> de 2012</w:t>
            </w:r>
            <w:r>
              <w:rPr>
                <w:rFonts w:ascii="Arial" w:hAnsi="Arial" w:cs="Arial"/>
                <w:sz w:val="26"/>
                <w:szCs w:val="26"/>
              </w:rPr>
              <w:t xml:space="preserve"> </w:t>
            </w:r>
          </w:p>
        </w:tc>
        <w:tc>
          <w:tcPr>
            <w:tcW w:w="9002" w:type="dxa"/>
          </w:tcPr>
          <w:p w14:paraId="4F1FB9D6" w14:textId="10125F85" w:rsidR="004572FC" w:rsidRPr="00E64B7E" w:rsidRDefault="004572FC" w:rsidP="004572FC">
            <w:pPr>
              <w:pStyle w:val="Encabezado"/>
              <w:jc w:val="both"/>
              <w:rPr>
                <w:rFonts w:ascii="Arial" w:hAnsi="Arial" w:cs="Arial"/>
                <w:sz w:val="26"/>
                <w:szCs w:val="26"/>
              </w:rPr>
            </w:pPr>
            <w:r w:rsidRPr="00E64B7E">
              <w:rPr>
                <w:rFonts w:ascii="Arial" w:hAnsi="Arial" w:cs="Arial"/>
                <w:sz w:val="26"/>
                <w:szCs w:val="26"/>
              </w:rPr>
              <w:t>1. El Pleno resuelva las controversias constitucionales 50/2012, 60/2012, 65/2012, 66/2012 y 67/2012, en las que se impugna el Código Urbano del Estado de Querétaro, publicado el treinta y uno de mayo de dos mil doce;</w:t>
            </w:r>
          </w:p>
          <w:p w14:paraId="3A016CB6" w14:textId="2BE73CB2" w:rsidR="004572FC" w:rsidRPr="00E64B7E" w:rsidRDefault="004572FC" w:rsidP="004572FC">
            <w:pPr>
              <w:pStyle w:val="Encabezado"/>
              <w:jc w:val="both"/>
              <w:rPr>
                <w:rFonts w:ascii="Arial" w:hAnsi="Arial" w:cs="Arial"/>
                <w:sz w:val="26"/>
                <w:szCs w:val="26"/>
              </w:rPr>
            </w:pPr>
            <w:r w:rsidRPr="00E64B7E">
              <w:rPr>
                <w:rFonts w:ascii="Arial" w:hAnsi="Arial" w:cs="Arial"/>
                <w:sz w:val="26"/>
                <w:szCs w:val="26"/>
              </w:rPr>
              <w:t xml:space="preserve">2. Atendiendo al turno previo el señor </w:t>
            </w:r>
            <w:proofErr w:type="gramStart"/>
            <w:r w:rsidRPr="00E64B7E">
              <w:rPr>
                <w:rFonts w:ascii="Arial" w:hAnsi="Arial" w:cs="Arial"/>
                <w:sz w:val="26"/>
                <w:szCs w:val="26"/>
              </w:rPr>
              <w:t>Ministro</w:t>
            </w:r>
            <w:proofErr w:type="gramEnd"/>
            <w:r w:rsidRPr="00E64B7E">
              <w:rPr>
                <w:rFonts w:ascii="Arial" w:hAnsi="Arial" w:cs="Arial"/>
                <w:sz w:val="26"/>
                <w:szCs w:val="26"/>
              </w:rPr>
              <w:t xml:space="preserve"> José Ramón Cossío Díaz sea el Ministro encargado de supervisar y aprobar la elaboración de los proyectos respectivos; y</w:t>
            </w:r>
          </w:p>
          <w:p w14:paraId="29C48236" w14:textId="72C40E9B" w:rsidR="004572FC" w:rsidRDefault="004572FC" w:rsidP="004572FC">
            <w:pPr>
              <w:pStyle w:val="Encabezado"/>
              <w:jc w:val="both"/>
              <w:rPr>
                <w:rFonts w:ascii="Arial" w:hAnsi="Arial" w:cs="Arial"/>
                <w:sz w:val="26"/>
                <w:szCs w:val="26"/>
              </w:rPr>
            </w:pPr>
            <w:r w:rsidRPr="00E64B7E">
              <w:rPr>
                <w:rFonts w:ascii="Arial" w:hAnsi="Arial" w:cs="Arial"/>
                <w:sz w:val="26"/>
                <w:szCs w:val="26"/>
              </w:rPr>
              <w:t xml:space="preserve">3. La Comisión número 61 de </w:t>
            </w:r>
            <w:proofErr w:type="gramStart"/>
            <w:r w:rsidRPr="00E64B7E">
              <w:rPr>
                <w:rFonts w:ascii="Arial" w:hAnsi="Arial" w:cs="Arial"/>
                <w:sz w:val="26"/>
                <w:szCs w:val="26"/>
              </w:rPr>
              <w:t>Secretarios</w:t>
            </w:r>
            <w:proofErr w:type="gramEnd"/>
            <w:r w:rsidRPr="00E64B7E">
              <w:rPr>
                <w:rFonts w:ascii="Arial" w:hAnsi="Arial" w:cs="Arial"/>
                <w:sz w:val="26"/>
                <w:szCs w:val="26"/>
              </w:rPr>
              <w:t xml:space="preserve"> de Estudio y Cuenta sea integrada por los licenciados Raúl Manuel Mejía Garza, María de Lourdes García Galicia y Claudia Mendoza Polanco, Secretarios de Estudio y Cuenta adscritos, respectivamente, a las Ponencias de los señores Ministros Cossío Díaz, Ortiz </w:t>
            </w:r>
            <w:proofErr w:type="spellStart"/>
            <w:r w:rsidRPr="00E64B7E">
              <w:rPr>
                <w:rFonts w:ascii="Arial" w:hAnsi="Arial" w:cs="Arial"/>
                <w:sz w:val="26"/>
                <w:szCs w:val="26"/>
              </w:rPr>
              <w:t>Mayagoitia</w:t>
            </w:r>
            <w:proofErr w:type="spellEnd"/>
            <w:r w:rsidRPr="00E64B7E">
              <w:rPr>
                <w:rFonts w:ascii="Arial" w:hAnsi="Arial" w:cs="Arial"/>
                <w:sz w:val="26"/>
                <w:szCs w:val="26"/>
              </w:rPr>
              <w:t xml:space="preserve"> y Luna Ramos.</w:t>
            </w:r>
          </w:p>
          <w:p w14:paraId="71C03859" w14:textId="01656446" w:rsidR="004572FC" w:rsidRPr="00631EA0" w:rsidRDefault="004572FC" w:rsidP="004572FC">
            <w:pPr>
              <w:pStyle w:val="Encabezado"/>
              <w:jc w:val="both"/>
              <w:rPr>
                <w:rFonts w:ascii="Arial" w:hAnsi="Arial" w:cs="Arial"/>
                <w:sz w:val="26"/>
                <w:szCs w:val="26"/>
              </w:rPr>
            </w:pPr>
          </w:p>
        </w:tc>
      </w:tr>
      <w:tr w:rsidR="004572FC" w:rsidRPr="00631EA0" w14:paraId="1F6219E9" w14:textId="77777777" w:rsidTr="004572FC">
        <w:trPr>
          <w:trHeight w:val="367"/>
        </w:trPr>
        <w:tc>
          <w:tcPr>
            <w:tcW w:w="1393" w:type="dxa"/>
          </w:tcPr>
          <w:p w14:paraId="5A1179AD" w14:textId="6384FECC" w:rsidR="004572FC" w:rsidRPr="00631EA0" w:rsidRDefault="004572FC" w:rsidP="004572FC">
            <w:pPr>
              <w:pStyle w:val="Encabezado"/>
              <w:numPr>
                <w:ilvl w:val="0"/>
                <w:numId w:val="7"/>
              </w:numPr>
              <w:rPr>
                <w:rFonts w:ascii="Arial" w:hAnsi="Arial" w:cs="Arial"/>
                <w:sz w:val="26"/>
                <w:szCs w:val="26"/>
              </w:rPr>
            </w:pPr>
          </w:p>
        </w:tc>
        <w:tc>
          <w:tcPr>
            <w:tcW w:w="2009" w:type="dxa"/>
          </w:tcPr>
          <w:p w14:paraId="31D3A3F6" w14:textId="2405793E" w:rsidR="004572FC" w:rsidRPr="00430CA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62</w:t>
            </w:r>
          </w:p>
        </w:tc>
        <w:tc>
          <w:tcPr>
            <w:tcW w:w="2500" w:type="dxa"/>
          </w:tcPr>
          <w:p w14:paraId="6B75C307" w14:textId="21D98BC4" w:rsidR="004572FC" w:rsidRPr="00631EA0" w:rsidRDefault="004572FC" w:rsidP="004572FC">
            <w:pPr>
              <w:pStyle w:val="Encabezado"/>
              <w:jc w:val="center"/>
              <w:rPr>
                <w:rFonts w:ascii="Arial" w:hAnsi="Arial" w:cs="Arial"/>
                <w:sz w:val="26"/>
                <w:szCs w:val="26"/>
              </w:rPr>
            </w:pPr>
            <w:r w:rsidRPr="00430CAC">
              <w:rPr>
                <w:rFonts w:ascii="Arial" w:hAnsi="Arial" w:cs="Arial"/>
                <w:sz w:val="26"/>
                <w:szCs w:val="26"/>
              </w:rPr>
              <w:t>Cuota de garantía de no caducidad de derechos de aguas nacionales</w:t>
            </w:r>
          </w:p>
        </w:tc>
        <w:tc>
          <w:tcPr>
            <w:tcW w:w="2410" w:type="dxa"/>
          </w:tcPr>
          <w:p w14:paraId="2012B651" w14:textId="77777777" w:rsidR="004572FC" w:rsidRDefault="004572FC" w:rsidP="004572FC">
            <w:pPr>
              <w:pStyle w:val="Encabezado"/>
              <w:jc w:val="center"/>
              <w:rPr>
                <w:rFonts w:ascii="Arial" w:hAnsi="Arial" w:cs="Arial"/>
                <w:sz w:val="26"/>
                <w:szCs w:val="26"/>
              </w:rPr>
            </w:pPr>
            <w:r w:rsidRPr="00430CAC">
              <w:rPr>
                <w:rFonts w:ascii="Arial" w:hAnsi="Arial" w:cs="Arial"/>
                <w:sz w:val="26"/>
                <w:szCs w:val="26"/>
              </w:rPr>
              <w:t>24 de septiembre de 2012</w:t>
            </w:r>
          </w:p>
          <w:p w14:paraId="70F03B12" w14:textId="77777777" w:rsidR="004572FC" w:rsidRDefault="004572FC" w:rsidP="004572FC">
            <w:pPr>
              <w:pStyle w:val="Encabezado"/>
              <w:jc w:val="center"/>
              <w:rPr>
                <w:rFonts w:ascii="Arial" w:hAnsi="Arial" w:cs="Arial"/>
                <w:sz w:val="26"/>
                <w:szCs w:val="26"/>
              </w:rPr>
            </w:pPr>
          </w:p>
          <w:p w14:paraId="1FC7D3F0" w14:textId="3D674FFD" w:rsidR="004572FC" w:rsidRPr="00631EA0" w:rsidRDefault="004572FC" w:rsidP="004572FC">
            <w:pPr>
              <w:pStyle w:val="Encabezado"/>
              <w:jc w:val="center"/>
              <w:rPr>
                <w:rFonts w:ascii="Arial" w:hAnsi="Arial" w:cs="Arial"/>
                <w:sz w:val="26"/>
                <w:szCs w:val="26"/>
              </w:rPr>
            </w:pPr>
            <w:r w:rsidRPr="00B36914">
              <w:rPr>
                <w:rFonts w:ascii="Arial" w:hAnsi="Arial" w:cs="Arial"/>
                <w:sz w:val="26"/>
                <w:szCs w:val="26"/>
              </w:rPr>
              <w:t>10 de noviembre de 2014</w:t>
            </w:r>
            <w:r>
              <w:rPr>
                <w:rFonts w:ascii="Arial" w:hAnsi="Arial" w:cs="Arial"/>
                <w:sz w:val="26"/>
                <w:szCs w:val="26"/>
              </w:rPr>
              <w:t xml:space="preserve"> </w:t>
            </w:r>
          </w:p>
        </w:tc>
        <w:tc>
          <w:tcPr>
            <w:tcW w:w="9002" w:type="dxa"/>
          </w:tcPr>
          <w:p w14:paraId="1936AC08" w14:textId="29B69AE7" w:rsidR="004572FC" w:rsidRPr="00430CAC" w:rsidRDefault="004572FC" w:rsidP="004572FC">
            <w:pPr>
              <w:pStyle w:val="Encabezado"/>
              <w:jc w:val="both"/>
              <w:rPr>
                <w:rFonts w:ascii="Arial" w:hAnsi="Arial" w:cs="Arial"/>
                <w:sz w:val="26"/>
                <w:szCs w:val="26"/>
              </w:rPr>
            </w:pPr>
            <w:r w:rsidRPr="00430CAC">
              <w:rPr>
                <w:rFonts w:ascii="Arial" w:hAnsi="Arial" w:cs="Arial"/>
                <w:sz w:val="26"/>
                <w:szCs w:val="26"/>
              </w:rPr>
              <w:t xml:space="preserve">se encomendó a la Secretaría General de Acuerdos comunicar a los Juzgados de Distrito y Tribunales Colegiados de Circuito correspondientes que este Alto Tribunal conocerá de los asuntos en los que se impugne la normativa relacionada con la “cuota de garantía de no caducidad de derechos de aguas nacionales” al ser de su competencia originaria, reasumiendo competencia, incluso, respecto de los que se ubicaren en los supuestos previstos en el Punto Quinto, fracción I, incisos A) y B) del Acuerdo General 5/2001. </w:t>
            </w:r>
          </w:p>
          <w:p w14:paraId="501A6358" w14:textId="1CC5EFA9" w:rsidR="004572FC" w:rsidRPr="00631EA0" w:rsidRDefault="004572FC" w:rsidP="004572FC">
            <w:pPr>
              <w:pStyle w:val="Encabezado"/>
              <w:jc w:val="both"/>
              <w:rPr>
                <w:rFonts w:ascii="Arial" w:hAnsi="Arial" w:cs="Arial"/>
                <w:sz w:val="26"/>
                <w:szCs w:val="26"/>
              </w:rPr>
            </w:pPr>
            <w:r w:rsidRPr="00430CAC">
              <w:rPr>
                <w:rFonts w:ascii="Arial" w:hAnsi="Arial" w:cs="Arial"/>
                <w:sz w:val="26"/>
                <w:szCs w:val="26"/>
              </w:rPr>
              <w:t xml:space="preserve">Además, de conformidad con lo establecido Punto Primero del Acuerdo General 11/2010, el Tribunal Pleno por unanimidad de votos acordó crear la Comisión número 62 de </w:t>
            </w:r>
            <w:proofErr w:type="gramStart"/>
            <w:r w:rsidRPr="00430CAC">
              <w:rPr>
                <w:rFonts w:ascii="Arial" w:hAnsi="Arial" w:cs="Arial"/>
                <w:sz w:val="26"/>
                <w:szCs w:val="26"/>
              </w:rPr>
              <w:t>Secretarios</w:t>
            </w:r>
            <w:proofErr w:type="gramEnd"/>
            <w:r w:rsidRPr="00430CAC">
              <w:rPr>
                <w:rFonts w:ascii="Arial" w:hAnsi="Arial" w:cs="Arial"/>
                <w:sz w:val="26"/>
                <w:szCs w:val="26"/>
              </w:rPr>
              <w:t xml:space="preserve"> de Estudio y Cuenta, bajo la supervisión de la señora Ministra Luna Ramos y encargada de la elaboración de los proyectos de resolución relativos a los asuntos en los que subsista el problema de constitucionalidad de normativa relacionada con la “cuota de garantía de no caducidad de derechos de aguas nacionales”.</w:t>
            </w:r>
          </w:p>
        </w:tc>
      </w:tr>
      <w:tr w:rsidR="004572FC" w:rsidRPr="00631EA0" w14:paraId="3D32464D" w14:textId="77777777" w:rsidTr="004572FC">
        <w:trPr>
          <w:trHeight w:val="367"/>
        </w:trPr>
        <w:tc>
          <w:tcPr>
            <w:tcW w:w="1393" w:type="dxa"/>
          </w:tcPr>
          <w:p w14:paraId="1188CB8D" w14:textId="002FCC1A" w:rsidR="004572FC" w:rsidRPr="00631EA0" w:rsidRDefault="004572FC" w:rsidP="004572FC">
            <w:pPr>
              <w:pStyle w:val="Encabezado"/>
              <w:numPr>
                <w:ilvl w:val="0"/>
                <w:numId w:val="7"/>
              </w:numPr>
              <w:rPr>
                <w:rFonts w:ascii="Arial" w:hAnsi="Arial" w:cs="Arial"/>
                <w:sz w:val="26"/>
                <w:szCs w:val="26"/>
              </w:rPr>
            </w:pPr>
          </w:p>
        </w:tc>
        <w:tc>
          <w:tcPr>
            <w:tcW w:w="2009" w:type="dxa"/>
          </w:tcPr>
          <w:p w14:paraId="596E51D0" w14:textId="0108F6C0" w:rsidR="004572FC" w:rsidRPr="00430CA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63</w:t>
            </w:r>
          </w:p>
        </w:tc>
        <w:tc>
          <w:tcPr>
            <w:tcW w:w="2500" w:type="dxa"/>
          </w:tcPr>
          <w:p w14:paraId="47F593C6" w14:textId="1F45F254" w:rsidR="004572FC" w:rsidRPr="00631EA0" w:rsidRDefault="004572FC" w:rsidP="004572FC">
            <w:pPr>
              <w:pStyle w:val="Encabezado"/>
              <w:jc w:val="center"/>
              <w:rPr>
                <w:rFonts w:ascii="Arial" w:hAnsi="Arial" w:cs="Arial"/>
                <w:sz w:val="26"/>
                <w:szCs w:val="26"/>
              </w:rPr>
            </w:pPr>
            <w:r w:rsidRPr="00430CAC">
              <w:rPr>
                <w:rFonts w:ascii="Arial" w:hAnsi="Arial" w:cs="Arial"/>
                <w:sz w:val="26"/>
                <w:szCs w:val="26"/>
              </w:rPr>
              <w:t>Prácticas monopólicas en licitaciones de medicamentos emitidas por el Instituto Mexicano del Seguro Social</w:t>
            </w:r>
          </w:p>
        </w:tc>
        <w:tc>
          <w:tcPr>
            <w:tcW w:w="2410" w:type="dxa"/>
          </w:tcPr>
          <w:p w14:paraId="45C874C7" w14:textId="77777777" w:rsidR="004572FC" w:rsidRDefault="004572FC" w:rsidP="004572FC">
            <w:pPr>
              <w:pStyle w:val="Encabezado"/>
              <w:jc w:val="center"/>
              <w:rPr>
                <w:rFonts w:ascii="Arial" w:hAnsi="Arial" w:cs="Arial"/>
                <w:sz w:val="26"/>
                <w:szCs w:val="26"/>
              </w:rPr>
            </w:pPr>
            <w:r w:rsidRPr="00430CAC">
              <w:rPr>
                <w:rFonts w:ascii="Arial" w:hAnsi="Arial" w:cs="Arial"/>
                <w:sz w:val="26"/>
                <w:szCs w:val="26"/>
              </w:rPr>
              <w:t>5 de noviembre de 2012</w:t>
            </w:r>
          </w:p>
          <w:p w14:paraId="21780D2A" w14:textId="77777777" w:rsidR="004572FC" w:rsidRDefault="004572FC" w:rsidP="004572FC">
            <w:pPr>
              <w:pStyle w:val="Encabezado"/>
              <w:jc w:val="center"/>
              <w:rPr>
                <w:rFonts w:ascii="Arial" w:hAnsi="Arial" w:cs="Arial"/>
                <w:sz w:val="26"/>
                <w:szCs w:val="26"/>
              </w:rPr>
            </w:pPr>
          </w:p>
          <w:p w14:paraId="3332EB92" w14:textId="12EF272D" w:rsidR="004572FC" w:rsidRPr="00631EA0" w:rsidRDefault="004572FC" w:rsidP="004572FC">
            <w:pPr>
              <w:pStyle w:val="Encabezado"/>
              <w:jc w:val="center"/>
              <w:rPr>
                <w:rFonts w:ascii="Arial" w:hAnsi="Arial" w:cs="Arial"/>
                <w:sz w:val="26"/>
                <w:szCs w:val="26"/>
              </w:rPr>
            </w:pPr>
            <w:r w:rsidRPr="003B7749">
              <w:rPr>
                <w:rFonts w:ascii="Arial" w:hAnsi="Arial" w:cs="Arial"/>
                <w:sz w:val="26"/>
                <w:szCs w:val="26"/>
              </w:rPr>
              <w:t>21 de octubre de 2013</w:t>
            </w:r>
            <w:r>
              <w:rPr>
                <w:rFonts w:ascii="Arial" w:hAnsi="Arial" w:cs="Arial"/>
                <w:sz w:val="26"/>
                <w:szCs w:val="26"/>
              </w:rPr>
              <w:t xml:space="preserve"> </w:t>
            </w:r>
          </w:p>
        </w:tc>
        <w:tc>
          <w:tcPr>
            <w:tcW w:w="9002" w:type="dxa"/>
          </w:tcPr>
          <w:p w14:paraId="6F0CB135" w14:textId="6ACA165C" w:rsidR="004572FC" w:rsidRPr="00430CAC" w:rsidRDefault="004572FC" w:rsidP="004572FC">
            <w:pPr>
              <w:pStyle w:val="Encabezado"/>
              <w:jc w:val="both"/>
              <w:rPr>
                <w:rFonts w:ascii="Arial" w:hAnsi="Arial" w:cs="Arial"/>
                <w:sz w:val="26"/>
                <w:szCs w:val="26"/>
              </w:rPr>
            </w:pPr>
            <w:r w:rsidRPr="00430CAC">
              <w:rPr>
                <w:rFonts w:ascii="Arial" w:hAnsi="Arial" w:cs="Arial"/>
                <w:sz w:val="26"/>
                <w:szCs w:val="26"/>
              </w:rPr>
              <w:t>El Tribunal Pleno tuvo por rendido el informe sobre determinaciones adoptadas por la Segunda Sala de esta Suprema Corte, consistentes en crear dos Comisiones de Secretarios de Estudio y Cuenta a cargo, respectivamente, de los señores Ministros Aguilar Morales y Valls Hernández, con el objeto de que analicen, por una parte, asuntos relacionados con prácticas monopólicas en licitaciones de medicamentos emitidas por el Instituto Mexicano del Seguro Social y, por otra, amparos en revisión en los que subsiste el problema de constitucionalidad de diversos preceptos de la Ley del Instituto de Seguridad y Servicios Sociales de los Trabajadores al Servicio de los Poderes del Estado de Puebla.</w:t>
            </w:r>
          </w:p>
          <w:p w14:paraId="4384154F" w14:textId="54F7329E" w:rsidR="004572FC" w:rsidRPr="00631EA0" w:rsidRDefault="004572FC" w:rsidP="004572FC">
            <w:pPr>
              <w:pStyle w:val="Encabezado"/>
              <w:jc w:val="both"/>
              <w:rPr>
                <w:rFonts w:ascii="Arial" w:hAnsi="Arial" w:cs="Arial"/>
                <w:sz w:val="26"/>
                <w:szCs w:val="26"/>
              </w:rPr>
            </w:pPr>
            <w:r w:rsidRPr="00430CAC">
              <w:rPr>
                <w:rFonts w:ascii="Arial" w:hAnsi="Arial" w:cs="Arial"/>
                <w:sz w:val="26"/>
                <w:szCs w:val="26"/>
              </w:rPr>
              <w:t xml:space="preserve">En ese orden y por unanimidad de votos el Tribunal Pleno determinó asignar a la primera de las referidas Comisiones de </w:t>
            </w:r>
            <w:proofErr w:type="gramStart"/>
            <w:r w:rsidRPr="00430CAC">
              <w:rPr>
                <w:rFonts w:ascii="Arial" w:hAnsi="Arial" w:cs="Arial"/>
                <w:sz w:val="26"/>
                <w:szCs w:val="26"/>
              </w:rPr>
              <w:t>Secretarios</w:t>
            </w:r>
            <w:proofErr w:type="gramEnd"/>
            <w:r w:rsidRPr="00430CAC">
              <w:rPr>
                <w:rFonts w:ascii="Arial" w:hAnsi="Arial" w:cs="Arial"/>
                <w:sz w:val="26"/>
                <w:szCs w:val="26"/>
              </w:rPr>
              <w:t xml:space="preserve"> de Estudio y Cuenta el número 63, en la inteligencia de que será integrada por los Secretarios que tenga a bien designar el señor Ministro Aguilar Morales, mientras que a la segunda de aquéllas le correspondió el número 64 y se compondrá con los Secretarios que indique el señor Ministro Valls Hernández.</w:t>
            </w:r>
          </w:p>
        </w:tc>
      </w:tr>
      <w:tr w:rsidR="004572FC" w:rsidRPr="00631EA0" w14:paraId="02B9558B" w14:textId="77777777" w:rsidTr="004572FC">
        <w:trPr>
          <w:trHeight w:val="367"/>
        </w:trPr>
        <w:tc>
          <w:tcPr>
            <w:tcW w:w="1393" w:type="dxa"/>
          </w:tcPr>
          <w:p w14:paraId="4CBFC034" w14:textId="44B5BBD1" w:rsidR="004572FC" w:rsidRPr="00631EA0" w:rsidRDefault="004572FC" w:rsidP="004572FC">
            <w:pPr>
              <w:pStyle w:val="Encabezado"/>
              <w:numPr>
                <w:ilvl w:val="0"/>
                <w:numId w:val="7"/>
              </w:numPr>
              <w:rPr>
                <w:rFonts w:ascii="Arial" w:hAnsi="Arial" w:cs="Arial"/>
                <w:sz w:val="26"/>
                <w:szCs w:val="26"/>
              </w:rPr>
            </w:pPr>
          </w:p>
        </w:tc>
        <w:tc>
          <w:tcPr>
            <w:tcW w:w="2009" w:type="dxa"/>
          </w:tcPr>
          <w:p w14:paraId="1BB885CA" w14:textId="4FEED234" w:rsidR="004572FC" w:rsidRPr="00430CA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64</w:t>
            </w:r>
          </w:p>
        </w:tc>
        <w:tc>
          <w:tcPr>
            <w:tcW w:w="2500" w:type="dxa"/>
          </w:tcPr>
          <w:p w14:paraId="733D68A0" w14:textId="78457578" w:rsidR="004572FC" w:rsidRPr="00631EA0" w:rsidRDefault="004572FC" w:rsidP="004572FC">
            <w:pPr>
              <w:pStyle w:val="Encabezado"/>
              <w:jc w:val="center"/>
              <w:rPr>
                <w:rFonts w:ascii="Arial" w:hAnsi="Arial" w:cs="Arial"/>
                <w:sz w:val="26"/>
                <w:szCs w:val="26"/>
              </w:rPr>
            </w:pPr>
            <w:r w:rsidRPr="00430CAC">
              <w:rPr>
                <w:rFonts w:ascii="Arial" w:hAnsi="Arial" w:cs="Arial"/>
                <w:sz w:val="26"/>
                <w:szCs w:val="26"/>
              </w:rPr>
              <w:t>Ley del Instituto de Seguridad y Servicios Sociales de los Trabajadores al Servicio de los Poderes del Estado de Puebla</w:t>
            </w:r>
            <w:r>
              <w:rPr>
                <w:rFonts w:ascii="Arial" w:hAnsi="Arial" w:cs="Arial"/>
                <w:sz w:val="26"/>
                <w:szCs w:val="26"/>
              </w:rPr>
              <w:t xml:space="preserve"> </w:t>
            </w:r>
          </w:p>
        </w:tc>
        <w:tc>
          <w:tcPr>
            <w:tcW w:w="2410" w:type="dxa"/>
          </w:tcPr>
          <w:p w14:paraId="15E3A4E2" w14:textId="687D8CDB" w:rsidR="004572FC" w:rsidRPr="00631EA0" w:rsidRDefault="004572FC" w:rsidP="004572FC">
            <w:pPr>
              <w:pStyle w:val="Encabezado"/>
              <w:jc w:val="center"/>
              <w:rPr>
                <w:rFonts w:ascii="Arial" w:hAnsi="Arial" w:cs="Arial"/>
                <w:sz w:val="26"/>
                <w:szCs w:val="26"/>
              </w:rPr>
            </w:pPr>
            <w:r w:rsidRPr="00430CAC">
              <w:rPr>
                <w:rFonts w:ascii="Arial" w:hAnsi="Arial" w:cs="Arial"/>
                <w:sz w:val="26"/>
                <w:szCs w:val="26"/>
              </w:rPr>
              <w:t>5 de noviembre de 2012</w:t>
            </w:r>
          </w:p>
        </w:tc>
        <w:tc>
          <w:tcPr>
            <w:tcW w:w="9002" w:type="dxa"/>
          </w:tcPr>
          <w:p w14:paraId="06092986" w14:textId="65C8B44A" w:rsidR="004572FC" w:rsidRPr="00430CAC" w:rsidRDefault="004572FC" w:rsidP="004572FC">
            <w:pPr>
              <w:pStyle w:val="Encabezado"/>
              <w:jc w:val="both"/>
              <w:rPr>
                <w:rFonts w:ascii="Arial" w:hAnsi="Arial" w:cs="Arial"/>
                <w:sz w:val="26"/>
                <w:szCs w:val="26"/>
              </w:rPr>
            </w:pPr>
            <w:r w:rsidRPr="00430CAC">
              <w:rPr>
                <w:rFonts w:ascii="Arial" w:hAnsi="Arial" w:cs="Arial"/>
                <w:sz w:val="26"/>
                <w:szCs w:val="26"/>
              </w:rPr>
              <w:t>El Tribunal Pleno tuvo por rendido el informe sobre determinaciones adoptadas por la Segunda Sala de esta Suprema Corte, consistentes en crear dos Comisiones de Secretarios de Estudio y Cuenta a cargo, respectivamente, de los señores Ministros Aguilar Morales y Valls Hernández, con el objeto de que analicen, por una parte, asuntos relacionados con prácticas monopólicas en licitaciones de medicamentos emitidas por el Instituto Mexicano del Seguro Social y, por otra, amparos en revisión en los que subsiste el problema de constitucionalidad de diversos preceptos de la Ley del Instituto de Seguridad y Servicios Sociales de los Trabajadores al Servicio de los Poderes del Estado de Puebla.</w:t>
            </w:r>
          </w:p>
          <w:p w14:paraId="59393529" w14:textId="288ABE17" w:rsidR="004572FC" w:rsidRPr="00631EA0" w:rsidRDefault="004572FC" w:rsidP="004572FC">
            <w:pPr>
              <w:pStyle w:val="Encabezado"/>
              <w:jc w:val="both"/>
              <w:rPr>
                <w:rFonts w:ascii="Arial" w:hAnsi="Arial" w:cs="Arial"/>
                <w:sz w:val="26"/>
                <w:szCs w:val="26"/>
              </w:rPr>
            </w:pPr>
            <w:r w:rsidRPr="00430CAC">
              <w:rPr>
                <w:rFonts w:ascii="Arial" w:hAnsi="Arial" w:cs="Arial"/>
                <w:sz w:val="26"/>
                <w:szCs w:val="26"/>
              </w:rPr>
              <w:lastRenderedPageBreak/>
              <w:t xml:space="preserve">En ese orden y por unanimidad de votos el Tribunal Pleno determinó asignar a la primera de las referidas Comisiones de </w:t>
            </w:r>
            <w:proofErr w:type="gramStart"/>
            <w:r w:rsidRPr="00430CAC">
              <w:rPr>
                <w:rFonts w:ascii="Arial" w:hAnsi="Arial" w:cs="Arial"/>
                <w:sz w:val="26"/>
                <w:szCs w:val="26"/>
              </w:rPr>
              <w:t>Secretarios</w:t>
            </w:r>
            <w:proofErr w:type="gramEnd"/>
            <w:r w:rsidRPr="00430CAC">
              <w:rPr>
                <w:rFonts w:ascii="Arial" w:hAnsi="Arial" w:cs="Arial"/>
                <w:sz w:val="26"/>
                <w:szCs w:val="26"/>
              </w:rPr>
              <w:t xml:space="preserve"> de Estudio y Cuenta el número 63, en la inteligencia de que será integrada por los Secretarios que tenga a bien designar el señor Ministro Aguilar Morales, mientras que a la segunda de aquéllas le correspondió el número 64 y se compondrá con los Secretarios que indique el señor Ministro Valls Hernández.</w:t>
            </w:r>
          </w:p>
        </w:tc>
      </w:tr>
      <w:tr w:rsidR="004572FC" w:rsidRPr="00631EA0" w14:paraId="06211043" w14:textId="77777777" w:rsidTr="004572FC">
        <w:trPr>
          <w:trHeight w:val="367"/>
        </w:trPr>
        <w:tc>
          <w:tcPr>
            <w:tcW w:w="1393" w:type="dxa"/>
          </w:tcPr>
          <w:p w14:paraId="1B135B56" w14:textId="0AF30783" w:rsidR="004572FC" w:rsidRPr="00631EA0" w:rsidRDefault="004572FC" w:rsidP="004572FC">
            <w:pPr>
              <w:pStyle w:val="Encabezado"/>
              <w:numPr>
                <w:ilvl w:val="0"/>
                <w:numId w:val="7"/>
              </w:numPr>
              <w:rPr>
                <w:rFonts w:ascii="Arial" w:hAnsi="Arial" w:cs="Arial"/>
                <w:sz w:val="26"/>
                <w:szCs w:val="26"/>
              </w:rPr>
            </w:pPr>
          </w:p>
        </w:tc>
        <w:tc>
          <w:tcPr>
            <w:tcW w:w="2009" w:type="dxa"/>
          </w:tcPr>
          <w:p w14:paraId="1709A7CC" w14:textId="18030669" w:rsidR="004572FC" w:rsidRPr="00430CA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65</w:t>
            </w:r>
          </w:p>
        </w:tc>
        <w:tc>
          <w:tcPr>
            <w:tcW w:w="2500" w:type="dxa"/>
          </w:tcPr>
          <w:p w14:paraId="50A3C1AB" w14:textId="10F16057" w:rsidR="004572FC" w:rsidRPr="00631EA0" w:rsidRDefault="004572FC" w:rsidP="004572FC">
            <w:pPr>
              <w:pStyle w:val="Encabezado"/>
              <w:jc w:val="center"/>
              <w:rPr>
                <w:rFonts w:ascii="Arial" w:hAnsi="Arial" w:cs="Arial"/>
                <w:sz w:val="26"/>
                <w:szCs w:val="26"/>
              </w:rPr>
            </w:pPr>
            <w:r w:rsidRPr="00430CAC">
              <w:rPr>
                <w:rFonts w:ascii="Arial" w:hAnsi="Arial" w:cs="Arial"/>
                <w:sz w:val="26"/>
                <w:szCs w:val="26"/>
              </w:rPr>
              <w:t>Artículo Octavo Transitorio de la Ley del Instituto del Fondo Nacional de la Vivienda para los Trabajadores</w:t>
            </w:r>
          </w:p>
        </w:tc>
        <w:tc>
          <w:tcPr>
            <w:tcW w:w="2410" w:type="dxa"/>
          </w:tcPr>
          <w:p w14:paraId="35499C48" w14:textId="347B9699" w:rsidR="004572FC" w:rsidRPr="00631EA0" w:rsidRDefault="004572FC" w:rsidP="004572FC">
            <w:pPr>
              <w:pStyle w:val="Encabezado"/>
              <w:jc w:val="center"/>
              <w:rPr>
                <w:rFonts w:ascii="Arial" w:hAnsi="Arial" w:cs="Arial"/>
                <w:sz w:val="26"/>
                <w:szCs w:val="26"/>
              </w:rPr>
            </w:pPr>
            <w:r>
              <w:rPr>
                <w:rFonts w:ascii="Arial" w:hAnsi="Arial" w:cs="Arial"/>
                <w:sz w:val="26"/>
                <w:szCs w:val="26"/>
              </w:rPr>
              <w:t>29</w:t>
            </w:r>
            <w:r w:rsidRPr="00430CAC">
              <w:rPr>
                <w:rFonts w:ascii="Arial" w:hAnsi="Arial" w:cs="Arial"/>
                <w:sz w:val="26"/>
                <w:szCs w:val="26"/>
              </w:rPr>
              <w:t xml:space="preserve"> de noviembre de 2012</w:t>
            </w:r>
          </w:p>
        </w:tc>
        <w:tc>
          <w:tcPr>
            <w:tcW w:w="9002" w:type="dxa"/>
          </w:tcPr>
          <w:p w14:paraId="573DE6D3" w14:textId="3B8AC92E" w:rsidR="004572FC" w:rsidRPr="00430CAC" w:rsidRDefault="004572FC" w:rsidP="004572FC">
            <w:pPr>
              <w:pStyle w:val="Encabezado"/>
              <w:jc w:val="both"/>
              <w:rPr>
                <w:rFonts w:ascii="Arial" w:hAnsi="Arial" w:cs="Arial"/>
                <w:sz w:val="26"/>
                <w:szCs w:val="26"/>
              </w:rPr>
            </w:pPr>
            <w:r w:rsidRPr="00430CAC">
              <w:rPr>
                <w:rFonts w:ascii="Arial" w:hAnsi="Arial" w:cs="Arial"/>
                <w:sz w:val="26"/>
                <w:szCs w:val="26"/>
              </w:rPr>
              <w:t>1. La Segunda Sala de esta Suprema Corte resuelva los amparos en revisión en los que subsista el problema de constitucionalidad del artículo Octavo Transitorio de la Ley del Instituto del Fondo Nacional de la Vivienda para los Trabajadores conforme a su reforma publicada en el Diario Oficial de la Federación de doce de enero de dos mil doce;</w:t>
            </w:r>
          </w:p>
          <w:p w14:paraId="60456408" w14:textId="1A18914C" w:rsidR="004572FC" w:rsidRPr="00430CAC" w:rsidRDefault="004572FC" w:rsidP="004572FC">
            <w:pPr>
              <w:pStyle w:val="Encabezado"/>
              <w:jc w:val="both"/>
              <w:rPr>
                <w:rFonts w:ascii="Arial" w:hAnsi="Arial" w:cs="Arial"/>
                <w:sz w:val="26"/>
                <w:szCs w:val="26"/>
              </w:rPr>
            </w:pPr>
            <w:r w:rsidRPr="00430CAC">
              <w:rPr>
                <w:rFonts w:ascii="Arial" w:hAnsi="Arial" w:cs="Arial"/>
                <w:sz w:val="26"/>
                <w:szCs w:val="26"/>
              </w:rPr>
              <w:t xml:space="preserve">2. Atendiendo al decanato sea el señor </w:t>
            </w:r>
            <w:proofErr w:type="gramStart"/>
            <w:r w:rsidRPr="00430CAC">
              <w:rPr>
                <w:rFonts w:ascii="Arial" w:hAnsi="Arial" w:cs="Arial"/>
                <w:sz w:val="26"/>
                <w:szCs w:val="26"/>
              </w:rPr>
              <w:t>Ministro</w:t>
            </w:r>
            <w:proofErr w:type="gramEnd"/>
            <w:r w:rsidRPr="00430CAC">
              <w:rPr>
                <w:rFonts w:ascii="Arial" w:hAnsi="Arial" w:cs="Arial"/>
                <w:sz w:val="26"/>
                <w:szCs w:val="26"/>
              </w:rPr>
              <w:t xml:space="preserve"> Valls Hernández el encargado de supervisar y aprobar la elaboración de los proyectos respectivos; y</w:t>
            </w:r>
          </w:p>
          <w:p w14:paraId="63FD43DB" w14:textId="611B6623" w:rsidR="004572FC" w:rsidRPr="00631EA0" w:rsidRDefault="004572FC" w:rsidP="004572FC">
            <w:pPr>
              <w:pStyle w:val="Encabezado"/>
              <w:jc w:val="both"/>
              <w:rPr>
                <w:rFonts w:ascii="Arial" w:hAnsi="Arial" w:cs="Arial"/>
                <w:sz w:val="26"/>
                <w:szCs w:val="26"/>
              </w:rPr>
            </w:pPr>
            <w:r w:rsidRPr="00430CAC">
              <w:rPr>
                <w:rFonts w:ascii="Arial" w:hAnsi="Arial" w:cs="Arial"/>
                <w:sz w:val="26"/>
                <w:szCs w:val="26"/>
              </w:rPr>
              <w:t xml:space="preserve">3. La Comisión número 65 de </w:t>
            </w:r>
            <w:proofErr w:type="gramStart"/>
            <w:r w:rsidRPr="00430CAC">
              <w:rPr>
                <w:rFonts w:ascii="Arial" w:hAnsi="Arial" w:cs="Arial"/>
                <w:sz w:val="26"/>
                <w:szCs w:val="26"/>
              </w:rPr>
              <w:t>Secretarios</w:t>
            </w:r>
            <w:proofErr w:type="gramEnd"/>
            <w:r w:rsidRPr="00430CAC">
              <w:rPr>
                <w:rFonts w:ascii="Arial" w:hAnsi="Arial" w:cs="Arial"/>
                <w:sz w:val="26"/>
                <w:szCs w:val="26"/>
              </w:rPr>
              <w:t xml:space="preserve"> de Estudio y Cuenta sea integrada por los que el referido señor Ministro tenga a bien designar.</w:t>
            </w:r>
          </w:p>
        </w:tc>
      </w:tr>
      <w:tr w:rsidR="004572FC" w:rsidRPr="00631EA0" w14:paraId="20EB4F00" w14:textId="77777777" w:rsidTr="004572FC">
        <w:trPr>
          <w:trHeight w:val="367"/>
        </w:trPr>
        <w:tc>
          <w:tcPr>
            <w:tcW w:w="1393" w:type="dxa"/>
          </w:tcPr>
          <w:p w14:paraId="3D799CCD" w14:textId="2873F280" w:rsidR="004572FC" w:rsidRPr="00631EA0" w:rsidRDefault="004572FC" w:rsidP="004572FC">
            <w:pPr>
              <w:pStyle w:val="Encabezado"/>
              <w:numPr>
                <w:ilvl w:val="0"/>
                <w:numId w:val="7"/>
              </w:numPr>
              <w:rPr>
                <w:rFonts w:ascii="Arial" w:hAnsi="Arial" w:cs="Arial"/>
                <w:sz w:val="26"/>
                <w:szCs w:val="26"/>
              </w:rPr>
            </w:pPr>
          </w:p>
        </w:tc>
        <w:tc>
          <w:tcPr>
            <w:tcW w:w="2009" w:type="dxa"/>
          </w:tcPr>
          <w:p w14:paraId="3A5989BA" w14:textId="4719B034" w:rsidR="004572FC" w:rsidRPr="003B7749"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66</w:t>
            </w:r>
          </w:p>
        </w:tc>
        <w:tc>
          <w:tcPr>
            <w:tcW w:w="2500" w:type="dxa"/>
          </w:tcPr>
          <w:p w14:paraId="250F0918" w14:textId="68770DCE" w:rsidR="004572FC" w:rsidRDefault="004572FC" w:rsidP="004572FC">
            <w:pPr>
              <w:pStyle w:val="Encabezado"/>
              <w:jc w:val="center"/>
              <w:rPr>
                <w:rFonts w:ascii="Arial" w:hAnsi="Arial" w:cs="Arial"/>
                <w:sz w:val="26"/>
                <w:szCs w:val="26"/>
              </w:rPr>
            </w:pPr>
            <w:r w:rsidRPr="003B7749">
              <w:rPr>
                <w:rFonts w:ascii="Arial" w:hAnsi="Arial" w:cs="Arial"/>
                <w:sz w:val="26"/>
                <w:szCs w:val="26"/>
              </w:rPr>
              <w:t xml:space="preserve">Conflictos competenciales por territorio que pudieran suscitarse entre Tribunales Colegiados de Circuito para conocer de los amparos directos o de los recursos de revisión </w:t>
            </w:r>
            <w:r w:rsidRPr="003B7749">
              <w:rPr>
                <w:rFonts w:ascii="Arial" w:hAnsi="Arial" w:cs="Arial"/>
                <w:sz w:val="26"/>
                <w:szCs w:val="26"/>
              </w:rPr>
              <w:lastRenderedPageBreak/>
              <w:t>promovidos contra sentencias emitidas por las Salas del Tribunal Federal de Justicia Fiscal y Administrativa</w:t>
            </w:r>
          </w:p>
          <w:p w14:paraId="7D8142BB" w14:textId="66715677" w:rsidR="004572FC" w:rsidRPr="00631EA0" w:rsidRDefault="004572FC" w:rsidP="004572FC">
            <w:pPr>
              <w:pStyle w:val="Encabezado"/>
              <w:jc w:val="center"/>
              <w:rPr>
                <w:rFonts w:ascii="Arial" w:hAnsi="Arial" w:cs="Arial"/>
                <w:sz w:val="26"/>
                <w:szCs w:val="26"/>
              </w:rPr>
            </w:pPr>
          </w:p>
        </w:tc>
        <w:tc>
          <w:tcPr>
            <w:tcW w:w="2410" w:type="dxa"/>
          </w:tcPr>
          <w:p w14:paraId="62E9ED1A" w14:textId="6544BB68" w:rsidR="004572FC" w:rsidRPr="00631EA0" w:rsidRDefault="004572FC" w:rsidP="004572FC">
            <w:pPr>
              <w:pStyle w:val="Encabezado"/>
              <w:jc w:val="center"/>
              <w:rPr>
                <w:rFonts w:ascii="Arial" w:hAnsi="Arial" w:cs="Arial"/>
                <w:sz w:val="26"/>
                <w:szCs w:val="26"/>
              </w:rPr>
            </w:pPr>
            <w:r w:rsidRPr="003B7749">
              <w:rPr>
                <w:rFonts w:ascii="Arial" w:hAnsi="Arial" w:cs="Arial"/>
                <w:sz w:val="26"/>
                <w:szCs w:val="26"/>
              </w:rPr>
              <w:lastRenderedPageBreak/>
              <w:t>23 de mayo de 2013</w:t>
            </w:r>
            <w:r>
              <w:rPr>
                <w:rFonts w:ascii="Arial" w:hAnsi="Arial" w:cs="Arial"/>
                <w:sz w:val="26"/>
                <w:szCs w:val="26"/>
              </w:rPr>
              <w:t xml:space="preserve"> </w:t>
            </w:r>
          </w:p>
        </w:tc>
        <w:tc>
          <w:tcPr>
            <w:tcW w:w="9002" w:type="dxa"/>
          </w:tcPr>
          <w:p w14:paraId="700C9036" w14:textId="49C19000" w:rsidR="004572FC" w:rsidRPr="003B7749" w:rsidRDefault="004572FC" w:rsidP="004572FC">
            <w:pPr>
              <w:pStyle w:val="Encabezado"/>
              <w:jc w:val="both"/>
              <w:rPr>
                <w:rFonts w:ascii="Arial" w:hAnsi="Arial" w:cs="Arial"/>
                <w:sz w:val="26"/>
                <w:szCs w:val="26"/>
              </w:rPr>
            </w:pPr>
            <w:r w:rsidRPr="003B7749">
              <w:rPr>
                <w:rFonts w:ascii="Arial" w:hAnsi="Arial" w:cs="Arial"/>
                <w:sz w:val="26"/>
                <w:szCs w:val="26"/>
              </w:rPr>
              <w:t>1. La Segunda Sala de esta Suprema Corte resuelva los conflictos competenciales por territorio que pudieran suscitarse entre Tribunales Colegiados de Circuito para conocer de los amparos directos o de los recursos de revisión promovidos contra sentencias emitidas por las Salas del Tribunal Federal de Justicia Fiscal y Administrativa;</w:t>
            </w:r>
          </w:p>
          <w:p w14:paraId="406777E6" w14:textId="21BE1BC1" w:rsidR="004572FC" w:rsidRPr="003B7749" w:rsidRDefault="004572FC" w:rsidP="004572FC">
            <w:pPr>
              <w:pStyle w:val="Encabezado"/>
              <w:jc w:val="both"/>
              <w:rPr>
                <w:rFonts w:ascii="Arial" w:hAnsi="Arial" w:cs="Arial"/>
                <w:sz w:val="26"/>
                <w:szCs w:val="26"/>
              </w:rPr>
            </w:pPr>
            <w:r w:rsidRPr="003B7749">
              <w:rPr>
                <w:rFonts w:ascii="Arial" w:hAnsi="Arial" w:cs="Arial"/>
                <w:sz w:val="26"/>
                <w:szCs w:val="26"/>
              </w:rPr>
              <w:t xml:space="preserve">2. Atendiendo al decanato sea el señor </w:t>
            </w:r>
            <w:proofErr w:type="gramStart"/>
            <w:r w:rsidRPr="003B7749">
              <w:rPr>
                <w:rFonts w:ascii="Arial" w:hAnsi="Arial" w:cs="Arial"/>
                <w:sz w:val="26"/>
                <w:szCs w:val="26"/>
              </w:rPr>
              <w:t>Ministro</w:t>
            </w:r>
            <w:proofErr w:type="gramEnd"/>
            <w:r w:rsidRPr="003B7749">
              <w:rPr>
                <w:rFonts w:ascii="Arial" w:hAnsi="Arial" w:cs="Arial"/>
                <w:sz w:val="26"/>
                <w:szCs w:val="26"/>
              </w:rPr>
              <w:t xml:space="preserve"> Pérez Dayán el encargado de supervisar y aprobar la elaboración de los proyectos respectivos; y</w:t>
            </w:r>
          </w:p>
          <w:p w14:paraId="4339F14F" w14:textId="5C6F95E8" w:rsidR="004572FC" w:rsidRPr="00631EA0" w:rsidRDefault="004572FC" w:rsidP="004572FC">
            <w:pPr>
              <w:pStyle w:val="Encabezado"/>
              <w:jc w:val="both"/>
              <w:rPr>
                <w:rFonts w:ascii="Arial" w:hAnsi="Arial" w:cs="Arial"/>
                <w:sz w:val="26"/>
                <w:szCs w:val="26"/>
              </w:rPr>
            </w:pPr>
            <w:r w:rsidRPr="003B7749">
              <w:rPr>
                <w:rFonts w:ascii="Arial" w:hAnsi="Arial" w:cs="Arial"/>
                <w:sz w:val="26"/>
                <w:szCs w:val="26"/>
              </w:rPr>
              <w:t xml:space="preserve">3. La Comisión número 66 de </w:t>
            </w:r>
            <w:proofErr w:type="gramStart"/>
            <w:r w:rsidRPr="003B7749">
              <w:rPr>
                <w:rFonts w:ascii="Arial" w:hAnsi="Arial" w:cs="Arial"/>
                <w:sz w:val="26"/>
                <w:szCs w:val="26"/>
              </w:rPr>
              <w:t>Secretarios</w:t>
            </w:r>
            <w:proofErr w:type="gramEnd"/>
            <w:r w:rsidRPr="003B7749">
              <w:rPr>
                <w:rFonts w:ascii="Arial" w:hAnsi="Arial" w:cs="Arial"/>
                <w:sz w:val="26"/>
                <w:szCs w:val="26"/>
              </w:rPr>
              <w:t xml:space="preserve"> de Estudio y Cuenta sea integrada por los que el referido señor Ministro tenga a bien designar.</w:t>
            </w:r>
          </w:p>
        </w:tc>
      </w:tr>
      <w:tr w:rsidR="004572FC" w:rsidRPr="00631EA0" w14:paraId="37C0FEE5" w14:textId="77777777" w:rsidTr="004572FC">
        <w:trPr>
          <w:trHeight w:val="367"/>
        </w:trPr>
        <w:tc>
          <w:tcPr>
            <w:tcW w:w="1393" w:type="dxa"/>
          </w:tcPr>
          <w:p w14:paraId="7E426AAB" w14:textId="032ADE0A" w:rsidR="004572FC" w:rsidRPr="00631EA0" w:rsidRDefault="004572FC" w:rsidP="004572FC">
            <w:pPr>
              <w:pStyle w:val="Encabezado"/>
              <w:numPr>
                <w:ilvl w:val="0"/>
                <w:numId w:val="7"/>
              </w:numPr>
              <w:rPr>
                <w:rFonts w:ascii="Arial" w:hAnsi="Arial" w:cs="Arial"/>
                <w:sz w:val="26"/>
                <w:szCs w:val="26"/>
              </w:rPr>
            </w:pPr>
          </w:p>
        </w:tc>
        <w:tc>
          <w:tcPr>
            <w:tcW w:w="2009" w:type="dxa"/>
          </w:tcPr>
          <w:p w14:paraId="26594D9C" w14:textId="3F898E5C" w:rsidR="004572FC" w:rsidRPr="00475182"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67</w:t>
            </w:r>
          </w:p>
        </w:tc>
        <w:tc>
          <w:tcPr>
            <w:tcW w:w="2500" w:type="dxa"/>
          </w:tcPr>
          <w:p w14:paraId="550320C0" w14:textId="18058202" w:rsidR="004572FC" w:rsidRPr="00631EA0" w:rsidRDefault="004572FC" w:rsidP="004572FC">
            <w:pPr>
              <w:pStyle w:val="Encabezado"/>
              <w:jc w:val="center"/>
              <w:rPr>
                <w:rFonts w:ascii="Arial" w:hAnsi="Arial" w:cs="Arial"/>
                <w:sz w:val="26"/>
                <w:szCs w:val="26"/>
              </w:rPr>
            </w:pPr>
            <w:r w:rsidRPr="00475182">
              <w:rPr>
                <w:rFonts w:ascii="Arial" w:hAnsi="Arial" w:cs="Arial"/>
                <w:sz w:val="26"/>
                <w:szCs w:val="26"/>
              </w:rPr>
              <w:t>Decreto por el que se reforman, adicionan y derogan diversas disposiciones de la Ley Federal del Trabajo</w:t>
            </w:r>
            <w:r>
              <w:rPr>
                <w:rFonts w:ascii="Arial" w:hAnsi="Arial" w:cs="Arial"/>
                <w:sz w:val="26"/>
                <w:szCs w:val="26"/>
              </w:rPr>
              <w:t xml:space="preserve"> </w:t>
            </w:r>
          </w:p>
        </w:tc>
        <w:tc>
          <w:tcPr>
            <w:tcW w:w="2410" w:type="dxa"/>
          </w:tcPr>
          <w:p w14:paraId="740C3EB0" w14:textId="5A6CEE6B" w:rsidR="004572FC" w:rsidRPr="00631EA0" w:rsidRDefault="004572FC" w:rsidP="004572FC">
            <w:pPr>
              <w:pStyle w:val="Encabezado"/>
              <w:jc w:val="center"/>
              <w:rPr>
                <w:rFonts w:ascii="Arial" w:hAnsi="Arial" w:cs="Arial"/>
                <w:sz w:val="26"/>
                <w:szCs w:val="26"/>
              </w:rPr>
            </w:pPr>
            <w:r w:rsidRPr="00475182">
              <w:rPr>
                <w:rFonts w:ascii="Arial" w:hAnsi="Arial" w:cs="Arial"/>
                <w:sz w:val="26"/>
                <w:szCs w:val="26"/>
              </w:rPr>
              <w:t>27 de enero de 2014</w:t>
            </w:r>
          </w:p>
        </w:tc>
        <w:tc>
          <w:tcPr>
            <w:tcW w:w="9002" w:type="dxa"/>
          </w:tcPr>
          <w:p w14:paraId="627B988D" w14:textId="6A24B2C2" w:rsidR="004572FC" w:rsidRPr="00475182" w:rsidRDefault="004572FC" w:rsidP="004572FC">
            <w:pPr>
              <w:pStyle w:val="Encabezado"/>
              <w:jc w:val="both"/>
              <w:rPr>
                <w:rFonts w:ascii="Arial" w:hAnsi="Arial" w:cs="Arial"/>
                <w:sz w:val="26"/>
                <w:szCs w:val="26"/>
              </w:rPr>
            </w:pPr>
            <w:r w:rsidRPr="00475182">
              <w:rPr>
                <w:rFonts w:ascii="Arial" w:hAnsi="Arial" w:cs="Arial"/>
                <w:sz w:val="26"/>
                <w:szCs w:val="26"/>
              </w:rPr>
              <w:t>El Tribunal Pleno tuvo por rendido el informe relativo a la determinación adoptada por la Segunda Sala en el sentido de crear una Comisión de Secretarios de Estudio y Cuenta a cargo de la señora Ministra Luna Ramos, para el análisis y elaboración de los proyectos de resolución relativos a los amparos en revisión en los que subsiste el problema de constitucionalidad del Decreto por el que se reforman, adicionan y derogan diversas disposiciones de la Ley Federal del Trabajo, publicado en el Diario Oficial de la Federación del treinta de noviembre de dos mil doce.</w:t>
            </w:r>
          </w:p>
          <w:p w14:paraId="7E05464C" w14:textId="6B02EC00" w:rsidR="004572FC" w:rsidRPr="00475182" w:rsidRDefault="004572FC" w:rsidP="004572FC">
            <w:pPr>
              <w:pStyle w:val="Encabezado"/>
              <w:jc w:val="both"/>
              <w:rPr>
                <w:rFonts w:ascii="Arial" w:hAnsi="Arial" w:cs="Arial"/>
                <w:sz w:val="26"/>
                <w:szCs w:val="26"/>
              </w:rPr>
            </w:pPr>
            <w:r w:rsidRPr="00475182">
              <w:rPr>
                <w:rFonts w:ascii="Arial" w:hAnsi="Arial" w:cs="Arial"/>
                <w:sz w:val="26"/>
                <w:szCs w:val="26"/>
              </w:rPr>
              <w:t xml:space="preserve">En ese orden, por unanimidad de once votos el Tribunal Pleno determinó asignar a la referida Comisión de </w:t>
            </w:r>
            <w:proofErr w:type="gramStart"/>
            <w:r w:rsidRPr="00475182">
              <w:rPr>
                <w:rFonts w:ascii="Arial" w:hAnsi="Arial" w:cs="Arial"/>
                <w:sz w:val="26"/>
                <w:szCs w:val="26"/>
              </w:rPr>
              <w:t>Secretarios</w:t>
            </w:r>
            <w:proofErr w:type="gramEnd"/>
            <w:r w:rsidRPr="00475182">
              <w:rPr>
                <w:rFonts w:ascii="Arial" w:hAnsi="Arial" w:cs="Arial"/>
                <w:sz w:val="26"/>
                <w:szCs w:val="26"/>
              </w:rPr>
              <w:t xml:space="preserve"> de Estudio y Cuenta el número 67, en la inteligencia de que será integrada por los Secretarios que tenga a bien designar la propia Segunda Sala.</w:t>
            </w:r>
          </w:p>
          <w:p w14:paraId="14CDD715" w14:textId="2B66CDFE" w:rsidR="004572FC" w:rsidRPr="00631EA0" w:rsidRDefault="004572FC" w:rsidP="004572FC">
            <w:pPr>
              <w:pStyle w:val="Encabezado"/>
              <w:jc w:val="both"/>
              <w:rPr>
                <w:rFonts w:ascii="Arial" w:hAnsi="Arial" w:cs="Arial"/>
                <w:sz w:val="26"/>
                <w:szCs w:val="26"/>
              </w:rPr>
            </w:pPr>
            <w:r w:rsidRPr="00475182">
              <w:rPr>
                <w:rFonts w:ascii="Arial" w:hAnsi="Arial" w:cs="Arial"/>
                <w:sz w:val="26"/>
                <w:szCs w:val="26"/>
              </w:rPr>
              <w:t xml:space="preserve">Además, por unanimidad de once votos el Tribunal Pleno aprobó la emisión del Acuerdo General por el que se dispone el aplazamiento del dictado de la resolución en los amparos en revisión del conocimiento de los Tribunales Colegiados de Circuito, en los que subsista el problema de constitucionalidad del Decreto por el que se reforman, adicionan y derogan diversas disposiciones de la Ley Federal del Trabajo, publicado en el Diario Oficial de la Federación del treinta de noviembre de dos mil doce; y se ordena a los </w:t>
            </w:r>
            <w:r w:rsidRPr="00475182">
              <w:rPr>
                <w:rFonts w:ascii="Arial" w:hAnsi="Arial" w:cs="Arial"/>
                <w:sz w:val="26"/>
                <w:szCs w:val="26"/>
              </w:rPr>
              <w:lastRenderedPageBreak/>
              <w:t>Juzgados de Distrito el envío directo de dichos asuntos a los Tribunales Colegiados de Circuito.</w:t>
            </w:r>
          </w:p>
        </w:tc>
      </w:tr>
      <w:tr w:rsidR="004572FC" w:rsidRPr="00631EA0" w14:paraId="3093E0FA" w14:textId="77777777" w:rsidTr="004572FC">
        <w:trPr>
          <w:trHeight w:val="367"/>
        </w:trPr>
        <w:tc>
          <w:tcPr>
            <w:tcW w:w="1393" w:type="dxa"/>
          </w:tcPr>
          <w:p w14:paraId="01FF6EDD" w14:textId="1E94C854" w:rsidR="004572FC" w:rsidRPr="00631EA0" w:rsidRDefault="004572FC" w:rsidP="004572FC">
            <w:pPr>
              <w:pStyle w:val="Encabezado"/>
              <w:numPr>
                <w:ilvl w:val="0"/>
                <w:numId w:val="7"/>
              </w:numPr>
              <w:rPr>
                <w:rFonts w:ascii="Arial" w:hAnsi="Arial" w:cs="Arial"/>
                <w:sz w:val="26"/>
                <w:szCs w:val="26"/>
              </w:rPr>
            </w:pPr>
          </w:p>
        </w:tc>
        <w:tc>
          <w:tcPr>
            <w:tcW w:w="2009" w:type="dxa"/>
          </w:tcPr>
          <w:p w14:paraId="53E4C562" w14:textId="1B27469A"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68</w:t>
            </w:r>
          </w:p>
        </w:tc>
        <w:tc>
          <w:tcPr>
            <w:tcW w:w="2500" w:type="dxa"/>
          </w:tcPr>
          <w:p w14:paraId="3F4CB554" w14:textId="4B032D11" w:rsidR="004572FC" w:rsidRPr="00631EA0" w:rsidRDefault="004572FC" w:rsidP="004572FC">
            <w:pPr>
              <w:pStyle w:val="Encabezado"/>
              <w:jc w:val="center"/>
              <w:rPr>
                <w:rFonts w:ascii="Arial" w:hAnsi="Arial" w:cs="Arial"/>
                <w:sz w:val="26"/>
                <w:szCs w:val="26"/>
              </w:rPr>
            </w:pPr>
            <w:r>
              <w:rPr>
                <w:rFonts w:ascii="Arial" w:hAnsi="Arial" w:cs="Arial"/>
                <w:sz w:val="26"/>
                <w:szCs w:val="26"/>
              </w:rPr>
              <w:t>Reforma fiscal 2014</w:t>
            </w:r>
          </w:p>
        </w:tc>
        <w:tc>
          <w:tcPr>
            <w:tcW w:w="2410" w:type="dxa"/>
          </w:tcPr>
          <w:p w14:paraId="41C69A94" w14:textId="77777777" w:rsidR="004572FC" w:rsidRDefault="004572FC" w:rsidP="004572FC">
            <w:pPr>
              <w:pStyle w:val="Encabezado"/>
              <w:jc w:val="center"/>
              <w:rPr>
                <w:rFonts w:ascii="Arial" w:hAnsi="Arial" w:cs="Arial"/>
                <w:sz w:val="26"/>
                <w:szCs w:val="26"/>
              </w:rPr>
            </w:pPr>
            <w:r w:rsidRPr="00475182">
              <w:rPr>
                <w:rFonts w:ascii="Arial" w:hAnsi="Arial" w:cs="Arial"/>
                <w:sz w:val="26"/>
                <w:szCs w:val="26"/>
              </w:rPr>
              <w:t>31 de marzo de 2014</w:t>
            </w:r>
          </w:p>
          <w:p w14:paraId="51A5C237" w14:textId="77777777" w:rsidR="004572FC" w:rsidRDefault="004572FC" w:rsidP="004572FC">
            <w:pPr>
              <w:pStyle w:val="Encabezado"/>
              <w:jc w:val="center"/>
              <w:rPr>
                <w:rFonts w:ascii="Arial" w:hAnsi="Arial" w:cs="Arial"/>
                <w:sz w:val="26"/>
                <w:szCs w:val="26"/>
              </w:rPr>
            </w:pPr>
          </w:p>
          <w:p w14:paraId="4E83EA54" w14:textId="77777777" w:rsidR="004572FC" w:rsidRDefault="004572FC" w:rsidP="004572FC">
            <w:pPr>
              <w:pStyle w:val="Encabezado"/>
              <w:jc w:val="center"/>
              <w:rPr>
                <w:rFonts w:ascii="Arial" w:hAnsi="Arial" w:cs="Arial"/>
                <w:sz w:val="26"/>
                <w:szCs w:val="26"/>
              </w:rPr>
            </w:pPr>
            <w:r w:rsidRPr="00B36914">
              <w:rPr>
                <w:rFonts w:ascii="Arial" w:hAnsi="Arial" w:cs="Arial"/>
                <w:sz w:val="26"/>
                <w:szCs w:val="26"/>
              </w:rPr>
              <w:t>19 de enero de 2015</w:t>
            </w:r>
          </w:p>
          <w:p w14:paraId="5A44139B" w14:textId="77777777" w:rsidR="004572FC" w:rsidRDefault="004572FC" w:rsidP="004572FC">
            <w:pPr>
              <w:pStyle w:val="Encabezado"/>
              <w:jc w:val="center"/>
              <w:rPr>
                <w:rFonts w:ascii="Arial" w:hAnsi="Arial" w:cs="Arial"/>
                <w:sz w:val="26"/>
                <w:szCs w:val="26"/>
              </w:rPr>
            </w:pPr>
          </w:p>
          <w:p w14:paraId="69DFB20C" w14:textId="77777777" w:rsidR="004572FC" w:rsidRDefault="004572FC" w:rsidP="004572FC">
            <w:pPr>
              <w:pStyle w:val="Encabezado"/>
              <w:jc w:val="center"/>
              <w:rPr>
                <w:rFonts w:ascii="Arial" w:hAnsi="Arial" w:cs="Arial"/>
                <w:sz w:val="26"/>
                <w:szCs w:val="26"/>
              </w:rPr>
            </w:pPr>
            <w:r w:rsidRPr="008D56D2">
              <w:rPr>
                <w:rFonts w:ascii="Arial" w:hAnsi="Arial" w:cs="Arial"/>
                <w:sz w:val="26"/>
                <w:szCs w:val="26"/>
              </w:rPr>
              <w:t>23 de noviembre de 2015</w:t>
            </w:r>
            <w:r>
              <w:rPr>
                <w:rFonts w:ascii="Arial" w:hAnsi="Arial" w:cs="Arial"/>
                <w:sz w:val="26"/>
                <w:szCs w:val="26"/>
              </w:rPr>
              <w:t xml:space="preserve"> </w:t>
            </w:r>
          </w:p>
          <w:p w14:paraId="31DC6D4E" w14:textId="77777777" w:rsidR="004572FC" w:rsidRDefault="004572FC" w:rsidP="004572FC">
            <w:pPr>
              <w:pStyle w:val="Encabezado"/>
              <w:jc w:val="center"/>
              <w:rPr>
                <w:rFonts w:ascii="Arial" w:hAnsi="Arial" w:cs="Arial"/>
                <w:sz w:val="26"/>
                <w:szCs w:val="26"/>
              </w:rPr>
            </w:pPr>
          </w:p>
          <w:p w14:paraId="7CD53553" w14:textId="26F5F4DC" w:rsidR="004572FC" w:rsidRPr="00631EA0" w:rsidRDefault="004572FC" w:rsidP="004572FC">
            <w:pPr>
              <w:pStyle w:val="Encabezado"/>
              <w:jc w:val="center"/>
              <w:rPr>
                <w:rFonts w:ascii="Arial" w:hAnsi="Arial" w:cs="Arial"/>
                <w:sz w:val="26"/>
                <w:szCs w:val="26"/>
              </w:rPr>
            </w:pPr>
            <w:r w:rsidRPr="008D56D2">
              <w:rPr>
                <w:rFonts w:ascii="Arial" w:hAnsi="Arial" w:cs="Arial"/>
                <w:sz w:val="26"/>
                <w:szCs w:val="26"/>
              </w:rPr>
              <w:t>7 de diciembre de 2015</w:t>
            </w:r>
          </w:p>
        </w:tc>
        <w:tc>
          <w:tcPr>
            <w:tcW w:w="9002" w:type="dxa"/>
          </w:tcPr>
          <w:p w14:paraId="640AB4F2" w14:textId="44BF5099"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475182">
              <w:rPr>
                <w:rFonts w:ascii="Arial" w:hAnsi="Arial" w:cs="Arial"/>
                <w:sz w:val="26"/>
                <w:szCs w:val="26"/>
              </w:rPr>
              <w:t>el Tribunal Pleno por unanimidad de once votos acordó crear la Comisión número 68 de Secretarios de Estudio y Cuenta, bajo la supervisión del señor Ministro Valls Hernández, integrada por los Secretarios de Estudio y Cuenta de su Ponencia que tenga a bien determinar, la cual estará encargada de la elaboración de los proyectos de resolución relativos a los asuntos en los que subsista el problema de constitucionalidad de los preceptos relativos a las tarifas aplicables a las personas físicas para el cálculo del impuesto sobre la renta, la limitación de las deducciones correspondientes, la eliminación de la tasa preferencial del 11% del impuesto al valor agregado en la región fronteriza, y la eliminación del régimen fiscal de pequeños contribuyentes, contenidos en el Decreto publicado en el Diario Oficial de la Federación del once de diciembre de dos mil trece.</w:t>
            </w:r>
            <w:r>
              <w:rPr>
                <w:rFonts w:ascii="Arial" w:hAnsi="Arial" w:cs="Arial"/>
                <w:sz w:val="26"/>
                <w:szCs w:val="26"/>
              </w:rPr>
              <w:t xml:space="preserve"> </w:t>
            </w:r>
          </w:p>
          <w:p w14:paraId="1A6BB1E2" w14:textId="2F452B3B" w:rsidR="004572FC" w:rsidRPr="00631EA0" w:rsidRDefault="004572FC" w:rsidP="004572FC">
            <w:pPr>
              <w:pStyle w:val="Encabezado"/>
              <w:jc w:val="both"/>
              <w:rPr>
                <w:rFonts w:ascii="Arial" w:hAnsi="Arial" w:cs="Arial"/>
                <w:sz w:val="26"/>
                <w:szCs w:val="26"/>
              </w:rPr>
            </w:pPr>
            <w:r w:rsidRPr="008D56D2">
              <w:rPr>
                <w:rFonts w:ascii="Arial" w:hAnsi="Arial" w:cs="Arial"/>
                <w:sz w:val="26"/>
                <w:szCs w:val="26"/>
              </w:rPr>
              <w:t xml:space="preserve">Atendiendo a lo acordado por la Segunda Sala de esta Suprema Corte en su sesión privada de dos de diciembre del año en curso, por unanimidad de nueve votos el Tribunal Pleno aprobó la propuesta consistente en asignar al señor </w:t>
            </w:r>
            <w:proofErr w:type="gramStart"/>
            <w:r w:rsidRPr="008D56D2">
              <w:rPr>
                <w:rFonts w:ascii="Arial" w:hAnsi="Arial" w:cs="Arial"/>
                <w:sz w:val="26"/>
                <w:szCs w:val="26"/>
              </w:rPr>
              <w:t>Ministro</w:t>
            </w:r>
            <w:proofErr w:type="gramEnd"/>
            <w:r w:rsidRPr="008D56D2">
              <w:rPr>
                <w:rFonts w:ascii="Arial" w:hAnsi="Arial" w:cs="Arial"/>
                <w:sz w:val="26"/>
                <w:szCs w:val="26"/>
              </w:rPr>
              <w:t xml:space="preserve"> Medina Mora I. la Comisión número 68 de Secretarios de Estudio y Cuenta “Reforma Fiscal 2013”, en la inteligencia de que ésta se integrará por los Secretarios de Estudio y Cuenta que tenga a bien designar.</w:t>
            </w:r>
          </w:p>
        </w:tc>
      </w:tr>
      <w:tr w:rsidR="004572FC" w:rsidRPr="00631EA0" w14:paraId="57161106" w14:textId="77777777" w:rsidTr="004572FC">
        <w:trPr>
          <w:trHeight w:val="367"/>
        </w:trPr>
        <w:tc>
          <w:tcPr>
            <w:tcW w:w="1393" w:type="dxa"/>
          </w:tcPr>
          <w:p w14:paraId="342AA14D" w14:textId="4CD5F5D1" w:rsidR="004572FC" w:rsidRPr="00631EA0" w:rsidRDefault="004572FC" w:rsidP="004572FC">
            <w:pPr>
              <w:pStyle w:val="Encabezado"/>
              <w:numPr>
                <w:ilvl w:val="0"/>
                <w:numId w:val="7"/>
              </w:numPr>
              <w:rPr>
                <w:rFonts w:ascii="Arial" w:hAnsi="Arial" w:cs="Arial"/>
                <w:sz w:val="26"/>
                <w:szCs w:val="26"/>
              </w:rPr>
            </w:pPr>
          </w:p>
        </w:tc>
        <w:tc>
          <w:tcPr>
            <w:tcW w:w="2009" w:type="dxa"/>
          </w:tcPr>
          <w:p w14:paraId="4AD1A3B8" w14:textId="4CCC39FE"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69</w:t>
            </w:r>
          </w:p>
        </w:tc>
        <w:tc>
          <w:tcPr>
            <w:tcW w:w="2500" w:type="dxa"/>
          </w:tcPr>
          <w:p w14:paraId="627ACF94" w14:textId="0A752323"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Reforma Educativa 2013 </w:t>
            </w:r>
          </w:p>
        </w:tc>
        <w:tc>
          <w:tcPr>
            <w:tcW w:w="2410" w:type="dxa"/>
          </w:tcPr>
          <w:p w14:paraId="1C7A3AFB" w14:textId="4D68BE79" w:rsidR="004572FC" w:rsidRPr="00631EA0" w:rsidRDefault="004572FC" w:rsidP="004572FC">
            <w:pPr>
              <w:pStyle w:val="Encabezado"/>
              <w:jc w:val="center"/>
              <w:rPr>
                <w:rFonts w:ascii="Arial" w:hAnsi="Arial" w:cs="Arial"/>
                <w:sz w:val="26"/>
                <w:szCs w:val="26"/>
              </w:rPr>
            </w:pPr>
            <w:r w:rsidRPr="007E34D2">
              <w:rPr>
                <w:rFonts w:ascii="Arial" w:hAnsi="Arial" w:cs="Arial"/>
                <w:sz w:val="26"/>
                <w:szCs w:val="26"/>
              </w:rPr>
              <w:t>6 de mayo de 2014</w:t>
            </w:r>
            <w:r>
              <w:rPr>
                <w:rFonts w:ascii="Arial" w:hAnsi="Arial" w:cs="Arial"/>
                <w:sz w:val="26"/>
                <w:szCs w:val="26"/>
              </w:rPr>
              <w:t xml:space="preserve"> </w:t>
            </w:r>
          </w:p>
        </w:tc>
        <w:tc>
          <w:tcPr>
            <w:tcW w:w="9002" w:type="dxa"/>
          </w:tcPr>
          <w:p w14:paraId="12291830"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7E34D2">
              <w:rPr>
                <w:rFonts w:ascii="Arial" w:hAnsi="Arial" w:cs="Arial"/>
                <w:sz w:val="26"/>
                <w:szCs w:val="26"/>
              </w:rPr>
              <w:t xml:space="preserve">el Tribunal Pleno por unanimidad de nueve votos acordó crear la Comisión número 69 de Secretarios de Estudio y Cuenta, bajo la supervisión del señor Ministro Franco González Salas, integrada por los Secretarios de Estudio y Cuenta de su Ponencia que tenga a bien determinar, la cual estará encargada de la elaborar y someter a la consideración de la Segunda Sala de esta Suprema Corte para resolución, los proyectos relativos a los asuntos en los que subsista el problema de constitucionalidad de los Decretos por los </w:t>
            </w:r>
            <w:r w:rsidRPr="007E34D2">
              <w:rPr>
                <w:rFonts w:ascii="Arial" w:hAnsi="Arial" w:cs="Arial"/>
                <w:sz w:val="26"/>
                <w:szCs w:val="26"/>
              </w:rPr>
              <w:lastRenderedPageBreak/>
              <w:t>que, respectivamente, se reforman, adicionan y derogan diversas disposiciones de la Ley General de Educación; se expide la Ley del Instituto Nacional para la Evaluación de la Educación, y se expide la Ley General del Servicio Profesional Docente, publicados en el Diario Oficial de la Federación del once de septiembre de dos mil trece.</w:t>
            </w:r>
          </w:p>
          <w:p w14:paraId="18357D56" w14:textId="71061A3A" w:rsidR="004572FC" w:rsidRPr="00631EA0" w:rsidRDefault="004572FC" w:rsidP="004572FC">
            <w:pPr>
              <w:pStyle w:val="Encabezado"/>
              <w:jc w:val="both"/>
              <w:rPr>
                <w:rFonts w:ascii="Arial" w:hAnsi="Arial" w:cs="Arial"/>
                <w:sz w:val="26"/>
                <w:szCs w:val="26"/>
              </w:rPr>
            </w:pPr>
          </w:p>
        </w:tc>
      </w:tr>
      <w:tr w:rsidR="004572FC" w:rsidRPr="00631EA0" w14:paraId="7FDB31BC" w14:textId="77777777" w:rsidTr="004572FC">
        <w:trPr>
          <w:trHeight w:val="367"/>
        </w:trPr>
        <w:tc>
          <w:tcPr>
            <w:tcW w:w="1393" w:type="dxa"/>
          </w:tcPr>
          <w:p w14:paraId="049809A5" w14:textId="47441F5A" w:rsidR="004572FC" w:rsidRPr="00631EA0" w:rsidRDefault="004572FC" w:rsidP="004572FC">
            <w:pPr>
              <w:pStyle w:val="Encabezado"/>
              <w:numPr>
                <w:ilvl w:val="0"/>
                <w:numId w:val="7"/>
              </w:numPr>
              <w:rPr>
                <w:rFonts w:ascii="Arial" w:hAnsi="Arial" w:cs="Arial"/>
                <w:sz w:val="26"/>
                <w:szCs w:val="26"/>
              </w:rPr>
            </w:pPr>
          </w:p>
        </w:tc>
        <w:tc>
          <w:tcPr>
            <w:tcW w:w="2009" w:type="dxa"/>
          </w:tcPr>
          <w:p w14:paraId="1CD65F55" w14:textId="51D99A04" w:rsidR="004572FC" w:rsidRPr="007E34D2"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70</w:t>
            </w:r>
          </w:p>
        </w:tc>
        <w:tc>
          <w:tcPr>
            <w:tcW w:w="2500" w:type="dxa"/>
          </w:tcPr>
          <w:p w14:paraId="57B6B916" w14:textId="6782B7E9" w:rsidR="004572FC" w:rsidRPr="00631EA0" w:rsidRDefault="004572FC" w:rsidP="004572FC">
            <w:pPr>
              <w:pStyle w:val="Encabezado"/>
              <w:jc w:val="center"/>
              <w:rPr>
                <w:rFonts w:ascii="Arial" w:hAnsi="Arial" w:cs="Arial"/>
                <w:sz w:val="26"/>
                <w:szCs w:val="26"/>
              </w:rPr>
            </w:pPr>
            <w:r w:rsidRPr="007E34D2">
              <w:rPr>
                <w:rFonts w:ascii="Arial" w:hAnsi="Arial" w:cs="Arial"/>
                <w:sz w:val="26"/>
                <w:szCs w:val="26"/>
              </w:rPr>
              <w:t>Responsabilidad patrimonial del Estado con motivo de la ruptura y desbordamiento de un canal de aguas negras o residuales</w:t>
            </w:r>
          </w:p>
        </w:tc>
        <w:tc>
          <w:tcPr>
            <w:tcW w:w="2410" w:type="dxa"/>
          </w:tcPr>
          <w:p w14:paraId="17E75909" w14:textId="4A76BE09" w:rsidR="004572FC" w:rsidRPr="00631EA0" w:rsidRDefault="004572FC" w:rsidP="004572FC">
            <w:pPr>
              <w:pStyle w:val="Encabezado"/>
              <w:jc w:val="center"/>
              <w:rPr>
                <w:rFonts w:ascii="Arial" w:hAnsi="Arial" w:cs="Arial"/>
                <w:sz w:val="26"/>
                <w:szCs w:val="26"/>
              </w:rPr>
            </w:pPr>
            <w:r w:rsidRPr="007E34D2">
              <w:rPr>
                <w:rFonts w:ascii="Arial" w:hAnsi="Arial" w:cs="Arial"/>
                <w:sz w:val="26"/>
                <w:szCs w:val="26"/>
              </w:rPr>
              <w:t>6 de mayo de 2014</w:t>
            </w:r>
            <w:r>
              <w:rPr>
                <w:rFonts w:ascii="Arial" w:hAnsi="Arial" w:cs="Arial"/>
                <w:sz w:val="26"/>
                <w:szCs w:val="26"/>
              </w:rPr>
              <w:t xml:space="preserve">  </w:t>
            </w:r>
          </w:p>
        </w:tc>
        <w:tc>
          <w:tcPr>
            <w:tcW w:w="9002" w:type="dxa"/>
          </w:tcPr>
          <w:p w14:paraId="4AFCD4E5" w14:textId="6E6597AC" w:rsidR="004572FC" w:rsidRPr="007E34D2" w:rsidRDefault="004572FC" w:rsidP="004572FC">
            <w:pPr>
              <w:pStyle w:val="Encabezado"/>
              <w:jc w:val="both"/>
              <w:rPr>
                <w:rFonts w:ascii="Arial" w:hAnsi="Arial" w:cs="Arial"/>
                <w:sz w:val="26"/>
                <w:szCs w:val="26"/>
              </w:rPr>
            </w:pPr>
            <w:r w:rsidRPr="007E34D2">
              <w:rPr>
                <w:rFonts w:ascii="Arial" w:hAnsi="Arial" w:cs="Arial"/>
                <w:sz w:val="26"/>
                <w:szCs w:val="26"/>
              </w:rPr>
              <w:t xml:space="preserve">El señor Ministro Aguilar Morales, Presidente de la Segunda Sala de este Alto Tribunal, hizo del conocimiento la determinación adoptada por dicho órgano relativa a la creación de una Comisión de Secretarios de Estudio y Cuenta a cargo del señor Ministro Pérez Dayán, con el objeto de que analice asuntos en los que resulta necesario interpretar el artículo 113, párrafo segundo, de la Constitución Política de los Estados Unidos Mexicanos, así como diversas disposiciones de orden internacional, a fin de resolver sobre la posible responsabilidad patrimonial del Estado con motivo de la ruptura y desbordamiento de un canal de aguas negras o residuales. </w:t>
            </w:r>
          </w:p>
          <w:p w14:paraId="65B394E3" w14:textId="77777777" w:rsidR="004572FC" w:rsidRDefault="004572FC" w:rsidP="004572FC">
            <w:pPr>
              <w:pStyle w:val="Encabezado"/>
              <w:jc w:val="both"/>
              <w:rPr>
                <w:rFonts w:ascii="Arial" w:hAnsi="Arial" w:cs="Arial"/>
                <w:sz w:val="26"/>
                <w:szCs w:val="26"/>
              </w:rPr>
            </w:pPr>
            <w:r w:rsidRPr="007E34D2">
              <w:rPr>
                <w:rFonts w:ascii="Arial" w:hAnsi="Arial" w:cs="Arial"/>
                <w:sz w:val="26"/>
                <w:szCs w:val="26"/>
              </w:rPr>
              <w:t>El Tribunal Pleno tuvo por rendido el informe respectivo y por unanimidad de nueve votos determinó asignar a la referida Comisión de Secretarios de Estudio y Cuenta el número 70, en la inteligencia de que elaborará los proyectos relativos a los amparos directos en revisión del 1338/2014 al 1368/2014, del 1436/2014 al 1453/2014, del 1571/2014 al 1573/2014 y del 1575/2014 al 1577/2014 y de que, para efectos estadísticos, dichos asuntos se computarán como entregados en las correspondientes Ponencias de turno.</w:t>
            </w:r>
          </w:p>
          <w:p w14:paraId="214F7228" w14:textId="4D919951" w:rsidR="004572FC" w:rsidRPr="00631EA0" w:rsidRDefault="004572FC" w:rsidP="004572FC">
            <w:pPr>
              <w:pStyle w:val="Encabezado"/>
              <w:jc w:val="both"/>
              <w:rPr>
                <w:rFonts w:ascii="Arial" w:hAnsi="Arial" w:cs="Arial"/>
                <w:sz w:val="26"/>
                <w:szCs w:val="26"/>
              </w:rPr>
            </w:pPr>
          </w:p>
        </w:tc>
      </w:tr>
      <w:tr w:rsidR="004572FC" w:rsidRPr="00631EA0" w14:paraId="32FA25CD" w14:textId="77777777" w:rsidTr="004572FC">
        <w:trPr>
          <w:trHeight w:val="367"/>
        </w:trPr>
        <w:tc>
          <w:tcPr>
            <w:tcW w:w="1393" w:type="dxa"/>
          </w:tcPr>
          <w:p w14:paraId="170FE4E6" w14:textId="1B73A407" w:rsidR="004572FC" w:rsidRPr="00631EA0" w:rsidRDefault="004572FC" w:rsidP="004572FC">
            <w:pPr>
              <w:pStyle w:val="Encabezado"/>
              <w:numPr>
                <w:ilvl w:val="0"/>
                <w:numId w:val="7"/>
              </w:numPr>
              <w:rPr>
                <w:rFonts w:ascii="Arial" w:hAnsi="Arial" w:cs="Arial"/>
                <w:sz w:val="26"/>
                <w:szCs w:val="26"/>
              </w:rPr>
            </w:pPr>
          </w:p>
        </w:tc>
        <w:tc>
          <w:tcPr>
            <w:tcW w:w="2009" w:type="dxa"/>
          </w:tcPr>
          <w:p w14:paraId="0354BCC5" w14:textId="23F67601"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71</w:t>
            </w:r>
          </w:p>
        </w:tc>
        <w:tc>
          <w:tcPr>
            <w:tcW w:w="2500" w:type="dxa"/>
          </w:tcPr>
          <w:p w14:paraId="57CCF8BC" w14:textId="6713F2C1"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Presunción de operaciones inexistentes para </w:t>
            </w:r>
            <w:r>
              <w:rPr>
                <w:rFonts w:ascii="Arial" w:hAnsi="Arial" w:cs="Arial"/>
                <w:sz w:val="26"/>
                <w:szCs w:val="26"/>
              </w:rPr>
              <w:lastRenderedPageBreak/>
              <w:t>efectos fiscales 2014</w:t>
            </w:r>
          </w:p>
        </w:tc>
        <w:tc>
          <w:tcPr>
            <w:tcW w:w="2410" w:type="dxa"/>
          </w:tcPr>
          <w:p w14:paraId="6D6F3270" w14:textId="4993CE25" w:rsidR="004572FC" w:rsidRPr="00631EA0" w:rsidRDefault="004572FC" w:rsidP="004572FC">
            <w:pPr>
              <w:pStyle w:val="Encabezado"/>
              <w:jc w:val="center"/>
              <w:rPr>
                <w:rFonts w:ascii="Arial" w:hAnsi="Arial" w:cs="Arial"/>
                <w:sz w:val="26"/>
                <w:szCs w:val="26"/>
              </w:rPr>
            </w:pPr>
            <w:r w:rsidRPr="00AA1A3B">
              <w:rPr>
                <w:rFonts w:ascii="Arial" w:hAnsi="Arial" w:cs="Arial"/>
                <w:sz w:val="26"/>
                <w:szCs w:val="26"/>
              </w:rPr>
              <w:lastRenderedPageBreak/>
              <w:t>20 de abril de 2015</w:t>
            </w:r>
          </w:p>
        </w:tc>
        <w:tc>
          <w:tcPr>
            <w:tcW w:w="9002" w:type="dxa"/>
          </w:tcPr>
          <w:p w14:paraId="3970427C" w14:textId="47C48E5C" w:rsidR="004572FC" w:rsidRPr="00B36914" w:rsidRDefault="004572FC" w:rsidP="004572FC">
            <w:pPr>
              <w:pStyle w:val="Encabezado"/>
              <w:jc w:val="both"/>
              <w:rPr>
                <w:rFonts w:ascii="Arial" w:hAnsi="Arial" w:cs="Arial"/>
                <w:sz w:val="26"/>
                <w:szCs w:val="26"/>
              </w:rPr>
            </w:pPr>
            <w:r>
              <w:rPr>
                <w:rFonts w:ascii="Arial" w:hAnsi="Arial" w:cs="Arial"/>
                <w:sz w:val="26"/>
                <w:szCs w:val="26"/>
              </w:rPr>
              <w:t xml:space="preserve">… </w:t>
            </w:r>
            <w:r w:rsidRPr="00B36914">
              <w:rPr>
                <w:rFonts w:ascii="Arial" w:hAnsi="Arial" w:cs="Arial"/>
                <w:sz w:val="26"/>
                <w:szCs w:val="26"/>
              </w:rPr>
              <w:t xml:space="preserve">acordó crear, bajo la supervisión del señor </w:t>
            </w:r>
            <w:proofErr w:type="gramStart"/>
            <w:r w:rsidRPr="00B36914">
              <w:rPr>
                <w:rFonts w:ascii="Arial" w:hAnsi="Arial" w:cs="Arial"/>
                <w:sz w:val="26"/>
                <w:szCs w:val="26"/>
              </w:rPr>
              <w:t>Ministro</w:t>
            </w:r>
            <w:proofErr w:type="gramEnd"/>
            <w:r w:rsidRPr="00B36914">
              <w:rPr>
                <w:rFonts w:ascii="Arial" w:hAnsi="Arial" w:cs="Arial"/>
                <w:sz w:val="26"/>
                <w:szCs w:val="26"/>
              </w:rPr>
              <w:t xml:space="preserve"> Medina Mora I., la Comisión número 71 de Secretarios de Estudio y Cuenta, que se encargará de la elaboración de los proyectos de resolución relativos a los asuntos en </w:t>
            </w:r>
            <w:r w:rsidRPr="00B36914">
              <w:rPr>
                <w:rFonts w:ascii="Arial" w:hAnsi="Arial" w:cs="Arial"/>
                <w:sz w:val="26"/>
                <w:szCs w:val="26"/>
              </w:rPr>
              <w:lastRenderedPageBreak/>
              <w:t xml:space="preserve">los que subsista el problema de constitucionalidad del artículo 69-B del Código Fiscal de la Federación vigente a partir del primero de enero de dos mil catorce. Asimismo, se acordó que la Segunda Sala de esta Suprema Corte será el órgano encargado de resolver dichos asuntos; y que dicha Comisión se integrará por los </w:t>
            </w:r>
            <w:proofErr w:type="gramStart"/>
            <w:r w:rsidRPr="00B36914">
              <w:rPr>
                <w:rFonts w:ascii="Arial" w:hAnsi="Arial" w:cs="Arial"/>
                <w:sz w:val="26"/>
                <w:szCs w:val="26"/>
              </w:rPr>
              <w:t>Secretarios</w:t>
            </w:r>
            <w:proofErr w:type="gramEnd"/>
            <w:r w:rsidRPr="00B36914">
              <w:rPr>
                <w:rFonts w:ascii="Arial" w:hAnsi="Arial" w:cs="Arial"/>
                <w:sz w:val="26"/>
                <w:szCs w:val="26"/>
              </w:rPr>
              <w:t xml:space="preserve"> de Estudio y Cuenta que designe el referido señor Ministro entre los de su Ponencia o, incluso, los de diversas Ponencias de la Segunda Sala de este Alto Tribunal.</w:t>
            </w:r>
          </w:p>
          <w:p w14:paraId="5DEEF356" w14:textId="22B35542" w:rsidR="004572FC" w:rsidRPr="00631EA0" w:rsidRDefault="004572FC" w:rsidP="004572FC">
            <w:pPr>
              <w:pStyle w:val="Encabezado"/>
              <w:jc w:val="both"/>
              <w:rPr>
                <w:rFonts w:ascii="Arial" w:hAnsi="Arial" w:cs="Arial"/>
                <w:sz w:val="26"/>
                <w:szCs w:val="26"/>
              </w:rPr>
            </w:pPr>
            <w:r w:rsidRPr="00B36914">
              <w:rPr>
                <w:rFonts w:ascii="Arial" w:hAnsi="Arial" w:cs="Arial"/>
                <w:sz w:val="26"/>
                <w:szCs w:val="26"/>
              </w:rPr>
              <w:t>En ese orden, el Tribunal Pleno determinó que los amparos en revisión 51/2015, 174/2015, 181/2015, 302/2015, 303/2015, 353/2015, 354/2015 y 361/2015, así como los asuntos que se integren con posterioridad y en los que también subsista el problema de constitucionalidad referido, se remitan a la propia Comisión 71 con el objeto de que se elaboren los proyectos correspondientes, en la inteligencia de que los que se encuentren listados en alguna de las Salas se retirarán y de que los turnados a una Ponencia se darán de baja de ésta para efectos estadísticos.</w:t>
            </w:r>
          </w:p>
        </w:tc>
      </w:tr>
      <w:tr w:rsidR="004572FC" w:rsidRPr="00631EA0" w14:paraId="08D8C459" w14:textId="77777777" w:rsidTr="004572FC">
        <w:trPr>
          <w:trHeight w:val="367"/>
        </w:trPr>
        <w:tc>
          <w:tcPr>
            <w:tcW w:w="1393" w:type="dxa"/>
          </w:tcPr>
          <w:p w14:paraId="4188F11B" w14:textId="3E685C56" w:rsidR="004572FC" w:rsidRPr="00631EA0" w:rsidRDefault="004572FC" w:rsidP="004572FC">
            <w:pPr>
              <w:pStyle w:val="Encabezado"/>
              <w:numPr>
                <w:ilvl w:val="0"/>
                <w:numId w:val="7"/>
              </w:numPr>
              <w:rPr>
                <w:rFonts w:ascii="Arial" w:hAnsi="Arial" w:cs="Arial"/>
                <w:sz w:val="26"/>
                <w:szCs w:val="26"/>
              </w:rPr>
            </w:pPr>
          </w:p>
        </w:tc>
        <w:tc>
          <w:tcPr>
            <w:tcW w:w="2009" w:type="dxa"/>
          </w:tcPr>
          <w:p w14:paraId="2D4E92C2" w14:textId="4119C314"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72</w:t>
            </w:r>
          </w:p>
        </w:tc>
        <w:tc>
          <w:tcPr>
            <w:tcW w:w="2500" w:type="dxa"/>
          </w:tcPr>
          <w:p w14:paraId="3D966529" w14:textId="64DA7F32" w:rsidR="004572FC" w:rsidRPr="00631EA0" w:rsidRDefault="004572FC" w:rsidP="004572FC">
            <w:pPr>
              <w:pStyle w:val="Encabezado"/>
              <w:jc w:val="center"/>
              <w:rPr>
                <w:rFonts w:ascii="Arial" w:hAnsi="Arial" w:cs="Arial"/>
                <w:sz w:val="26"/>
                <w:szCs w:val="26"/>
              </w:rPr>
            </w:pPr>
            <w:r>
              <w:rPr>
                <w:rFonts w:ascii="Arial" w:hAnsi="Arial" w:cs="Arial"/>
                <w:sz w:val="26"/>
                <w:szCs w:val="26"/>
              </w:rPr>
              <w:t>B</w:t>
            </w:r>
            <w:r w:rsidRPr="00AA1A3B">
              <w:rPr>
                <w:rFonts w:ascii="Arial" w:hAnsi="Arial" w:cs="Arial"/>
                <w:sz w:val="26"/>
                <w:szCs w:val="26"/>
              </w:rPr>
              <w:t>uzón tributario y contabilidad en medios electrónicos</w:t>
            </w:r>
          </w:p>
        </w:tc>
        <w:tc>
          <w:tcPr>
            <w:tcW w:w="2410" w:type="dxa"/>
          </w:tcPr>
          <w:p w14:paraId="4DB3B341" w14:textId="15DBAAEC" w:rsidR="004572FC" w:rsidRPr="00631EA0" w:rsidRDefault="004572FC" w:rsidP="004572FC">
            <w:pPr>
              <w:pStyle w:val="Encabezado"/>
              <w:jc w:val="center"/>
              <w:rPr>
                <w:rFonts w:ascii="Arial" w:hAnsi="Arial" w:cs="Arial"/>
                <w:sz w:val="26"/>
                <w:szCs w:val="26"/>
              </w:rPr>
            </w:pPr>
            <w:r w:rsidRPr="00AA1A3B">
              <w:rPr>
                <w:rFonts w:ascii="Arial" w:hAnsi="Arial" w:cs="Arial"/>
                <w:sz w:val="26"/>
                <w:szCs w:val="26"/>
              </w:rPr>
              <w:t>10 de agosto de 2015</w:t>
            </w:r>
            <w:r>
              <w:rPr>
                <w:rFonts w:ascii="Arial" w:hAnsi="Arial" w:cs="Arial"/>
                <w:sz w:val="26"/>
                <w:szCs w:val="26"/>
              </w:rPr>
              <w:t xml:space="preserve"> </w:t>
            </w:r>
          </w:p>
        </w:tc>
        <w:tc>
          <w:tcPr>
            <w:tcW w:w="9002" w:type="dxa"/>
          </w:tcPr>
          <w:p w14:paraId="5FE39F63" w14:textId="77777777" w:rsidR="004572FC" w:rsidRDefault="004572FC" w:rsidP="004572FC">
            <w:pPr>
              <w:pStyle w:val="Encabezado"/>
              <w:jc w:val="both"/>
              <w:rPr>
                <w:rFonts w:ascii="Arial" w:hAnsi="Arial" w:cs="Arial"/>
                <w:sz w:val="26"/>
                <w:szCs w:val="26"/>
              </w:rPr>
            </w:pPr>
            <w:r w:rsidRPr="00AA1A3B">
              <w:rPr>
                <w:rFonts w:ascii="Arial" w:hAnsi="Arial" w:cs="Arial"/>
                <w:sz w:val="26"/>
                <w:szCs w:val="26"/>
              </w:rPr>
              <w:t xml:space="preserve">acordó crear la Comisión número 72 de Secretarios de Estudio y Cuenta, bajo la supervisión del señor Ministro Silva Meza e integrada por los Secretarios de Estudio y Cuenta que tenga a bien determinar, la cual estará encargada de elaborar y someter a la consideración de la Segunda Sala de esta Suprema Corte para resolución, los proyectos relativos a los asuntos en los que subsista el problema de constitucionalidad de los artículos 17-K, 18, 28, fracciones III y IV, 29, y Segundo Transitorio, fracciones III, IV y VIII, del Código Fiscal de la Federación, reformados mediante Decreto publicado en el Diario Oficial de la Federación del nueve de diciembre de dos mil trece, del diverso 22, fracciones IV y VI, de la Ley de Ingresos de la Federación para el Ejercicio Fiscal de 2015, así como de las diversas disposiciones de </w:t>
            </w:r>
            <w:r w:rsidRPr="00AA1A3B">
              <w:rPr>
                <w:rFonts w:ascii="Arial" w:hAnsi="Arial" w:cs="Arial"/>
                <w:sz w:val="26"/>
                <w:szCs w:val="26"/>
              </w:rPr>
              <w:lastRenderedPageBreak/>
              <w:t>observancia general que regulan lo previsto en los referidos preceptos en relación con el buzón tributario y la contabilidad en medios electrónicos.</w:t>
            </w:r>
          </w:p>
          <w:p w14:paraId="01F0AAE5" w14:textId="4DDAD9D5" w:rsidR="004572FC" w:rsidRPr="00631EA0" w:rsidRDefault="004572FC" w:rsidP="004572FC">
            <w:pPr>
              <w:pStyle w:val="Encabezado"/>
              <w:jc w:val="both"/>
              <w:rPr>
                <w:rFonts w:ascii="Arial" w:hAnsi="Arial" w:cs="Arial"/>
                <w:sz w:val="26"/>
                <w:szCs w:val="26"/>
              </w:rPr>
            </w:pPr>
          </w:p>
        </w:tc>
      </w:tr>
      <w:tr w:rsidR="004572FC" w:rsidRPr="00631EA0" w14:paraId="57D0019E" w14:textId="77777777" w:rsidTr="004572FC">
        <w:trPr>
          <w:trHeight w:val="367"/>
        </w:trPr>
        <w:tc>
          <w:tcPr>
            <w:tcW w:w="1393" w:type="dxa"/>
          </w:tcPr>
          <w:p w14:paraId="7EF143CD" w14:textId="44AB2722" w:rsidR="004572FC" w:rsidRPr="00631EA0" w:rsidRDefault="004572FC" w:rsidP="004572FC">
            <w:pPr>
              <w:pStyle w:val="Encabezado"/>
              <w:numPr>
                <w:ilvl w:val="0"/>
                <w:numId w:val="7"/>
              </w:numPr>
              <w:rPr>
                <w:rFonts w:ascii="Arial" w:hAnsi="Arial" w:cs="Arial"/>
                <w:sz w:val="26"/>
                <w:szCs w:val="26"/>
              </w:rPr>
            </w:pPr>
          </w:p>
        </w:tc>
        <w:tc>
          <w:tcPr>
            <w:tcW w:w="2009" w:type="dxa"/>
          </w:tcPr>
          <w:p w14:paraId="34A5754C" w14:textId="145DB162"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73</w:t>
            </w:r>
          </w:p>
        </w:tc>
        <w:tc>
          <w:tcPr>
            <w:tcW w:w="2500" w:type="dxa"/>
          </w:tcPr>
          <w:p w14:paraId="08C30C86" w14:textId="3A60F50B"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Compensación garantizada </w:t>
            </w:r>
          </w:p>
        </w:tc>
        <w:tc>
          <w:tcPr>
            <w:tcW w:w="2410" w:type="dxa"/>
          </w:tcPr>
          <w:p w14:paraId="3DC41B04" w14:textId="627C2A1C" w:rsidR="004572FC" w:rsidRPr="00631EA0" w:rsidRDefault="004572FC" w:rsidP="004572FC">
            <w:pPr>
              <w:pStyle w:val="Encabezado"/>
              <w:jc w:val="center"/>
              <w:rPr>
                <w:rFonts w:ascii="Arial" w:hAnsi="Arial" w:cs="Arial"/>
                <w:sz w:val="26"/>
                <w:szCs w:val="26"/>
              </w:rPr>
            </w:pPr>
            <w:r w:rsidRPr="00AA1A3B">
              <w:rPr>
                <w:rFonts w:ascii="Arial" w:hAnsi="Arial" w:cs="Arial"/>
                <w:sz w:val="26"/>
                <w:szCs w:val="26"/>
              </w:rPr>
              <w:t>10 de agosto de 2015</w:t>
            </w:r>
            <w:r>
              <w:rPr>
                <w:rFonts w:ascii="Arial" w:hAnsi="Arial" w:cs="Arial"/>
                <w:sz w:val="26"/>
                <w:szCs w:val="26"/>
              </w:rPr>
              <w:t xml:space="preserve"> </w:t>
            </w:r>
          </w:p>
        </w:tc>
        <w:tc>
          <w:tcPr>
            <w:tcW w:w="9002" w:type="dxa"/>
          </w:tcPr>
          <w:p w14:paraId="274D33FC" w14:textId="1465EC58" w:rsidR="004572FC" w:rsidRPr="00631EA0" w:rsidRDefault="004572FC" w:rsidP="004572FC">
            <w:pPr>
              <w:pStyle w:val="Encabezado"/>
              <w:jc w:val="both"/>
              <w:rPr>
                <w:rFonts w:ascii="Arial" w:hAnsi="Arial" w:cs="Arial"/>
                <w:sz w:val="26"/>
                <w:szCs w:val="26"/>
              </w:rPr>
            </w:pPr>
            <w:r>
              <w:rPr>
                <w:rFonts w:ascii="Arial" w:hAnsi="Arial" w:cs="Arial"/>
                <w:sz w:val="26"/>
                <w:szCs w:val="26"/>
              </w:rPr>
              <w:t xml:space="preserve">… </w:t>
            </w:r>
            <w:r w:rsidRPr="00AA1A3B">
              <w:rPr>
                <w:rFonts w:ascii="Arial" w:hAnsi="Arial" w:cs="Arial"/>
                <w:sz w:val="26"/>
                <w:szCs w:val="26"/>
              </w:rPr>
              <w:t>acordó crear la Comisión número 73 de Secretarios de Estudio y Cuenta, bajo la supervisión de la señora Ministra Luna Ramos e integrada por los Secretarios de Estudio y Cuenta que tenga a bien determinar, la cual estará encargada de la elaborar y someter a la consideración de la Segunda Sala de esta Suprema Corte para resolución, los proyectos relativos a los asuntos en los que se plantee el tema relativo a determinar si la compensación garantizada debe formar parte o no de la base de cálculo para determinar prestaciones básicas, cuotas y aportaciones de seguridad social, así como la inconstitucionalidad del artículo 2, fracción II, del Manual de Precepciones de los Servidores Públicos de las Dependencias y Entidades de la Administración Pública Federal.</w:t>
            </w:r>
          </w:p>
        </w:tc>
      </w:tr>
      <w:tr w:rsidR="004572FC" w:rsidRPr="00631EA0" w14:paraId="28B71412" w14:textId="77777777" w:rsidTr="004572FC">
        <w:trPr>
          <w:trHeight w:val="367"/>
        </w:trPr>
        <w:tc>
          <w:tcPr>
            <w:tcW w:w="1393" w:type="dxa"/>
          </w:tcPr>
          <w:p w14:paraId="61DAF7A4" w14:textId="75091FA9" w:rsidR="004572FC" w:rsidRPr="00631EA0" w:rsidRDefault="004572FC" w:rsidP="004572FC">
            <w:pPr>
              <w:pStyle w:val="Encabezado"/>
              <w:numPr>
                <w:ilvl w:val="0"/>
                <w:numId w:val="7"/>
              </w:numPr>
              <w:rPr>
                <w:rFonts w:ascii="Arial" w:hAnsi="Arial" w:cs="Arial"/>
                <w:sz w:val="26"/>
                <w:szCs w:val="26"/>
              </w:rPr>
            </w:pPr>
          </w:p>
        </w:tc>
        <w:tc>
          <w:tcPr>
            <w:tcW w:w="2009" w:type="dxa"/>
          </w:tcPr>
          <w:p w14:paraId="5332FFBC" w14:textId="696AAB48" w:rsidR="004572FC" w:rsidRDefault="004572FC" w:rsidP="004572FC">
            <w:pPr>
              <w:pStyle w:val="Encabezado"/>
              <w:jc w:val="center"/>
              <w:rPr>
                <w:rFonts w:ascii="Arial" w:hAnsi="Arial" w:cs="Arial"/>
                <w:sz w:val="26"/>
                <w:szCs w:val="26"/>
              </w:rPr>
            </w:pPr>
            <w:r w:rsidRPr="001079CD">
              <w:rPr>
                <w:rFonts w:ascii="Arial" w:hAnsi="Arial" w:cs="Arial"/>
                <w:sz w:val="26"/>
                <w:szCs w:val="26"/>
              </w:rPr>
              <w:t xml:space="preserve">Comisión </w:t>
            </w:r>
            <w:r>
              <w:rPr>
                <w:rFonts w:ascii="Arial" w:hAnsi="Arial" w:cs="Arial"/>
                <w:sz w:val="26"/>
                <w:szCs w:val="26"/>
              </w:rPr>
              <w:t>74</w:t>
            </w:r>
          </w:p>
        </w:tc>
        <w:tc>
          <w:tcPr>
            <w:tcW w:w="2500" w:type="dxa"/>
          </w:tcPr>
          <w:p w14:paraId="285B4857" w14:textId="4A91B754"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Retención de ISR por retiro de recursos de la subcuenta de retiro </w:t>
            </w:r>
          </w:p>
        </w:tc>
        <w:tc>
          <w:tcPr>
            <w:tcW w:w="2410" w:type="dxa"/>
          </w:tcPr>
          <w:p w14:paraId="50F2EB73" w14:textId="03AC8305" w:rsidR="004572FC" w:rsidRPr="00631EA0" w:rsidRDefault="004572FC" w:rsidP="004572FC">
            <w:pPr>
              <w:pStyle w:val="Encabezado"/>
              <w:jc w:val="center"/>
              <w:rPr>
                <w:rFonts w:ascii="Arial" w:hAnsi="Arial" w:cs="Arial"/>
                <w:sz w:val="26"/>
                <w:szCs w:val="26"/>
              </w:rPr>
            </w:pPr>
            <w:r w:rsidRPr="008D56D2">
              <w:rPr>
                <w:rFonts w:ascii="Arial" w:hAnsi="Arial" w:cs="Arial"/>
                <w:sz w:val="26"/>
                <w:szCs w:val="26"/>
              </w:rPr>
              <w:t>23 de noviembre de 2015</w:t>
            </w:r>
          </w:p>
        </w:tc>
        <w:tc>
          <w:tcPr>
            <w:tcW w:w="9002" w:type="dxa"/>
          </w:tcPr>
          <w:p w14:paraId="5625E0F5" w14:textId="0C2B0307" w:rsidR="004572FC" w:rsidRPr="008D56D2" w:rsidRDefault="004572FC" w:rsidP="004572FC">
            <w:pPr>
              <w:pStyle w:val="Encabezado"/>
              <w:jc w:val="both"/>
              <w:rPr>
                <w:rFonts w:ascii="Arial" w:hAnsi="Arial" w:cs="Arial"/>
                <w:sz w:val="26"/>
                <w:szCs w:val="26"/>
              </w:rPr>
            </w:pPr>
            <w:r>
              <w:rPr>
                <w:rFonts w:ascii="Arial" w:hAnsi="Arial" w:cs="Arial"/>
                <w:sz w:val="26"/>
                <w:szCs w:val="26"/>
              </w:rPr>
              <w:t xml:space="preserve">… </w:t>
            </w:r>
            <w:r w:rsidRPr="008D56D2">
              <w:rPr>
                <w:rFonts w:ascii="Arial" w:hAnsi="Arial" w:cs="Arial"/>
                <w:sz w:val="26"/>
                <w:szCs w:val="26"/>
              </w:rPr>
              <w:t xml:space="preserve">acordó crear, bajo la supervisión de un señor </w:t>
            </w:r>
            <w:proofErr w:type="gramStart"/>
            <w:r w:rsidRPr="008D56D2">
              <w:rPr>
                <w:rFonts w:ascii="Arial" w:hAnsi="Arial" w:cs="Arial"/>
                <w:sz w:val="26"/>
                <w:szCs w:val="26"/>
              </w:rPr>
              <w:t>Ministro</w:t>
            </w:r>
            <w:proofErr w:type="gramEnd"/>
            <w:r w:rsidRPr="008D56D2">
              <w:rPr>
                <w:rFonts w:ascii="Arial" w:hAnsi="Arial" w:cs="Arial"/>
                <w:sz w:val="26"/>
                <w:szCs w:val="26"/>
              </w:rPr>
              <w:t xml:space="preserve"> que designe la Segunda Sala de esta Suprema Corte, la Comisión número 74 de Secretarios de Estudio y Cuenta, que se encargará de la elaboración de los proyectos de resolución relativos a los asuntos en los que subsista el problema de constitucionalidad de los artículos 109, fracción X, 112 y 170 de la Ley del Impuesto sobre la Renta vigente de dos mil dos a dos mil trece. Asimismo, se acordó que la propia Segunda Sala será el órgano encargado de resolver los asuntos referidos; y que dicha Comisión se integrará por los </w:t>
            </w:r>
            <w:proofErr w:type="gramStart"/>
            <w:r w:rsidRPr="008D56D2">
              <w:rPr>
                <w:rFonts w:ascii="Arial" w:hAnsi="Arial" w:cs="Arial"/>
                <w:sz w:val="26"/>
                <w:szCs w:val="26"/>
              </w:rPr>
              <w:t>Secretarios</w:t>
            </w:r>
            <w:proofErr w:type="gramEnd"/>
            <w:r w:rsidRPr="008D56D2">
              <w:rPr>
                <w:rFonts w:ascii="Arial" w:hAnsi="Arial" w:cs="Arial"/>
                <w:sz w:val="26"/>
                <w:szCs w:val="26"/>
              </w:rPr>
              <w:t xml:space="preserve"> de Estudio y Cuenta que designe el señor Ministro que corresponda entre los de su Ponencia o, incluso, entre los de diversas Ponencias de la Segunda Sala de este Alto Tribunal.</w:t>
            </w:r>
            <w:r>
              <w:rPr>
                <w:rFonts w:ascii="Arial" w:hAnsi="Arial" w:cs="Arial"/>
                <w:sz w:val="26"/>
                <w:szCs w:val="26"/>
              </w:rPr>
              <w:t xml:space="preserve"> </w:t>
            </w:r>
          </w:p>
          <w:p w14:paraId="19C5DEF8" w14:textId="77777777" w:rsidR="004572FC" w:rsidRDefault="004572FC" w:rsidP="004572FC">
            <w:pPr>
              <w:pStyle w:val="Encabezado"/>
              <w:jc w:val="both"/>
              <w:rPr>
                <w:rFonts w:ascii="Arial" w:hAnsi="Arial" w:cs="Arial"/>
                <w:sz w:val="26"/>
                <w:szCs w:val="26"/>
              </w:rPr>
            </w:pPr>
            <w:r w:rsidRPr="008D56D2">
              <w:rPr>
                <w:rFonts w:ascii="Arial" w:hAnsi="Arial" w:cs="Arial"/>
                <w:sz w:val="26"/>
                <w:szCs w:val="26"/>
              </w:rPr>
              <w:t xml:space="preserve">En ese orden, el Tribunal Pleno determinó que los amparos en revisión 950/2015, 1081/2015, 1095/2015, 1107/2015, 1110/2015, 1159/2015, </w:t>
            </w:r>
            <w:r w:rsidRPr="008D56D2">
              <w:rPr>
                <w:rFonts w:ascii="Arial" w:hAnsi="Arial" w:cs="Arial"/>
                <w:sz w:val="26"/>
                <w:szCs w:val="26"/>
              </w:rPr>
              <w:lastRenderedPageBreak/>
              <w:t>1189/2015 y 1223/2015, así como los asuntos que se integren con posterioridad y en los que también subsista el problema de constitucionalidad referido, se remitan a la propia Comisión 74 con el objeto de que se elaboren los proyectos correspondientes, en la inteligencia de que los que se encuentren listados en alguna de las Salas se retirarán, los turnados a una Ponencia se darán de baja de ésta para efectos estadísticos e, incluso, los que hayan sido asignados a la diversa Comisión 68 y guarden relación con la temática respectiva, sean remitidos a aquélla.</w:t>
            </w:r>
          </w:p>
          <w:p w14:paraId="123F7D50" w14:textId="738393B1" w:rsidR="004572FC" w:rsidRPr="00631EA0" w:rsidRDefault="004572FC" w:rsidP="004572FC">
            <w:pPr>
              <w:pStyle w:val="Encabezado"/>
              <w:jc w:val="both"/>
              <w:rPr>
                <w:rFonts w:ascii="Arial" w:hAnsi="Arial" w:cs="Arial"/>
                <w:sz w:val="26"/>
                <w:szCs w:val="26"/>
              </w:rPr>
            </w:pPr>
          </w:p>
        </w:tc>
      </w:tr>
      <w:tr w:rsidR="004572FC" w:rsidRPr="00631EA0" w14:paraId="4642DD98" w14:textId="77777777" w:rsidTr="004572FC">
        <w:trPr>
          <w:trHeight w:val="367"/>
        </w:trPr>
        <w:tc>
          <w:tcPr>
            <w:tcW w:w="1393" w:type="dxa"/>
          </w:tcPr>
          <w:p w14:paraId="1289BE40" w14:textId="7A108E34" w:rsidR="004572FC" w:rsidRPr="00631EA0" w:rsidRDefault="004572FC" w:rsidP="004572FC">
            <w:pPr>
              <w:pStyle w:val="Encabezado"/>
              <w:numPr>
                <w:ilvl w:val="0"/>
                <w:numId w:val="7"/>
              </w:numPr>
              <w:rPr>
                <w:rFonts w:ascii="Arial" w:hAnsi="Arial" w:cs="Arial"/>
                <w:sz w:val="26"/>
                <w:szCs w:val="26"/>
              </w:rPr>
            </w:pPr>
          </w:p>
        </w:tc>
        <w:tc>
          <w:tcPr>
            <w:tcW w:w="2009" w:type="dxa"/>
          </w:tcPr>
          <w:p w14:paraId="4B470895" w14:textId="3C39C937" w:rsidR="004572FC" w:rsidRDefault="004572FC" w:rsidP="004572FC">
            <w:pPr>
              <w:pStyle w:val="Encabezado"/>
              <w:jc w:val="center"/>
              <w:rPr>
                <w:rFonts w:ascii="Arial" w:hAnsi="Arial" w:cs="Arial"/>
                <w:sz w:val="26"/>
                <w:szCs w:val="26"/>
              </w:rPr>
            </w:pPr>
            <w:r w:rsidRPr="00EE22FD">
              <w:rPr>
                <w:rFonts w:ascii="Arial" w:hAnsi="Arial" w:cs="Arial"/>
                <w:sz w:val="26"/>
                <w:szCs w:val="26"/>
              </w:rPr>
              <w:t>Comisión 75</w:t>
            </w:r>
          </w:p>
        </w:tc>
        <w:tc>
          <w:tcPr>
            <w:tcW w:w="2500" w:type="dxa"/>
          </w:tcPr>
          <w:p w14:paraId="49544A35" w14:textId="6689B08D" w:rsidR="004572FC" w:rsidRPr="00631EA0" w:rsidRDefault="004572FC" w:rsidP="004572FC">
            <w:pPr>
              <w:pStyle w:val="Encabezado"/>
              <w:jc w:val="center"/>
              <w:rPr>
                <w:rFonts w:ascii="Arial" w:hAnsi="Arial" w:cs="Arial"/>
                <w:sz w:val="26"/>
                <w:szCs w:val="26"/>
              </w:rPr>
            </w:pPr>
            <w:r>
              <w:rPr>
                <w:rFonts w:ascii="Arial" w:hAnsi="Arial" w:cs="Arial"/>
                <w:sz w:val="26"/>
                <w:szCs w:val="26"/>
              </w:rPr>
              <w:t>I</w:t>
            </w:r>
            <w:r w:rsidRPr="00EE22FD">
              <w:rPr>
                <w:rFonts w:ascii="Arial" w:hAnsi="Arial" w:cs="Arial"/>
                <w:sz w:val="26"/>
                <w:szCs w:val="26"/>
              </w:rPr>
              <w:t>mpuesto sobre la Renta 2014 (Primera)</w:t>
            </w:r>
          </w:p>
        </w:tc>
        <w:tc>
          <w:tcPr>
            <w:tcW w:w="2410" w:type="dxa"/>
          </w:tcPr>
          <w:p w14:paraId="2462DA3A"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52BE39FA" w14:textId="77777777" w:rsidR="004572FC" w:rsidRDefault="004572FC" w:rsidP="004572FC">
            <w:pPr>
              <w:pStyle w:val="Encabezado"/>
              <w:jc w:val="center"/>
              <w:rPr>
                <w:rFonts w:ascii="Arial" w:hAnsi="Arial" w:cs="Arial"/>
                <w:sz w:val="26"/>
                <w:szCs w:val="26"/>
              </w:rPr>
            </w:pPr>
          </w:p>
          <w:p w14:paraId="62A41ED3"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15A55C17" w14:textId="77777777" w:rsidR="004572FC" w:rsidRDefault="004572FC" w:rsidP="004572FC">
            <w:pPr>
              <w:pStyle w:val="Encabezado"/>
              <w:jc w:val="center"/>
              <w:rPr>
                <w:rFonts w:ascii="Arial" w:hAnsi="Arial" w:cs="Arial"/>
                <w:sz w:val="26"/>
                <w:szCs w:val="26"/>
              </w:rPr>
            </w:pPr>
          </w:p>
          <w:p w14:paraId="4B26F5BA"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t>25 de agosto de 2016</w:t>
            </w:r>
          </w:p>
          <w:p w14:paraId="172239CC" w14:textId="77777777" w:rsidR="004572FC" w:rsidRDefault="004572FC" w:rsidP="004572FC">
            <w:pPr>
              <w:pStyle w:val="Encabezado"/>
              <w:jc w:val="center"/>
              <w:rPr>
                <w:rFonts w:ascii="Arial" w:hAnsi="Arial" w:cs="Arial"/>
                <w:sz w:val="26"/>
                <w:szCs w:val="26"/>
              </w:rPr>
            </w:pPr>
          </w:p>
          <w:p w14:paraId="425798C9"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01849D08" w14:textId="77777777" w:rsidR="004572FC" w:rsidRDefault="004572FC" w:rsidP="004572FC">
            <w:pPr>
              <w:pStyle w:val="Encabezado"/>
              <w:jc w:val="center"/>
              <w:rPr>
                <w:rFonts w:ascii="Arial" w:hAnsi="Arial" w:cs="Arial"/>
                <w:sz w:val="26"/>
                <w:szCs w:val="26"/>
              </w:rPr>
            </w:pPr>
          </w:p>
          <w:p w14:paraId="5E17FE64"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3167173D" w14:textId="77777777" w:rsidR="004572FC" w:rsidRDefault="004572FC" w:rsidP="004572FC">
            <w:pPr>
              <w:pStyle w:val="Encabezado"/>
              <w:jc w:val="center"/>
              <w:rPr>
                <w:rFonts w:ascii="Arial" w:hAnsi="Arial" w:cs="Arial"/>
                <w:sz w:val="26"/>
                <w:szCs w:val="26"/>
              </w:rPr>
            </w:pPr>
          </w:p>
          <w:p w14:paraId="41AFAC7E" w14:textId="261A0354" w:rsidR="004572FC" w:rsidRPr="00631EA0"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tc>
        <w:tc>
          <w:tcPr>
            <w:tcW w:w="9002" w:type="dxa"/>
          </w:tcPr>
          <w:p w14:paraId="37A3D0F0" w14:textId="5DD11BF9" w:rsidR="004572FC" w:rsidRDefault="004572FC" w:rsidP="004572FC">
            <w:pPr>
              <w:pStyle w:val="Encabezado"/>
              <w:jc w:val="both"/>
              <w:rPr>
                <w:rFonts w:ascii="Arial" w:hAnsi="Arial" w:cs="Arial"/>
                <w:sz w:val="26"/>
                <w:szCs w:val="26"/>
              </w:rPr>
            </w:pPr>
            <w:r w:rsidRPr="00EE22FD">
              <w:rPr>
                <w:rFonts w:ascii="Arial" w:hAnsi="Arial" w:cs="Arial"/>
                <w:sz w:val="26"/>
                <w:szCs w:val="26"/>
              </w:rPr>
              <w:t>Ministro encargado</w:t>
            </w:r>
            <w:r w:rsidRPr="00EE22FD">
              <w:rPr>
                <w:rFonts w:ascii="Arial" w:hAnsi="Arial" w:cs="Arial"/>
                <w:sz w:val="26"/>
                <w:szCs w:val="26"/>
              </w:rPr>
              <w:tab/>
            </w:r>
            <w:r>
              <w:rPr>
                <w:rFonts w:ascii="Arial" w:hAnsi="Arial" w:cs="Arial"/>
                <w:sz w:val="26"/>
                <w:szCs w:val="26"/>
              </w:rPr>
              <w:t xml:space="preserve"> </w:t>
            </w:r>
            <w:r w:rsidRPr="00EE22FD">
              <w:rPr>
                <w:rFonts w:ascii="Arial" w:hAnsi="Arial" w:cs="Arial"/>
                <w:sz w:val="26"/>
                <w:szCs w:val="26"/>
              </w:rPr>
              <w:t>José Fernando Franco González Salas</w:t>
            </w:r>
            <w:r>
              <w:rPr>
                <w:rFonts w:ascii="Arial" w:hAnsi="Arial" w:cs="Arial"/>
                <w:sz w:val="26"/>
                <w:szCs w:val="26"/>
              </w:rPr>
              <w:t xml:space="preserve"> </w:t>
            </w:r>
          </w:p>
          <w:p w14:paraId="3677AC3B" w14:textId="112AF273"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1) Limitantes a las deducciones personales de las personas físicas: cantidad que resulte menor entre 4 salarios mínimos generales elevados al año, y el 10% del total de los ingresos del contribuyente (artículo 151, último párrafo, de la Ley del ISR).</w:t>
            </w:r>
          </w:p>
          <w:p w14:paraId="281720E0"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2) Personas físicas que aducen trato diferenciado injustificado frente a los contribuyentes personas físicas con actividad empresarial que tributan en el régimen de incorporación fiscal y combaten las limitantes a las deducciones personales por considerar que transgreden diversos derechos humanos (artículos 96, 111, 129, 151, último párrafo y 152 de la Ley del ISR). </w:t>
            </w:r>
          </w:p>
          <w:p w14:paraId="1A54ED78"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3) Personas físicas que tributaban en REPECOS, aducen que al abrogarse dicho régimen se incrementan sus obligaciones formales y se les otorga un trato desproporcional e inequitativo frente a los contribuyentes del régimen de incorporación fiscal (artículos 111 al 113 de la Ley del ISR). </w:t>
            </w:r>
          </w:p>
          <w:p w14:paraId="559FEE3E"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t>4) Personas morales que aducen trato diferenciado injustificado frente a los contribuyentes personas físicas con actividad empresarial que tributan en el régimen de incorporación fiscal (artículos 1, 2, 9, 16, 17, 18, 59, 60, 61, 63, 64, 65, 67, 71, 111, 112, párrafo tercero y 113 de la Ley del ISR).</w:t>
            </w:r>
          </w:p>
          <w:p w14:paraId="5979E53D" w14:textId="77777777" w:rsidR="004572FC" w:rsidRDefault="004572FC" w:rsidP="004572FC">
            <w:pPr>
              <w:pStyle w:val="Encabezado"/>
              <w:jc w:val="both"/>
              <w:rPr>
                <w:rFonts w:ascii="Arial" w:hAnsi="Arial" w:cs="Arial"/>
                <w:sz w:val="26"/>
                <w:szCs w:val="26"/>
              </w:rPr>
            </w:pPr>
          </w:p>
          <w:p w14:paraId="538336A2" w14:textId="77777777" w:rsidR="004572FC" w:rsidRDefault="004572FC" w:rsidP="004572FC">
            <w:pPr>
              <w:pStyle w:val="Encabezado"/>
              <w:jc w:val="both"/>
              <w:rPr>
                <w:rFonts w:ascii="Arial" w:hAnsi="Arial" w:cs="Arial"/>
                <w:sz w:val="26"/>
                <w:szCs w:val="26"/>
              </w:rPr>
            </w:pPr>
          </w:p>
          <w:p w14:paraId="0B79446E" w14:textId="345C49AD" w:rsidR="004572FC" w:rsidRPr="00631EA0" w:rsidRDefault="004572FC" w:rsidP="004572FC">
            <w:pPr>
              <w:pStyle w:val="Encabezado"/>
              <w:jc w:val="both"/>
              <w:rPr>
                <w:rFonts w:ascii="Arial" w:hAnsi="Arial" w:cs="Arial"/>
                <w:sz w:val="26"/>
                <w:szCs w:val="26"/>
              </w:rPr>
            </w:pPr>
          </w:p>
        </w:tc>
      </w:tr>
      <w:tr w:rsidR="004572FC" w:rsidRPr="00631EA0" w14:paraId="71927CCD" w14:textId="77777777" w:rsidTr="004572FC">
        <w:trPr>
          <w:trHeight w:val="367"/>
        </w:trPr>
        <w:tc>
          <w:tcPr>
            <w:tcW w:w="1393" w:type="dxa"/>
          </w:tcPr>
          <w:p w14:paraId="4949F2DC" w14:textId="682C4BD0" w:rsidR="004572FC" w:rsidRPr="00631EA0" w:rsidRDefault="004572FC" w:rsidP="004572FC">
            <w:pPr>
              <w:pStyle w:val="Encabezado"/>
              <w:numPr>
                <w:ilvl w:val="0"/>
                <w:numId w:val="7"/>
              </w:numPr>
              <w:rPr>
                <w:rFonts w:ascii="Arial" w:hAnsi="Arial" w:cs="Arial"/>
                <w:sz w:val="26"/>
                <w:szCs w:val="26"/>
              </w:rPr>
            </w:pPr>
          </w:p>
        </w:tc>
        <w:tc>
          <w:tcPr>
            <w:tcW w:w="2009" w:type="dxa"/>
          </w:tcPr>
          <w:p w14:paraId="355CE55C" w14:textId="0FE91794" w:rsidR="004572FC" w:rsidRPr="00EE22FD" w:rsidRDefault="004572FC" w:rsidP="004572FC">
            <w:pPr>
              <w:pStyle w:val="Encabezado"/>
              <w:jc w:val="center"/>
              <w:rPr>
                <w:rFonts w:ascii="Arial" w:hAnsi="Arial" w:cs="Arial"/>
                <w:sz w:val="26"/>
                <w:szCs w:val="26"/>
              </w:rPr>
            </w:pPr>
            <w:r w:rsidRPr="00EE22FD">
              <w:rPr>
                <w:rFonts w:ascii="Arial" w:hAnsi="Arial" w:cs="Arial"/>
                <w:sz w:val="26"/>
                <w:szCs w:val="26"/>
              </w:rPr>
              <w:t>Comisión 7</w:t>
            </w:r>
            <w:r>
              <w:rPr>
                <w:rFonts w:ascii="Arial" w:hAnsi="Arial" w:cs="Arial"/>
                <w:sz w:val="26"/>
                <w:szCs w:val="26"/>
              </w:rPr>
              <w:t>6</w:t>
            </w:r>
          </w:p>
        </w:tc>
        <w:tc>
          <w:tcPr>
            <w:tcW w:w="2500" w:type="dxa"/>
          </w:tcPr>
          <w:p w14:paraId="34F6C115" w14:textId="7F212387" w:rsidR="004572FC" w:rsidRPr="00631EA0" w:rsidRDefault="004572FC" w:rsidP="004572FC">
            <w:pPr>
              <w:pStyle w:val="Encabezado"/>
              <w:jc w:val="center"/>
              <w:rPr>
                <w:rFonts w:ascii="Arial" w:hAnsi="Arial" w:cs="Arial"/>
                <w:sz w:val="26"/>
                <w:szCs w:val="26"/>
              </w:rPr>
            </w:pPr>
            <w:r w:rsidRPr="00EE22FD">
              <w:rPr>
                <w:rFonts w:ascii="Arial" w:hAnsi="Arial" w:cs="Arial"/>
                <w:sz w:val="26"/>
                <w:szCs w:val="26"/>
              </w:rPr>
              <w:t>Impuesto sobre la Renta 2014 (Segunda)</w:t>
            </w:r>
          </w:p>
        </w:tc>
        <w:tc>
          <w:tcPr>
            <w:tcW w:w="2410" w:type="dxa"/>
          </w:tcPr>
          <w:p w14:paraId="2DFA10F4"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6D692D97" w14:textId="77777777" w:rsidR="004572FC" w:rsidRDefault="004572FC" w:rsidP="004572FC">
            <w:pPr>
              <w:pStyle w:val="Encabezado"/>
              <w:jc w:val="center"/>
              <w:rPr>
                <w:rFonts w:ascii="Arial" w:hAnsi="Arial" w:cs="Arial"/>
                <w:sz w:val="26"/>
                <w:szCs w:val="26"/>
              </w:rPr>
            </w:pPr>
          </w:p>
          <w:p w14:paraId="7706E899"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5F162167" w14:textId="77777777" w:rsidR="004572FC" w:rsidRDefault="004572FC" w:rsidP="004572FC">
            <w:pPr>
              <w:pStyle w:val="Encabezado"/>
              <w:jc w:val="center"/>
              <w:rPr>
                <w:rFonts w:ascii="Arial" w:hAnsi="Arial" w:cs="Arial"/>
                <w:sz w:val="26"/>
                <w:szCs w:val="26"/>
              </w:rPr>
            </w:pPr>
          </w:p>
          <w:p w14:paraId="6F0C54F1"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t>25 de agosto de 2016</w:t>
            </w:r>
          </w:p>
          <w:p w14:paraId="47238A4D" w14:textId="77777777" w:rsidR="004572FC" w:rsidRDefault="004572FC" w:rsidP="004572FC">
            <w:pPr>
              <w:pStyle w:val="Encabezado"/>
              <w:jc w:val="center"/>
              <w:rPr>
                <w:rFonts w:ascii="Arial" w:hAnsi="Arial" w:cs="Arial"/>
                <w:sz w:val="26"/>
                <w:szCs w:val="26"/>
              </w:rPr>
            </w:pPr>
          </w:p>
          <w:p w14:paraId="1F56DD49"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140D07AD" w14:textId="77777777" w:rsidR="004572FC" w:rsidRDefault="004572FC" w:rsidP="004572FC">
            <w:pPr>
              <w:pStyle w:val="Encabezado"/>
              <w:jc w:val="center"/>
              <w:rPr>
                <w:rFonts w:ascii="Arial" w:hAnsi="Arial" w:cs="Arial"/>
                <w:sz w:val="26"/>
                <w:szCs w:val="26"/>
              </w:rPr>
            </w:pPr>
          </w:p>
          <w:p w14:paraId="772F8F0C"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02E012A2" w14:textId="77777777" w:rsidR="004572FC" w:rsidRDefault="004572FC" w:rsidP="004572FC">
            <w:pPr>
              <w:pStyle w:val="Encabezado"/>
              <w:jc w:val="center"/>
              <w:rPr>
                <w:rFonts w:ascii="Arial" w:hAnsi="Arial" w:cs="Arial"/>
                <w:sz w:val="26"/>
                <w:szCs w:val="26"/>
              </w:rPr>
            </w:pPr>
          </w:p>
          <w:p w14:paraId="33D1AEC9" w14:textId="77777777" w:rsidR="004572FC"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p w14:paraId="795A1054" w14:textId="6BD3B4F3" w:rsidR="004572FC" w:rsidRPr="00631EA0" w:rsidRDefault="004572FC" w:rsidP="004572FC">
            <w:pPr>
              <w:pStyle w:val="Encabezado"/>
              <w:jc w:val="center"/>
              <w:rPr>
                <w:rFonts w:ascii="Arial" w:hAnsi="Arial" w:cs="Arial"/>
                <w:sz w:val="26"/>
                <w:szCs w:val="26"/>
              </w:rPr>
            </w:pPr>
          </w:p>
        </w:tc>
        <w:tc>
          <w:tcPr>
            <w:tcW w:w="9002" w:type="dxa"/>
          </w:tcPr>
          <w:p w14:paraId="687357F6"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t>Ministro encargado</w:t>
            </w:r>
            <w:r>
              <w:rPr>
                <w:rFonts w:ascii="Arial" w:hAnsi="Arial" w:cs="Arial"/>
                <w:sz w:val="26"/>
                <w:szCs w:val="26"/>
              </w:rPr>
              <w:t xml:space="preserve"> </w:t>
            </w:r>
            <w:r w:rsidRPr="00EE22FD">
              <w:rPr>
                <w:rFonts w:ascii="Arial" w:hAnsi="Arial" w:cs="Arial"/>
                <w:sz w:val="26"/>
                <w:szCs w:val="26"/>
              </w:rPr>
              <w:t>Arturo Zaldívar Lelo de Larrea</w:t>
            </w:r>
          </w:p>
          <w:p w14:paraId="1E9C6CE6"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1) Acumulación del ingreso tratándose de arrendamiento financiero (artículo 17, fracción III, párrafo segundo, de la Ley del ISR).</w:t>
            </w:r>
          </w:p>
          <w:p w14:paraId="720A8200"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2) Acumulación del ingreso tratándose de aportaciones inmobiliarias a sociedades de inversiones en bienes raíces “SIBRAS” (artículo Noveno, fracción XXXV, de las Disposiciones Transitorias de la Ley del ISR). </w:t>
            </w:r>
          </w:p>
          <w:p w14:paraId="182A4106"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3) Deducción de erogaciones estimadas, relativas a costos directos e indirectos por la prestación de servicios (artículo 30 de la Ley del ISR). </w:t>
            </w:r>
          </w:p>
          <w:p w14:paraId="280D42F2"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4) Requisitos de las deducciones: que consten en comprobante fiscal y que los pagos superiores a $2000.00 se realicen por transferencia electrónica, monedero electrónico, u otro medio (artículo 27, fracción III, de la Ley del ISR). </w:t>
            </w:r>
          </w:p>
          <w:p w14:paraId="0F314E38" w14:textId="1FCE077F" w:rsidR="004572FC" w:rsidRPr="00631EA0" w:rsidRDefault="004572FC" w:rsidP="004572FC">
            <w:pPr>
              <w:pStyle w:val="Encabezado"/>
              <w:jc w:val="both"/>
              <w:rPr>
                <w:rFonts w:ascii="Arial" w:hAnsi="Arial" w:cs="Arial"/>
                <w:sz w:val="26"/>
                <w:szCs w:val="26"/>
              </w:rPr>
            </w:pPr>
            <w:r w:rsidRPr="00EE22FD">
              <w:rPr>
                <w:rFonts w:ascii="Arial" w:hAnsi="Arial" w:cs="Arial"/>
                <w:sz w:val="26"/>
                <w:szCs w:val="26"/>
              </w:rPr>
              <w:t>5) Las instituciones dedicadas a la enseñanza son no contribuyentes del ISR, siempre que sean consideradas donatarias autorizadas (artículo 79, fracción X, de la Ley del ISR).</w:t>
            </w:r>
          </w:p>
        </w:tc>
      </w:tr>
      <w:tr w:rsidR="004572FC" w:rsidRPr="00631EA0" w14:paraId="6F73EBA8" w14:textId="77777777" w:rsidTr="004572FC">
        <w:trPr>
          <w:trHeight w:val="367"/>
        </w:trPr>
        <w:tc>
          <w:tcPr>
            <w:tcW w:w="1393" w:type="dxa"/>
          </w:tcPr>
          <w:p w14:paraId="5A8DE037" w14:textId="06654C33" w:rsidR="004572FC" w:rsidRPr="00631EA0" w:rsidRDefault="004572FC" w:rsidP="004572FC">
            <w:pPr>
              <w:pStyle w:val="Encabezado"/>
              <w:numPr>
                <w:ilvl w:val="0"/>
                <w:numId w:val="7"/>
              </w:numPr>
              <w:rPr>
                <w:rFonts w:ascii="Arial" w:hAnsi="Arial" w:cs="Arial"/>
                <w:sz w:val="26"/>
                <w:szCs w:val="26"/>
              </w:rPr>
            </w:pPr>
          </w:p>
        </w:tc>
        <w:tc>
          <w:tcPr>
            <w:tcW w:w="2009" w:type="dxa"/>
          </w:tcPr>
          <w:p w14:paraId="3B5BFE04" w14:textId="7C3A3F03" w:rsidR="004572FC" w:rsidRPr="00EE22FD" w:rsidRDefault="004572FC" w:rsidP="004572FC">
            <w:pPr>
              <w:pStyle w:val="Encabezado"/>
              <w:jc w:val="center"/>
              <w:rPr>
                <w:rFonts w:ascii="Arial" w:hAnsi="Arial" w:cs="Arial"/>
                <w:sz w:val="26"/>
                <w:szCs w:val="26"/>
              </w:rPr>
            </w:pPr>
            <w:r w:rsidRPr="00EE22FD">
              <w:rPr>
                <w:rFonts w:ascii="Arial" w:hAnsi="Arial" w:cs="Arial"/>
                <w:sz w:val="26"/>
                <w:szCs w:val="26"/>
              </w:rPr>
              <w:t>Comisión 7</w:t>
            </w:r>
            <w:r>
              <w:rPr>
                <w:rFonts w:ascii="Arial" w:hAnsi="Arial" w:cs="Arial"/>
                <w:sz w:val="26"/>
                <w:szCs w:val="26"/>
              </w:rPr>
              <w:t>7</w:t>
            </w:r>
          </w:p>
        </w:tc>
        <w:tc>
          <w:tcPr>
            <w:tcW w:w="2500" w:type="dxa"/>
          </w:tcPr>
          <w:p w14:paraId="0FDF86F5" w14:textId="47D7C2E1" w:rsidR="004572FC" w:rsidRPr="00631EA0" w:rsidRDefault="004572FC" w:rsidP="004572FC">
            <w:pPr>
              <w:pStyle w:val="Encabezado"/>
              <w:jc w:val="center"/>
              <w:rPr>
                <w:rFonts w:ascii="Arial" w:hAnsi="Arial" w:cs="Arial"/>
                <w:sz w:val="26"/>
                <w:szCs w:val="26"/>
              </w:rPr>
            </w:pPr>
            <w:r w:rsidRPr="00EE22FD">
              <w:rPr>
                <w:rFonts w:ascii="Arial" w:hAnsi="Arial" w:cs="Arial"/>
                <w:sz w:val="26"/>
                <w:szCs w:val="26"/>
              </w:rPr>
              <w:t>Impuesto sobre la Renta 2014 (Tercera)</w:t>
            </w:r>
          </w:p>
        </w:tc>
        <w:tc>
          <w:tcPr>
            <w:tcW w:w="2410" w:type="dxa"/>
          </w:tcPr>
          <w:p w14:paraId="2846149E"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2391BA02" w14:textId="77777777" w:rsidR="004572FC" w:rsidRDefault="004572FC" w:rsidP="004572FC">
            <w:pPr>
              <w:pStyle w:val="Encabezado"/>
              <w:jc w:val="center"/>
              <w:rPr>
                <w:rFonts w:ascii="Arial" w:hAnsi="Arial" w:cs="Arial"/>
                <w:sz w:val="26"/>
                <w:szCs w:val="26"/>
              </w:rPr>
            </w:pPr>
          </w:p>
          <w:p w14:paraId="28999294"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269905EB" w14:textId="77777777" w:rsidR="004572FC" w:rsidRDefault="004572FC" w:rsidP="004572FC">
            <w:pPr>
              <w:pStyle w:val="Encabezado"/>
              <w:jc w:val="center"/>
              <w:rPr>
                <w:rFonts w:ascii="Arial" w:hAnsi="Arial" w:cs="Arial"/>
                <w:sz w:val="26"/>
                <w:szCs w:val="26"/>
              </w:rPr>
            </w:pPr>
          </w:p>
          <w:p w14:paraId="5784CD27"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lastRenderedPageBreak/>
              <w:t>25 de agosto de 2016</w:t>
            </w:r>
          </w:p>
          <w:p w14:paraId="1CBF47A2" w14:textId="77777777" w:rsidR="004572FC" w:rsidRDefault="004572FC" w:rsidP="004572FC">
            <w:pPr>
              <w:pStyle w:val="Encabezado"/>
              <w:jc w:val="center"/>
              <w:rPr>
                <w:rFonts w:ascii="Arial" w:hAnsi="Arial" w:cs="Arial"/>
                <w:sz w:val="26"/>
                <w:szCs w:val="26"/>
              </w:rPr>
            </w:pPr>
          </w:p>
          <w:p w14:paraId="3E680419"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2D132F28" w14:textId="77777777" w:rsidR="004572FC" w:rsidRDefault="004572FC" w:rsidP="004572FC">
            <w:pPr>
              <w:pStyle w:val="Encabezado"/>
              <w:jc w:val="center"/>
              <w:rPr>
                <w:rFonts w:ascii="Arial" w:hAnsi="Arial" w:cs="Arial"/>
                <w:sz w:val="26"/>
                <w:szCs w:val="26"/>
              </w:rPr>
            </w:pPr>
          </w:p>
          <w:p w14:paraId="76983967" w14:textId="128E942D"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02D7330E" w14:textId="14CE561D" w:rsidR="004572FC" w:rsidRDefault="004572FC" w:rsidP="004572FC">
            <w:pPr>
              <w:pStyle w:val="Encabezado"/>
              <w:jc w:val="center"/>
              <w:rPr>
                <w:rFonts w:ascii="Arial" w:hAnsi="Arial" w:cs="Arial"/>
                <w:sz w:val="26"/>
                <w:szCs w:val="26"/>
              </w:rPr>
            </w:pPr>
          </w:p>
          <w:p w14:paraId="4ACA4897" w14:textId="4D4FA039" w:rsidR="004572FC"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p w14:paraId="0D492AD7" w14:textId="1C294712" w:rsidR="004572FC" w:rsidRPr="00631EA0" w:rsidRDefault="004572FC" w:rsidP="004572FC">
            <w:pPr>
              <w:pStyle w:val="Encabezado"/>
              <w:jc w:val="center"/>
              <w:rPr>
                <w:rFonts w:ascii="Arial" w:hAnsi="Arial" w:cs="Arial"/>
                <w:sz w:val="26"/>
                <w:szCs w:val="26"/>
              </w:rPr>
            </w:pPr>
          </w:p>
        </w:tc>
        <w:tc>
          <w:tcPr>
            <w:tcW w:w="9002" w:type="dxa"/>
          </w:tcPr>
          <w:p w14:paraId="201E08B2"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lastRenderedPageBreak/>
              <w:t>Ministro encargado</w:t>
            </w:r>
            <w:r>
              <w:rPr>
                <w:rFonts w:ascii="Arial" w:hAnsi="Arial" w:cs="Arial"/>
                <w:sz w:val="26"/>
                <w:szCs w:val="26"/>
              </w:rPr>
              <w:t xml:space="preserve"> </w:t>
            </w:r>
            <w:r w:rsidRPr="00EE22FD">
              <w:rPr>
                <w:rFonts w:ascii="Arial" w:hAnsi="Arial" w:cs="Arial"/>
                <w:sz w:val="26"/>
                <w:szCs w:val="26"/>
              </w:rPr>
              <w:t>Alfredo Gutiérrez Ortiz Mena</w:t>
            </w:r>
          </w:p>
          <w:p w14:paraId="2C38640C"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1) Aplicación de beneficios de tratados para evitar doble imposición (artículo 4 de la Ley del ISR); acreditamiento del ISR pagado en el extranjero (artículo 5 de la Ley del ISR); determinación de la base para PTU (artículo 9, párrafo segundo, fracción I, penúltimo y último párrafos, de la Ley del ISR); sobretasa a los dividendos pagados a personas físicas residentes en México (artículo </w:t>
            </w:r>
            <w:r w:rsidRPr="00EE22FD">
              <w:rPr>
                <w:rFonts w:ascii="Arial" w:hAnsi="Arial" w:cs="Arial"/>
                <w:sz w:val="26"/>
                <w:szCs w:val="26"/>
              </w:rPr>
              <w:lastRenderedPageBreak/>
              <w:t xml:space="preserve">140, párrafo segundo, de la Ley del ISR); recálculo de la UFIN (artículo Noveno, fracción XXV, de las Disposiciones Transitorias de la Ley del ISR); no deducción de pagos realizados a entidades cuyos ingresos estén sujetos a “REFRIPES” y no deducción de pagos deducibles para partes relacionadas (artículo 28, fracciones XXIII y XXIX, de la Ley del ISR); exclusión del ajuste anual por inflación de créditos a cargo de personas físicas (artículos 45, fracción I y 49 de la Ley del ISR); créditos respaldados (artículo 11, fracción V, de la Ley del ISR); pérdida por enajenación de acciones (artículos 9, 18, fracción IV, 22, 28, fracción XVII y 64 de la Ley del ISR). </w:t>
            </w:r>
          </w:p>
          <w:p w14:paraId="0A62FAF4"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2) Recálculo de la UFIN, se aduce </w:t>
            </w:r>
            <w:proofErr w:type="gramStart"/>
            <w:r w:rsidRPr="00EE22FD">
              <w:rPr>
                <w:rFonts w:ascii="Arial" w:hAnsi="Arial" w:cs="Arial"/>
                <w:sz w:val="26"/>
                <w:szCs w:val="26"/>
              </w:rPr>
              <w:t>que</w:t>
            </w:r>
            <w:proofErr w:type="gramEnd"/>
            <w:r w:rsidRPr="00EE22FD">
              <w:rPr>
                <w:rFonts w:ascii="Arial" w:hAnsi="Arial" w:cs="Arial"/>
                <w:sz w:val="26"/>
                <w:szCs w:val="26"/>
              </w:rPr>
              <w:t xml:space="preserve"> a partir de 2014, dicho concepto se determina de manera diversa a como se calculaba hasta 2013, y la PTU se aplica en forma distinta (artículos 10, 16, 49, párrafo segundo, 77 de la Ley del ISR y Noveno, fracción XXV, de las Disposiciones Transitorias de dicha ley). </w:t>
            </w:r>
          </w:p>
          <w:p w14:paraId="124206E9"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3) Coeficiente de utilidad para pagos provisionales y dividendos; al aplicar el factor de 1.4286, incrementa un 42.86% el gravamen sin que se incremente la capacidad contributiva del causante (artículos 10, 14, 17, fracción I, incisos a) y b), II, 39, 76, fracción XI, 78, 102 y 140 de la Ley del ISR).</w:t>
            </w:r>
          </w:p>
          <w:p w14:paraId="0A0FC8D4"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4) Amortización de pérdidas fiscales en 10 ejercicios (artículo 57 de la Ley del ISR). </w:t>
            </w:r>
          </w:p>
          <w:p w14:paraId="4AFD38AC" w14:textId="146CE7FD" w:rsidR="004572FC" w:rsidRPr="00631EA0" w:rsidRDefault="004572FC" w:rsidP="004572FC">
            <w:pPr>
              <w:pStyle w:val="Encabezado"/>
              <w:jc w:val="both"/>
              <w:rPr>
                <w:rFonts w:ascii="Arial" w:hAnsi="Arial" w:cs="Arial"/>
                <w:sz w:val="26"/>
                <w:szCs w:val="26"/>
              </w:rPr>
            </w:pPr>
            <w:r w:rsidRPr="00EE22FD">
              <w:rPr>
                <w:rFonts w:ascii="Arial" w:hAnsi="Arial" w:cs="Arial"/>
                <w:sz w:val="26"/>
                <w:szCs w:val="26"/>
              </w:rPr>
              <w:t>5) Créditos fiscales en materia de IETU: imposibilidad de acreditarlos contra ISR o de solicitar la devolución (artículos 11 de la Ley del IETU abrogada, 21, fracción II, numeral 2, de la Ley de Ingresos de la Federación para 2013 y Décimo Segundo de las Disposiciones Transitorias de la Ley del IETU abrogada, conforme al Decreto de reformas publicado en el DOF el 11 de diciembre de 2013</w:t>
            </w:r>
            <w:r>
              <w:rPr>
                <w:rFonts w:ascii="Arial" w:hAnsi="Arial" w:cs="Arial"/>
                <w:sz w:val="26"/>
                <w:szCs w:val="26"/>
              </w:rPr>
              <w:t>.</w:t>
            </w:r>
          </w:p>
        </w:tc>
      </w:tr>
      <w:tr w:rsidR="004572FC" w:rsidRPr="00631EA0" w14:paraId="28DF557F" w14:textId="77777777" w:rsidTr="004572FC">
        <w:trPr>
          <w:trHeight w:val="367"/>
        </w:trPr>
        <w:tc>
          <w:tcPr>
            <w:tcW w:w="1393" w:type="dxa"/>
          </w:tcPr>
          <w:p w14:paraId="76F3786E" w14:textId="7728E7A3" w:rsidR="004572FC" w:rsidRPr="00631EA0" w:rsidRDefault="004572FC" w:rsidP="004572FC">
            <w:pPr>
              <w:pStyle w:val="Encabezado"/>
              <w:numPr>
                <w:ilvl w:val="0"/>
                <w:numId w:val="7"/>
              </w:numPr>
              <w:rPr>
                <w:rFonts w:ascii="Arial" w:hAnsi="Arial" w:cs="Arial"/>
                <w:sz w:val="26"/>
                <w:szCs w:val="26"/>
              </w:rPr>
            </w:pPr>
          </w:p>
        </w:tc>
        <w:tc>
          <w:tcPr>
            <w:tcW w:w="2009" w:type="dxa"/>
          </w:tcPr>
          <w:p w14:paraId="754909DD" w14:textId="61904369" w:rsidR="004572FC" w:rsidRPr="00EE22FD" w:rsidRDefault="004572FC" w:rsidP="004572FC">
            <w:pPr>
              <w:pStyle w:val="Encabezado"/>
              <w:jc w:val="center"/>
              <w:rPr>
                <w:rFonts w:ascii="Arial" w:hAnsi="Arial" w:cs="Arial"/>
                <w:sz w:val="26"/>
                <w:szCs w:val="26"/>
              </w:rPr>
            </w:pPr>
            <w:r w:rsidRPr="00EE22FD">
              <w:rPr>
                <w:rFonts w:ascii="Arial" w:hAnsi="Arial" w:cs="Arial"/>
                <w:sz w:val="26"/>
                <w:szCs w:val="26"/>
              </w:rPr>
              <w:t>Comisión 7</w:t>
            </w:r>
            <w:r>
              <w:rPr>
                <w:rFonts w:ascii="Arial" w:hAnsi="Arial" w:cs="Arial"/>
                <w:sz w:val="26"/>
                <w:szCs w:val="26"/>
              </w:rPr>
              <w:t>8</w:t>
            </w:r>
          </w:p>
        </w:tc>
        <w:tc>
          <w:tcPr>
            <w:tcW w:w="2500" w:type="dxa"/>
          </w:tcPr>
          <w:p w14:paraId="755FFD02" w14:textId="532CB5D8" w:rsidR="004572FC" w:rsidRPr="00631EA0" w:rsidRDefault="004572FC" w:rsidP="004572FC">
            <w:pPr>
              <w:pStyle w:val="Encabezado"/>
              <w:jc w:val="center"/>
              <w:rPr>
                <w:rFonts w:ascii="Arial" w:hAnsi="Arial" w:cs="Arial"/>
                <w:sz w:val="26"/>
                <w:szCs w:val="26"/>
              </w:rPr>
            </w:pPr>
            <w:r w:rsidRPr="00EE22FD">
              <w:rPr>
                <w:rFonts w:ascii="Arial" w:hAnsi="Arial" w:cs="Arial"/>
                <w:sz w:val="26"/>
                <w:szCs w:val="26"/>
              </w:rPr>
              <w:t>Derechos Federales</w:t>
            </w:r>
          </w:p>
        </w:tc>
        <w:tc>
          <w:tcPr>
            <w:tcW w:w="2410" w:type="dxa"/>
          </w:tcPr>
          <w:p w14:paraId="0EEC1270"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45F1B29E"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0B63108B"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t>25 de agosto de 2016</w:t>
            </w:r>
          </w:p>
          <w:p w14:paraId="344D50EB"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7A330E3D"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1DB1A100" w14:textId="77777777" w:rsidR="004572FC"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p w14:paraId="7E7A290A" w14:textId="5BDBE373" w:rsidR="004572FC" w:rsidRPr="00631EA0" w:rsidRDefault="004572FC" w:rsidP="004572FC">
            <w:pPr>
              <w:pStyle w:val="Encabezado"/>
              <w:jc w:val="center"/>
              <w:rPr>
                <w:rFonts w:ascii="Arial" w:hAnsi="Arial" w:cs="Arial"/>
                <w:sz w:val="26"/>
                <w:szCs w:val="26"/>
              </w:rPr>
            </w:pPr>
          </w:p>
        </w:tc>
        <w:tc>
          <w:tcPr>
            <w:tcW w:w="9002" w:type="dxa"/>
          </w:tcPr>
          <w:p w14:paraId="56A6242C" w14:textId="26016253" w:rsidR="004572FC" w:rsidRDefault="004572FC" w:rsidP="004572FC">
            <w:pPr>
              <w:pStyle w:val="Encabezado"/>
              <w:jc w:val="both"/>
              <w:rPr>
                <w:rFonts w:ascii="Arial" w:hAnsi="Arial" w:cs="Arial"/>
                <w:sz w:val="26"/>
                <w:szCs w:val="26"/>
              </w:rPr>
            </w:pPr>
            <w:r w:rsidRPr="00EE22FD">
              <w:rPr>
                <w:rFonts w:ascii="Arial" w:hAnsi="Arial" w:cs="Arial"/>
                <w:sz w:val="26"/>
                <w:szCs w:val="26"/>
              </w:rPr>
              <w:t>Ministro encargado</w:t>
            </w:r>
            <w:r>
              <w:rPr>
                <w:rFonts w:ascii="Arial" w:hAnsi="Arial" w:cs="Arial"/>
                <w:sz w:val="26"/>
                <w:szCs w:val="26"/>
              </w:rPr>
              <w:t xml:space="preserve"> </w:t>
            </w:r>
            <w:r w:rsidRPr="00EE22FD">
              <w:rPr>
                <w:rFonts w:ascii="Arial" w:hAnsi="Arial" w:cs="Arial"/>
                <w:sz w:val="26"/>
                <w:szCs w:val="26"/>
              </w:rPr>
              <w:t>Jorge Mario Pardo Rebolledo</w:t>
            </w:r>
            <w:r>
              <w:rPr>
                <w:rFonts w:ascii="Arial" w:hAnsi="Arial" w:cs="Arial"/>
                <w:sz w:val="26"/>
                <w:szCs w:val="26"/>
              </w:rPr>
              <w:t xml:space="preserve"> </w:t>
            </w:r>
          </w:p>
          <w:p w14:paraId="13D6E5E4" w14:textId="0B6FAF56"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1) Derechos por explotación, uso o aprovechamiento de aguas nacionales (artículos 223, 224, fracción III, 226 y 231 de la Ley Federal de Derechos). </w:t>
            </w:r>
          </w:p>
          <w:p w14:paraId="2F855374" w14:textId="363E1047" w:rsidR="004572FC" w:rsidRPr="00631EA0" w:rsidRDefault="004572FC" w:rsidP="004572FC">
            <w:pPr>
              <w:pStyle w:val="Encabezado"/>
              <w:jc w:val="both"/>
              <w:rPr>
                <w:rFonts w:ascii="Arial" w:hAnsi="Arial" w:cs="Arial"/>
                <w:sz w:val="26"/>
                <w:szCs w:val="26"/>
              </w:rPr>
            </w:pPr>
            <w:r w:rsidRPr="00EE22FD">
              <w:rPr>
                <w:rFonts w:ascii="Arial" w:hAnsi="Arial" w:cs="Arial"/>
                <w:sz w:val="26"/>
                <w:szCs w:val="26"/>
              </w:rPr>
              <w:t>2) Derechos especial, adicional y extraordinario sobre minería (artículos 268, 269 y 270 de la Ley Federal de Derechos).</w:t>
            </w:r>
          </w:p>
        </w:tc>
      </w:tr>
      <w:tr w:rsidR="004572FC" w:rsidRPr="00631EA0" w14:paraId="120D278A" w14:textId="77777777" w:rsidTr="004572FC">
        <w:trPr>
          <w:trHeight w:val="367"/>
        </w:trPr>
        <w:tc>
          <w:tcPr>
            <w:tcW w:w="1393" w:type="dxa"/>
          </w:tcPr>
          <w:p w14:paraId="43F1F7EE" w14:textId="774B515F" w:rsidR="004572FC" w:rsidRPr="00631EA0" w:rsidRDefault="004572FC" w:rsidP="004572FC">
            <w:pPr>
              <w:pStyle w:val="Encabezado"/>
              <w:numPr>
                <w:ilvl w:val="0"/>
                <w:numId w:val="7"/>
              </w:numPr>
              <w:rPr>
                <w:rFonts w:ascii="Arial" w:hAnsi="Arial" w:cs="Arial"/>
                <w:sz w:val="26"/>
                <w:szCs w:val="26"/>
              </w:rPr>
            </w:pPr>
          </w:p>
        </w:tc>
        <w:tc>
          <w:tcPr>
            <w:tcW w:w="2009" w:type="dxa"/>
          </w:tcPr>
          <w:p w14:paraId="0BEA08D1" w14:textId="7676ED94" w:rsidR="004572FC" w:rsidRPr="00EE22FD" w:rsidRDefault="004572FC" w:rsidP="004572FC">
            <w:pPr>
              <w:pStyle w:val="Encabezado"/>
              <w:jc w:val="center"/>
              <w:rPr>
                <w:rFonts w:ascii="Arial" w:hAnsi="Arial" w:cs="Arial"/>
                <w:sz w:val="26"/>
                <w:szCs w:val="26"/>
              </w:rPr>
            </w:pPr>
            <w:r w:rsidRPr="00EE22FD">
              <w:rPr>
                <w:rFonts w:ascii="Arial" w:hAnsi="Arial" w:cs="Arial"/>
                <w:sz w:val="26"/>
                <w:szCs w:val="26"/>
              </w:rPr>
              <w:t>Comisión 7</w:t>
            </w:r>
            <w:r>
              <w:rPr>
                <w:rFonts w:ascii="Arial" w:hAnsi="Arial" w:cs="Arial"/>
                <w:sz w:val="26"/>
                <w:szCs w:val="26"/>
              </w:rPr>
              <w:t>9</w:t>
            </w:r>
          </w:p>
        </w:tc>
        <w:tc>
          <w:tcPr>
            <w:tcW w:w="2500" w:type="dxa"/>
          </w:tcPr>
          <w:p w14:paraId="34C13C14" w14:textId="0E0C60CB" w:rsidR="004572FC" w:rsidRPr="00631EA0" w:rsidRDefault="004572FC" w:rsidP="004572FC">
            <w:pPr>
              <w:pStyle w:val="Encabezado"/>
              <w:jc w:val="center"/>
              <w:rPr>
                <w:rFonts w:ascii="Arial" w:hAnsi="Arial" w:cs="Arial"/>
                <w:sz w:val="26"/>
                <w:szCs w:val="26"/>
              </w:rPr>
            </w:pPr>
            <w:r w:rsidRPr="00EE22FD">
              <w:rPr>
                <w:rFonts w:ascii="Arial" w:hAnsi="Arial" w:cs="Arial"/>
                <w:sz w:val="26"/>
                <w:szCs w:val="26"/>
              </w:rPr>
              <w:t>Impuesto Especial sobre Producción y Servicios 2014</w:t>
            </w:r>
          </w:p>
        </w:tc>
        <w:tc>
          <w:tcPr>
            <w:tcW w:w="2410" w:type="dxa"/>
          </w:tcPr>
          <w:p w14:paraId="58AF1E08"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511FECD4" w14:textId="77777777" w:rsidR="004572FC" w:rsidRDefault="004572FC" w:rsidP="004572FC">
            <w:pPr>
              <w:pStyle w:val="Encabezado"/>
              <w:jc w:val="center"/>
              <w:rPr>
                <w:rFonts w:ascii="Arial" w:hAnsi="Arial" w:cs="Arial"/>
                <w:sz w:val="26"/>
                <w:szCs w:val="26"/>
              </w:rPr>
            </w:pPr>
          </w:p>
          <w:p w14:paraId="50CD5C47"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7159F2C5" w14:textId="77777777" w:rsidR="004572FC" w:rsidRDefault="004572FC" w:rsidP="004572FC">
            <w:pPr>
              <w:pStyle w:val="Encabezado"/>
              <w:jc w:val="center"/>
              <w:rPr>
                <w:rFonts w:ascii="Arial" w:hAnsi="Arial" w:cs="Arial"/>
                <w:sz w:val="26"/>
                <w:szCs w:val="26"/>
              </w:rPr>
            </w:pPr>
          </w:p>
          <w:p w14:paraId="22C36DBF"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t>25 de agosto de 2016</w:t>
            </w:r>
          </w:p>
          <w:p w14:paraId="3E560DBB" w14:textId="77777777" w:rsidR="004572FC" w:rsidRDefault="004572FC" w:rsidP="004572FC">
            <w:pPr>
              <w:pStyle w:val="Encabezado"/>
              <w:jc w:val="center"/>
              <w:rPr>
                <w:rFonts w:ascii="Arial" w:hAnsi="Arial" w:cs="Arial"/>
                <w:sz w:val="26"/>
                <w:szCs w:val="26"/>
              </w:rPr>
            </w:pPr>
          </w:p>
          <w:p w14:paraId="2B976600"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6DCB5C59" w14:textId="77777777" w:rsidR="004572FC" w:rsidRDefault="004572FC" w:rsidP="004572FC">
            <w:pPr>
              <w:pStyle w:val="Encabezado"/>
              <w:jc w:val="center"/>
              <w:rPr>
                <w:rFonts w:ascii="Arial" w:hAnsi="Arial" w:cs="Arial"/>
                <w:sz w:val="26"/>
                <w:szCs w:val="26"/>
              </w:rPr>
            </w:pPr>
          </w:p>
          <w:p w14:paraId="672C57CB"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0F0D562F" w14:textId="77777777" w:rsidR="004572FC" w:rsidRDefault="004572FC" w:rsidP="004572FC">
            <w:pPr>
              <w:pStyle w:val="Encabezado"/>
              <w:jc w:val="center"/>
              <w:rPr>
                <w:rFonts w:ascii="Arial" w:hAnsi="Arial" w:cs="Arial"/>
                <w:sz w:val="26"/>
                <w:szCs w:val="26"/>
              </w:rPr>
            </w:pPr>
          </w:p>
          <w:p w14:paraId="742AA434" w14:textId="0DAFF210" w:rsidR="004572FC" w:rsidRPr="00631EA0"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tc>
        <w:tc>
          <w:tcPr>
            <w:tcW w:w="9002" w:type="dxa"/>
          </w:tcPr>
          <w:p w14:paraId="2CC91D1E"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lastRenderedPageBreak/>
              <w:t>Ministro encargado</w:t>
            </w:r>
            <w:r>
              <w:rPr>
                <w:rFonts w:ascii="Arial" w:hAnsi="Arial" w:cs="Arial"/>
                <w:sz w:val="26"/>
                <w:szCs w:val="26"/>
              </w:rPr>
              <w:t xml:space="preserve"> </w:t>
            </w:r>
            <w:r w:rsidRPr="00EE22FD">
              <w:rPr>
                <w:rFonts w:ascii="Arial" w:hAnsi="Arial" w:cs="Arial"/>
                <w:sz w:val="26"/>
                <w:szCs w:val="26"/>
              </w:rPr>
              <w:t>Javier Laynez Potisek</w:t>
            </w:r>
          </w:p>
          <w:p w14:paraId="5398143B"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1) Enajenación de alimentos no básicos con alta densidad calórica (artículos 2, fracción I, inciso J), 3, fracciones XXV a XXXVI, 5, 5-A, 10, 11, 14 y 19 de la Ley del IEPS, y Cuarto de las Disposiciones Transitorias del decreto reclamado). </w:t>
            </w:r>
          </w:p>
          <w:p w14:paraId="0C4D0995"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2) Enajenación de bebidas saborizadas (artículos 2, fracción I, inciso G), 3, fracciones XVIII, XIX y XX, 4, 5, 5-A, 10, 11, 14 y 19 de la Ley del IEPS, y Cuarto de las Disposiciones Transitorias del decreto reclamado). </w:t>
            </w:r>
          </w:p>
          <w:p w14:paraId="02754D0F"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3) Enajenación de combustibles fósiles, gasolina o diésel (artículos 2, fracción I, inciso H), 2-A, fracciones I y II, 3, fracciones XXII, inciso a) al l) y XXIV, 8, fracción I, incisos c) e i), 13, fracción IX, 14 y 19, fracciones I, VI y VIII, de la Ley del IEPS, y Cuarto de las Disposiciones Transitorias del decreto reclamado). </w:t>
            </w:r>
          </w:p>
          <w:p w14:paraId="22EA5009" w14:textId="5FD39D57" w:rsidR="004572FC" w:rsidRPr="00631EA0" w:rsidRDefault="004572FC" w:rsidP="004572FC">
            <w:pPr>
              <w:pStyle w:val="Encabezado"/>
              <w:jc w:val="both"/>
              <w:rPr>
                <w:rFonts w:ascii="Arial" w:hAnsi="Arial" w:cs="Arial"/>
                <w:sz w:val="26"/>
                <w:szCs w:val="26"/>
              </w:rPr>
            </w:pPr>
            <w:r w:rsidRPr="00EE22FD">
              <w:rPr>
                <w:rFonts w:ascii="Arial" w:hAnsi="Arial" w:cs="Arial"/>
                <w:sz w:val="26"/>
                <w:szCs w:val="26"/>
              </w:rPr>
              <w:lastRenderedPageBreak/>
              <w:t>4) Enajenación o importación de plaguicidas de acuerdo a su nivel de toxicidad (artículos 1, 2, fracción I, inciso I), 3, fracción XXIII, 4, 5 y 5-A, 8, fracción I, inciso h), 10, 11, 13, 14, 19, fracciones II, VI, VIII, X, XI, y XIII, de la Ley del IEPS, y Cuarto, fracción I, inciso b), de las Disposiciones Transitorias del decreto reclamado).</w:t>
            </w:r>
          </w:p>
        </w:tc>
      </w:tr>
      <w:tr w:rsidR="004572FC" w:rsidRPr="00631EA0" w14:paraId="1EF0DF44" w14:textId="77777777" w:rsidTr="004572FC">
        <w:trPr>
          <w:trHeight w:val="367"/>
        </w:trPr>
        <w:tc>
          <w:tcPr>
            <w:tcW w:w="1393" w:type="dxa"/>
          </w:tcPr>
          <w:p w14:paraId="4B008606" w14:textId="1F7D9EC7" w:rsidR="004572FC" w:rsidRPr="00631EA0" w:rsidRDefault="004572FC" w:rsidP="004572FC">
            <w:pPr>
              <w:pStyle w:val="Encabezado"/>
              <w:numPr>
                <w:ilvl w:val="0"/>
                <w:numId w:val="7"/>
              </w:numPr>
              <w:rPr>
                <w:rFonts w:ascii="Arial" w:hAnsi="Arial" w:cs="Arial"/>
                <w:sz w:val="26"/>
                <w:szCs w:val="26"/>
              </w:rPr>
            </w:pPr>
          </w:p>
        </w:tc>
        <w:tc>
          <w:tcPr>
            <w:tcW w:w="2009" w:type="dxa"/>
          </w:tcPr>
          <w:p w14:paraId="1DB6F7A3" w14:textId="4B85502F" w:rsidR="004572FC" w:rsidRPr="00EE22FD"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80</w:t>
            </w:r>
          </w:p>
        </w:tc>
        <w:tc>
          <w:tcPr>
            <w:tcW w:w="2500" w:type="dxa"/>
          </w:tcPr>
          <w:p w14:paraId="6E225E6E" w14:textId="2C60EED4" w:rsidR="004572FC" w:rsidRPr="00631EA0" w:rsidRDefault="004572FC" w:rsidP="004572FC">
            <w:pPr>
              <w:pStyle w:val="Encabezado"/>
              <w:jc w:val="center"/>
              <w:rPr>
                <w:rFonts w:ascii="Arial" w:hAnsi="Arial" w:cs="Arial"/>
                <w:sz w:val="26"/>
                <w:szCs w:val="26"/>
              </w:rPr>
            </w:pPr>
            <w:r w:rsidRPr="00EE22FD">
              <w:rPr>
                <w:rFonts w:ascii="Arial" w:hAnsi="Arial" w:cs="Arial"/>
                <w:sz w:val="26"/>
                <w:szCs w:val="26"/>
              </w:rPr>
              <w:t>Impuesto al Valor Agregado 2014 (Primera)</w:t>
            </w:r>
          </w:p>
        </w:tc>
        <w:tc>
          <w:tcPr>
            <w:tcW w:w="2410" w:type="dxa"/>
          </w:tcPr>
          <w:p w14:paraId="55F8CA98"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448102AF" w14:textId="77777777" w:rsidR="004572FC" w:rsidRDefault="004572FC" w:rsidP="004572FC">
            <w:pPr>
              <w:pStyle w:val="Encabezado"/>
              <w:jc w:val="center"/>
              <w:rPr>
                <w:rFonts w:ascii="Arial" w:hAnsi="Arial" w:cs="Arial"/>
                <w:sz w:val="26"/>
                <w:szCs w:val="26"/>
              </w:rPr>
            </w:pPr>
          </w:p>
          <w:p w14:paraId="2450C8C5"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4A32F533" w14:textId="77777777" w:rsidR="004572FC" w:rsidRDefault="004572FC" w:rsidP="004572FC">
            <w:pPr>
              <w:pStyle w:val="Encabezado"/>
              <w:jc w:val="center"/>
              <w:rPr>
                <w:rFonts w:ascii="Arial" w:hAnsi="Arial" w:cs="Arial"/>
                <w:sz w:val="26"/>
                <w:szCs w:val="26"/>
              </w:rPr>
            </w:pPr>
          </w:p>
          <w:p w14:paraId="1FF571E2"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t>25 de agosto de 2016</w:t>
            </w:r>
          </w:p>
          <w:p w14:paraId="710B720E"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622707E3"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378DA264" w14:textId="5447FD01" w:rsidR="004572FC" w:rsidRPr="00631EA0"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tc>
        <w:tc>
          <w:tcPr>
            <w:tcW w:w="9002" w:type="dxa"/>
          </w:tcPr>
          <w:p w14:paraId="69875821"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t>Ministra encargada</w:t>
            </w:r>
            <w:r>
              <w:rPr>
                <w:rFonts w:ascii="Arial" w:hAnsi="Arial" w:cs="Arial"/>
                <w:sz w:val="26"/>
                <w:szCs w:val="26"/>
              </w:rPr>
              <w:t xml:space="preserve"> </w:t>
            </w:r>
            <w:r w:rsidRPr="00EE22FD">
              <w:rPr>
                <w:rFonts w:ascii="Arial" w:hAnsi="Arial" w:cs="Arial"/>
                <w:sz w:val="26"/>
                <w:szCs w:val="26"/>
              </w:rPr>
              <w:t>Norma Lucía Piña Hernández</w:t>
            </w:r>
          </w:p>
          <w:p w14:paraId="65235A25"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1) Enajenación de chicles o goma de mascar (artículo 2-A, fracción I, inciso b), numeral 5, de la Ley del IVA). </w:t>
            </w:r>
          </w:p>
          <w:p w14:paraId="184623F2"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2) Exención para transporte público terrestre de personas en zonas urbanas, suburbanas o metropolitanas (artículo 15, fracción V, de la Ley del IVA). </w:t>
            </w:r>
          </w:p>
          <w:p w14:paraId="55DDC0F9"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3) Duplicidad de ISR e IVA en el Estado de Yucatán; impuesto cedular sobre ingresos percibidos por personas físicas con actividades empresariales (artículos 43 de la Ley del IVA; 103, fracción VII, de la Ley del ISR; y 20-A a 20-G, de la Ley General de Hacienda del Estado de Yucatán, publicada en el P.O. el 13 de diciembre de 2013). </w:t>
            </w:r>
          </w:p>
          <w:p w14:paraId="4F9B96B1" w14:textId="3740E3EE" w:rsidR="004572FC" w:rsidRPr="00631EA0" w:rsidRDefault="004572FC" w:rsidP="004572FC">
            <w:pPr>
              <w:pStyle w:val="Encabezado"/>
              <w:jc w:val="both"/>
              <w:rPr>
                <w:rFonts w:ascii="Arial" w:hAnsi="Arial" w:cs="Arial"/>
                <w:sz w:val="26"/>
                <w:szCs w:val="26"/>
              </w:rPr>
            </w:pPr>
            <w:r w:rsidRPr="00EE22FD">
              <w:rPr>
                <w:rFonts w:ascii="Arial" w:hAnsi="Arial" w:cs="Arial"/>
                <w:sz w:val="26"/>
                <w:szCs w:val="26"/>
              </w:rPr>
              <w:t>4) Enajenación de alimentos procesados para perros, gatos y pequeñas especies utilizadas como mascotas (artículo 2-A, fracción I, inciso b), punto 6, de la Ley del IVA).</w:t>
            </w:r>
          </w:p>
        </w:tc>
      </w:tr>
      <w:tr w:rsidR="004572FC" w:rsidRPr="00631EA0" w14:paraId="7EEFFF2B" w14:textId="77777777" w:rsidTr="004572FC">
        <w:trPr>
          <w:trHeight w:val="367"/>
        </w:trPr>
        <w:tc>
          <w:tcPr>
            <w:tcW w:w="1393" w:type="dxa"/>
          </w:tcPr>
          <w:p w14:paraId="7F4660FC" w14:textId="3140F61C" w:rsidR="004572FC" w:rsidRPr="00631EA0" w:rsidRDefault="004572FC" w:rsidP="004572FC">
            <w:pPr>
              <w:pStyle w:val="Encabezado"/>
              <w:numPr>
                <w:ilvl w:val="0"/>
                <w:numId w:val="7"/>
              </w:numPr>
              <w:rPr>
                <w:rFonts w:ascii="Arial" w:hAnsi="Arial" w:cs="Arial"/>
                <w:sz w:val="26"/>
                <w:szCs w:val="26"/>
              </w:rPr>
            </w:pPr>
          </w:p>
        </w:tc>
        <w:tc>
          <w:tcPr>
            <w:tcW w:w="2009" w:type="dxa"/>
          </w:tcPr>
          <w:p w14:paraId="2C194A77" w14:textId="5461FA02" w:rsidR="004572FC" w:rsidRPr="00EE22FD"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81</w:t>
            </w:r>
          </w:p>
        </w:tc>
        <w:tc>
          <w:tcPr>
            <w:tcW w:w="2500" w:type="dxa"/>
          </w:tcPr>
          <w:p w14:paraId="4A03B223" w14:textId="0F46D9AC" w:rsidR="004572FC" w:rsidRPr="00631EA0" w:rsidRDefault="004572FC" w:rsidP="004572FC">
            <w:pPr>
              <w:pStyle w:val="Encabezado"/>
              <w:jc w:val="center"/>
              <w:rPr>
                <w:rFonts w:ascii="Arial" w:hAnsi="Arial" w:cs="Arial"/>
                <w:sz w:val="26"/>
                <w:szCs w:val="26"/>
              </w:rPr>
            </w:pPr>
            <w:r w:rsidRPr="00EE22FD">
              <w:rPr>
                <w:rFonts w:ascii="Arial" w:hAnsi="Arial" w:cs="Arial"/>
                <w:sz w:val="26"/>
                <w:szCs w:val="26"/>
              </w:rPr>
              <w:t>Impuesto al Valor Agregado 2014 (Segunda)</w:t>
            </w:r>
          </w:p>
        </w:tc>
        <w:tc>
          <w:tcPr>
            <w:tcW w:w="2410" w:type="dxa"/>
          </w:tcPr>
          <w:p w14:paraId="2C7FC1DD"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3C3D16D9" w14:textId="77777777" w:rsidR="004572FC" w:rsidRDefault="004572FC" w:rsidP="004572FC">
            <w:pPr>
              <w:pStyle w:val="Encabezado"/>
              <w:jc w:val="center"/>
              <w:rPr>
                <w:rFonts w:ascii="Arial" w:hAnsi="Arial" w:cs="Arial"/>
                <w:sz w:val="26"/>
                <w:szCs w:val="26"/>
              </w:rPr>
            </w:pPr>
          </w:p>
          <w:p w14:paraId="0EA25B53" w14:textId="77777777" w:rsidR="004572FC" w:rsidRDefault="004572FC" w:rsidP="004572FC">
            <w:pPr>
              <w:pStyle w:val="Encabezado"/>
              <w:jc w:val="center"/>
              <w:rPr>
                <w:rFonts w:ascii="Arial" w:hAnsi="Arial" w:cs="Arial"/>
                <w:sz w:val="26"/>
                <w:szCs w:val="26"/>
              </w:rPr>
            </w:pPr>
            <w:r w:rsidRPr="00566E50">
              <w:rPr>
                <w:rFonts w:ascii="Arial" w:hAnsi="Arial" w:cs="Arial"/>
                <w:sz w:val="26"/>
                <w:szCs w:val="26"/>
              </w:rPr>
              <w:t>13 de junio de 2016</w:t>
            </w:r>
            <w:r>
              <w:rPr>
                <w:rFonts w:ascii="Arial" w:hAnsi="Arial" w:cs="Arial"/>
                <w:sz w:val="26"/>
                <w:szCs w:val="26"/>
              </w:rPr>
              <w:t xml:space="preserve"> </w:t>
            </w:r>
          </w:p>
          <w:p w14:paraId="0596467D" w14:textId="77777777" w:rsidR="004572FC" w:rsidRDefault="004572FC" w:rsidP="004572FC">
            <w:pPr>
              <w:pStyle w:val="Encabezado"/>
              <w:jc w:val="center"/>
              <w:rPr>
                <w:rFonts w:ascii="Arial" w:hAnsi="Arial" w:cs="Arial"/>
                <w:sz w:val="26"/>
                <w:szCs w:val="26"/>
              </w:rPr>
            </w:pPr>
          </w:p>
          <w:p w14:paraId="711AD9E3" w14:textId="77777777" w:rsidR="004572FC" w:rsidRDefault="004572FC" w:rsidP="004572FC">
            <w:pPr>
              <w:pStyle w:val="Encabezado"/>
              <w:jc w:val="center"/>
              <w:rPr>
                <w:rFonts w:ascii="Arial" w:hAnsi="Arial" w:cs="Arial"/>
                <w:sz w:val="26"/>
                <w:szCs w:val="26"/>
              </w:rPr>
            </w:pPr>
            <w:r w:rsidRPr="00780969">
              <w:rPr>
                <w:rFonts w:ascii="Arial" w:hAnsi="Arial" w:cs="Arial"/>
                <w:sz w:val="26"/>
                <w:szCs w:val="26"/>
              </w:rPr>
              <w:t>25 de agosto de 2016</w:t>
            </w:r>
          </w:p>
          <w:p w14:paraId="2E25C750" w14:textId="77777777" w:rsidR="004572FC" w:rsidRDefault="004572FC" w:rsidP="004572FC">
            <w:pPr>
              <w:pStyle w:val="Encabezado"/>
              <w:jc w:val="center"/>
              <w:rPr>
                <w:rFonts w:ascii="Arial" w:hAnsi="Arial" w:cs="Arial"/>
                <w:sz w:val="26"/>
                <w:szCs w:val="26"/>
              </w:rPr>
            </w:pPr>
          </w:p>
          <w:p w14:paraId="78A943B6" w14:textId="7CB105AD"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2E33C372" w14:textId="12DDC129" w:rsidR="004572FC" w:rsidRDefault="004572FC" w:rsidP="004572FC">
            <w:pPr>
              <w:pStyle w:val="Encabezado"/>
              <w:jc w:val="center"/>
              <w:rPr>
                <w:rFonts w:ascii="Arial" w:hAnsi="Arial" w:cs="Arial"/>
                <w:sz w:val="26"/>
                <w:szCs w:val="26"/>
              </w:rPr>
            </w:pPr>
          </w:p>
          <w:p w14:paraId="60480614" w14:textId="411D2C64" w:rsidR="004572FC" w:rsidRDefault="004572FC" w:rsidP="004572FC">
            <w:pPr>
              <w:pStyle w:val="Encabezado"/>
              <w:jc w:val="center"/>
              <w:rPr>
                <w:rFonts w:ascii="Arial" w:hAnsi="Arial" w:cs="Arial"/>
                <w:sz w:val="26"/>
                <w:szCs w:val="26"/>
              </w:rPr>
            </w:pPr>
            <w:r w:rsidRPr="00066ADE">
              <w:rPr>
                <w:rFonts w:ascii="Arial" w:hAnsi="Arial" w:cs="Arial"/>
                <w:sz w:val="26"/>
                <w:szCs w:val="26"/>
              </w:rPr>
              <w:t>13 de febrero de 2017</w:t>
            </w:r>
          </w:p>
          <w:p w14:paraId="173CD6BE" w14:textId="1406E568" w:rsidR="004572FC" w:rsidRDefault="004572FC" w:rsidP="004572FC">
            <w:pPr>
              <w:pStyle w:val="Encabezado"/>
              <w:jc w:val="center"/>
              <w:rPr>
                <w:rFonts w:ascii="Arial" w:hAnsi="Arial" w:cs="Arial"/>
                <w:sz w:val="26"/>
                <w:szCs w:val="26"/>
              </w:rPr>
            </w:pPr>
          </w:p>
          <w:p w14:paraId="679B8AF7" w14:textId="552F0ACF" w:rsidR="004572FC" w:rsidRDefault="004572FC" w:rsidP="004572FC">
            <w:pPr>
              <w:pStyle w:val="Encabezado"/>
              <w:jc w:val="center"/>
              <w:rPr>
                <w:rFonts w:ascii="Arial" w:hAnsi="Arial" w:cs="Arial"/>
                <w:sz w:val="26"/>
                <w:szCs w:val="26"/>
              </w:rPr>
            </w:pPr>
            <w:r w:rsidRPr="007E7720">
              <w:rPr>
                <w:rFonts w:ascii="Arial" w:hAnsi="Arial" w:cs="Arial"/>
                <w:sz w:val="26"/>
                <w:szCs w:val="26"/>
              </w:rPr>
              <w:t>20 de febrero de 2017</w:t>
            </w:r>
          </w:p>
          <w:p w14:paraId="232D87F4" w14:textId="77777777" w:rsidR="004572FC" w:rsidRDefault="004572FC" w:rsidP="004572FC">
            <w:pPr>
              <w:jc w:val="right"/>
            </w:pPr>
          </w:p>
          <w:p w14:paraId="4594E8BA" w14:textId="77777777" w:rsidR="004572FC" w:rsidRDefault="004572FC" w:rsidP="004572FC">
            <w:pPr>
              <w:jc w:val="right"/>
            </w:pPr>
          </w:p>
          <w:p w14:paraId="0AD5B5AB" w14:textId="24C57136" w:rsidR="004572FC" w:rsidRPr="00066ADE" w:rsidRDefault="004572FC" w:rsidP="004572FC">
            <w:pPr>
              <w:jc w:val="right"/>
            </w:pPr>
          </w:p>
        </w:tc>
        <w:tc>
          <w:tcPr>
            <w:tcW w:w="9002" w:type="dxa"/>
          </w:tcPr>
          <w:p w14:paraId="41A033AD"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lastRenderedPageBreak/>
              <w:t>Ministro encargado</w:t>
            </w:r>
            <w:r>
              <w:rPr>
                <w:rFonts w:ascii="Arial" w:hAnsi="Arial" w:cs="Arial"/>
                <w:sz w:val="26"/>
                <w:szCs w:val="26"/>
              </w:rPr>
              <w:t xml:space="preserve"> </w:t>
            </w:r>
            <w:r w:rsidRPr="00EE22FD">
              <w:rPr>
                <w:rFonts w:ascii="Arial" w:hAnsi="Arial" w:cs="Arial"/>
                <w:sz w:val="26"/>
                <w:szCs w:val="26"/>
              </w:rPr>
              <w:t>José Ramón Cossío Díaz</w:t>
            </w:r>
          </w:p>
          <w:p w14:paraId="0DF25B71"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1) Exención del IVA por el cobro de intereses; trato diverso entre intereses generados por préstamos de sociedades cooperativas y los originados por créditos bancarios (artículo 15, fracción X, inciso b), de la Ley del IVA). </w:t>
            </w:r>
          </w:p>
          <w:p w14:paraId="25AABC8B"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2) Obligación de notarios públicos de expedir comprobantes fiscales en donde conste la retención de ISR e IVA, por enajenación de bienes inmuebles (artículos 33, párrafo segundo de la Ley del IVA y 127, párrafo tercero, de la Ley del ISR). </w:t>
            </w:r>
          </w:p>
          <w:p w14:paraId="220FE6B5"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lastRenderedPageBreak/>
              <w:t xml:space="preserve">3) Importación de bienes o servicios (artículos 24, fracción I, párrafos segundo y tercero, 25, fracción I, párrafo segundo, y fracción IX, 27, párrafo segundo, 28, párrafo segundo, 28-A y 30, párrafo segundo, de la Ley del IVA). </w:t>
            </w:r>
          </w:p>
          <w:p w14:paraId="571268CC" w14:textId="77777777" w:rsidR="004572FC" w:rsidRPr="00EE22FD" w:rsidRDefault="004572FC" w:rsidP="004572FC">
            <w:pPr>
              <w:pStyle w:val="Encabezado"/>
              <w:jc w:val="both"/>
              <w:rPr>
                <w:rFonts w:ascii="Arial" w:hAnsi="Arial" w:cs="Arial"/>
                <w:sz w:val="26"/>
                <w:szCs w:val="26"/>
              </w:rPr>
            </w:pPr>
            <w:r w:rsidRPr="00EE22FD">
              <w:rPr>
                <w:rFonts w:ascii="Arial" w:hAnsi="Arial" w:cs="Arial"/>
                <w:sz w:val="26"/>
                <w:szCs w:val="26"/>
              </w:rPr>
              <w:t xml:space="preserve">4) Estímulo fiscal de 100% en materia de IVA para contribuyentes del régimen de incorporación fiscal (artículo Séptimo Transitorio, fracción I, del Decreto que compila diversos beneficios fiscales y establece medidas de simplificación administrativa, publicado en el DOF el 26 de diciembre de 2013). </w:t>
            </w:r>
          </w:p>
          <w:p w14:paraId="71B4C637" w14:textId="77777777" w:rsidR="004572FC" w:rsidRDefault="004572FC" w:rsidP="004572FC">
            <w:pPr>
              <w:pStyle w:val="Encabezado"/>
              <w:jc w:val="both"/>
              <w:rPr>
                <w:rFonts w:ascii="Arial" w:hAnsi="Arial" w:cs="Arial"/>
                <w:sz w:val="26"/>
                <w:szCs w:val="26"/>
              </w:rPr>
            </w:pPr>
            <w:r w:rsidRPr="00EE22FD">
              <w:rPr>
                <w:rFonts w:ascii="Arial" w:hAnsi="Arial" w:cs="Arial"/>
                <w:sz w:val="26"/>
                <w:szCs w:val="26"/>
              </w:rPr>
              <w:t>5) Las leyes del IVA y del IEPS establecen tasas distintas a las previstas en el ejercicio anterior para la enajenación de ciertas mercancías y gravan productos que no eran objeto de dichas contribuciones (artículo Segundo de las Disposiciones Transitorias de la Ley del IVA y artículo Cuarto de las Disposiciones Transitorias de la Ley del IEPS, conforme al Decreto de reformas publicado en el DOF el 11 de diciembre de 2013).</w:t>
            </w:r>
          </w:p>
          <w:p w14:paraId="0F482265" w14:textId="77777777" w:rsidR="004572FC" w:rsidRDefault="004572FC" w:rsidP="004572FC">
            <w:pPr>
              <w:pStyle w:val="Encabezado"/>
              <w:jc w:val="both"/>
              <w:rPr>
                <w:rFonts w:ascii="Arial" w:hAnsi="Arial" w:cs="Arial"/>
                <w:sz w:val="26"/>
                <w:szCs w:val="26"/>
              </w:rPr>
            </w:pPr>
          </w:p>
          <w:p w14:paraId="35600B68" w14:textId="77777777" w:rsidR="004572FC" w:rsidRDefault="004572FC" w:rsidP="004572FC">
            <w:pPr>
              <w:pStyle w:val="Encabezado"/>
              <w:jc w:val="both"/>
              <w:rPr>
                <w:rFonts w:ascii="Arial" w:hAnsi="Arial" w:cs="Arial"/>
                <w:sz w:val="26"/>
                <w:szCs w:val="26"/>
              </w:rPr>
            </w:pPr>
          </w:p>
          <w:p w14:paraId="2F3BE0CF" w14:textId="77777777" w:rsidR="004572FC" w:rsidRDefault="004572FC" w:rsidP="004572FC">
            <w:pPr>
              <w:pStyle w:val="Encabezado"/>
              <w:jc w:val="both"/>
              <w:rPr>
                <w:rFonts w:ascii="Arial" w:hAnsi="Arial" w:cs="Arial"/>
                <w:sz w:val="26"/>
                <w:szCs w:val="26"/>
              </w:rPr>
            </w:pPr>
          </w:p>
          <w:p w14:paraId="67AC121B" w14:textId="77777777" w:rsidR="004572FC" w:rsidRDefault="004572FC" w:rsidP="004572FC">
            <w:pPr>
              <w:pStyle w:val="Encabezado"/>
              <w:jc w:val="both"/>
              <w:rPr>
                <w:rFonts w:ascii="Arial" w:hAnsi="Arial" w:cs="Arial"/>
                <w:sz w:val="26"/>
                <w:szCs w:val="26"/>
              </w:rPr>
            </w:pPr>
          </w:p>
          <w:p w14:paraId="50999A3E" w14:textId="77777777" w:rsidR="004572FC" w:rsidRDefault="004572FC" w:rsidP="004572FC">
            <w:pPr>
              <w:pStyle w:val="Encabezado"/>
              <w:jc w:val="both"/>
              <w:rPr>
                <w:rFonts w:ascii="Arial" w:hAnsi="Arial" w:cs="Arial"/>
                <w:sz w:val="26"/>
                <w:szCs w:val="26"/>
              </w:rPr>
            </w:pPr>
          </w:p>
          <w:p w14:paraId="51341AAC" w14:textId="77777777" w:rsidR="004572FC" w:rsidRDefault="004572FC" w:rsidP="004572FC">
            <w:pPr>
              <w:pStyle w:val="Encabezado"/>
              <w:jc w:val="both"/>
              <w:rPr>
                <w:rFonts w:ascii="Arial" w:hAnsi="Arial" w:cs="Arial"/>
                <w:sz w:val="26"/>
                <w:szCs w:val="26"/>
              </w:rPr>
            </w:pPr>
          </w:p>
          <w:p w14:paraId="43A72980" w14:textId="2FBF1923" w:rsidR="004572FC" w:rsidRPr="00631EA0" w:rsidRDefault="004572FC" w:rsidP="004572FC">
            <w:pPr>
              <w:pStyle w:val="Encabezado"/>
              <w:jc w:val="both"/>
              <w:rPr>
                <w:rFonts w:ascii="Arial" w:hAnsi="Arial" w:cs="Arial"/>
                <w:sz w:val="26"/>
                <w:szCs w:val="26"/>
              </w:rPr>
            </w:pPr>
          </w:p>
        </w:tc>
      </w:tr>
      <w:tr w:rsidR="004572FC" w:rsidRPr="00631EA0" w14:paraId="4BBF3BE1" w14:textId="77777777" w:rsidTr="004572FC">
        <w:trPr>
          <w:trHeight w:val="367"/>
        </w:trPr>
        <w:tc>
          <w:tcPr>
            <w:tcW w:w="1393" w:type="dxa"/>
          </w:tcPr>
          <w:p w14:paraId="138240A1" w14:textId="242E6465" w:rsidR="004572FC" w:rsidRPr="00631EA0" w:rsidRDefault="004572FC" w:rsidP="004572FC">
            <w:pPr>
              <w:pStyle w:val="Encabezado"/>
              <w:numPr>
                <w:ilvl w:val="0"/>
                <w:numId w:val="7"/>
              </w:numPr>
              <w:rPr>
                <w:rFonts w:ascii="Arial" w:hAnsi="Arial" w:cs="Arial"/>
                <w:sz w:val="26"/>
                <w:szCs w:val="26"/>
              </w:rPr>
            </w:pPr>
          </w:p>
        </w:tc>
        <w:tc>
          <w:tcPr>
            <w:tcW w:w="2009" w:type="dxa"/>
          </w:tcPr>
          <w:p w14:paraId="04085896" w14:textId="4DC0FDE3" w:rsidR="004572FC" w:rsidRPr="006958A9"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82</w:t>
            </w:r>
          </w:p>
        </w:tc>
        <w:tc>
          <w:tcPr>
            <w:tcW w:w="2500" w:type="dxa"/>
          </w:tcPr>
          <w:p w14:paraId="06F6120D" w14:textId="614A8CCC" w:rsidR="004572FC" w:rsidRPr="00631EA0" w:rsidRDefault="004572FC" w:rsidP="004572FC">
            <w:pPr>
              <w:pStyle w:val="Encabezado"/>
              <w:jc w:val="center"/>
              <w:rPr>
                <w:rFonts w:ascii="Arial" w:hAnsi="Arial" w:cs="Arial"/>
                <w:sz w:val="26"/>
                <w:szCs w:val="26"/>
              </w:rPr>
            </w:pPr>
            <w:r w:rsidRPr="006958A9">
              <w:rPr>
                <w:rFonts w:ascii="Arial" w:hAnsi="Arial" w:cs="Arial"/>
                <w:sz w:val="26"/>
                <w:szCs w:val="26"/>
              </w:rPr>
              <w:t xml:space="preserve">Concursos para la Designación de Jueces de Distrito especializados en </w:t>
            </w:r>
            <w:r w:rsidRPr="006958A9">
              <w:rPr>
                <w:rFonts w:ascii="Arial" w:hAnsi="Arial" w:cs="Arial"/>
                <w:sz w:val="26"/>
                <w:szCs w:val="26"/>
              </w:rPr>
              <w:lastRenderedPageBreak/>
              <w:t>el Nuevo Proceso Penal Acusatorio</w:t>
            </w:r>
          </w:p>
        </w:tc>
        <w:tc>
          <w:tcPr>
            <w:tcW w:w="2410" w:type="dxa"/>
          </w:tcPr>
          <w:p w14:paraId="14680E6A"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lastRenderedPageBreak/>
              <w:t>8 de febrero de 2016</w:t>
            </w:r>
            <w:r>
              <w:rPr>
                <w:rFonts w:ascii="Arial" w:hAnsi="Arial" w:cs="Arial"/>
                <w:sz w:val="26"/>
                <w:szCs w:val="26"/>
              </w:rPr>
              <w:t xml:space="preserve"> </w:t>
            </w:r>
          </w:p>
          <w:p w14:paraId="7CFAF15F" w14:textId="77777777" w:rsidR="004572FC" w:rsidRDefault="004572FC" w:rsidP="004572FC">
            <w:pPr>
              <w:pStyle w:val="Encabezado"/>
              <w:jc w:val="center"/>
              <w:rPr>
                <w:rFonts w:ascii="Arial" w:hAnsi="Arial" w:cs="Arial"/>
                <w:sz w:val="26"/>
                <w:szCs w:val="26"/>
              </w:rPr>
            </w:pPr>
          </w:p>
          <w:p w14:paraId="15BAAC93"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15 de noviembre de 2016</w:t>
            </w:r>
            <w:r>
              <w:rPr>
                <w:rFonts w:ascii="Arial" w:hAnsi="Arial" w:cs="Arial"/>
                <w:sz w:val="26"/>
                <w:szCs w:val="26"/>
              </w:rPr>
              <w:t xml:space="preserve"> </w:t>
            </w:r>
          </w:p>
          <w:p w14:paraId="5390606D" w14:textId="77777777" w:rsidR="004572FC" w:rsidRDefault="004572FC" w:rsidP="004572FC">
            <w:pPr>
              <w:pStyle w:val="Encabezado"/>
              <w:jc w:val="center"/>
              <w:rPr>
                <w:rFonts w:ascii="Arial" w:hAnsi="Arial" w:cs="Arial"/>
                <w:sz w:val="26"/>
                <w:szCs w:val="26"/>
              </w:rPr>
            </w:pPr>
          </w:p>
          <w:p w14:paraId="0BFA155D"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23 de marzo de 2017</w:t>
            </w:r>
          </w:p>
          <w:p w14:paraId="1E107626" w14:textId="77777777" w:rsidR="004572FC" w:rsidRDefault="004572FC" w:rsidP="004572FC">
            <w:pPr>
              <w:pStyle w:val="Encabezado"/>
              <w:jc w:val="center"/>
              <w:rPr>
                <w:rFonts w:ascii="Arial" w:hAnsi="Arial" w:cs="Arial"/>
                <w:sz w:val="26"/>
                <w:szCs w:val="26"/>
              </w:rPr>
            </w:pPr>
          </w:p>
          <w:p w14:paraId="526FAB26"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3 de abril de 2017</w:t>
            </w:r>
            <w:r>
              <w:rPr>
                <w:rFonts w:ascii="Arial" w:hAnsi="Arial" w:cs="Arial"/>
                <w:sz w:val="26"/>
                <w:szCs w:val="26"/>
              </w:rPr>
              <w:t xml:space="preserve"> </w:t>
            </w:r>
          </w:p>
          <w:p w14:paraId="709017B3" w14:textId="77777777" w:rsidR="004572FC" w:rsidRDefault="004572FC" w:rsidP="004572FC">
            <w:pPr>
              <w:pStyle w:val="Encabezado"/>
              <w:jc w:val="center"/>
              <w:rPr>
                <w:rFonts w:ascii="Arial" w:hAnsi="Arial" w:cs="Arial"/>
                <w:sz w:val="26"/>
                <w:szCs w:val="26"/>
              </w:rPr>
            </w:pPr>
          </w:p>
          <w:p w14:paraId="352B5AC7"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17 de abril de 2017</w:t>
            </w:r>
          </w:p>
          <w:p w14:paraId="342060D6" w14:textId="77777777" w:rsidR="004572FC" w:rsidRDefault="004572FC" w:rsidP="004572FC">
            <w:pPr>
              <w:pStyle w:val="Encabezado"/>
              <w:jc w:val="center"/>
              <w:rPr>
                <w:rFonts w:ascii="Arial" w:hAnsi="Arial" w:cs="Arial"/>
                <w:sz w:val="26"/>
                <w:szCs w:val="26"/>
              </w:rPr>
            </w:pPr>
          </w:p>
          <w:p w14:paraId="12C6A91C"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19 de junio de 2017</w:t>
            </w:r>
            <w:r>
              <w:rPr>
                <w:rFonts w:ascii="Arial" w:hAnsi="Arial" w:cs="Arial"/>
                <w:sz w:val="26"/>
                <w:szCs w:val="26"/>
              </w:rPr>
              <w:t xml:space="preserve"> </w:t>
            </w:r>
          </w:p>
          <w:p w14:paraId="7231B209" w14:textId="77777777" w:rsidR="004572FC" w:rsidRDefault="004572FC" w:rsidP="004572FC">
            <w:pPr>
              <w:pStyle w:val="Encabezado"/>
              <w:jc w:val="center"/>
              <w:rPr>
                <w:rFonts w:ascii="Arial" w:hAnsi="Arial" w:cs="Arial"/>
                <w:sz w:val="26"/>
                <w:szCs w:val="26"/>
              </w:rPr>
            </w:pPr>
          </w:p>
          <w:p w14:paraId="42BB304E"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21 de noviembre de 2017</w:t>
            </w:r>
            <w:r>
              <w:rPr>
                <w:rFonts w:ascii="Arial" w:hAnsi="Arial" w:cs="Arial"/>
                <w:sz w:val="26"/>
                <w:szCs w:val="26"/>
              </w:rPr>
              <w:t xml:space="preserve"> </w:t>
            </w:r>
          </w:p>
          <w:p w14:paraId="7F555CD8" w14:textId="77777777" w:rsidR="004572FC" w:rsidRDefault="004572FC" w:rsidP="004572FC">
            <w:pPr>
              <w:pStyle w:val="Encabezado"/>
              <w:jc w:val="center"/>
              <w:rPr>
                <w:rFonts w:ascii="Arial" w:hAnsi="Arial" w:cs="Arial"/>
                <w:sz w:val="26"/>
                <w:szCs w:val="26"/>
              </w:rPr>
            </w:pPr>
          </w:p>
          <w:p w14:paraId="0B41EE8C"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12 de febrero de 2018</w:t>
            </w:r>
            <w:r>
              <w:rPr>
                <w:rFonts w:ascii="Arial" w:hAnsi="Arial" w:cs="Arial"/>
                <w:sz w:val="26"/>
                <w:szCs w:val="26"/>
              </w:rPr>
              <w:t xml:space="preserve"> </w:t>
            </w:r>
          </w:p>
          <w:p w14:paraId="1128A69E"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19 de febrero de 2018</w:t>
            </w:r>
            <w:r>
              <w:rPr>
                <w:rFonts w:ascii="Arial" w:hAnsi="Arial" w:cs="Arial"/>
                <w:sz w:val="26"/>
                <w:szCs w:val="26"/>
              </w:rPr>
              <w:t xml:space="preserve"> </w:t>
            </w:r>
          </w:p>
          <w:p w14:paraId="0F084A25"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5 de marzo de 2018</w:t>
            </w:r>
          </w:p>
          <w:p w14:paraId="7FD4437C" w14:textId="77777777" w:rsidR="004572FC" w:rsidRDefault="004572FC" w:rsidP="004572FC">
            <w:pPr>
              <w:pStyle w:val="Encabezado"/>
              <w:jc w:val="center"/>
              <w:rPr>
                <w:rFonts w:ascii="Arial" w:hAnsi="Arial" w:cs="Arial"/>
                <w:sz w:val="26"/>
                <w:szCs w:val="26"/>
              </w:rPr>
            </w:pPr>
            <w:r w:rsidRPr="003047D3">
              <w:rPr>
                <w:rFonts w:ascii="Arial" w:hAnsi="Arial" w:cs="Arial"/>
                <w:sz w:val="26"/>
                <w:szCs w:val="26"/>
              </w:rPr>
              <w:t>12 de abril de 2018</w:t>
            </w:r>
            <w:r>
              <w:rPr>
                <w:rFonts w:ascii="Arial" w:hAnsi="Arial" w:cs="Arial"/>
                <w:sz w:val="26"/>
                <w:szCs w:val="26"/>
              </w:rPr>
              <w:t xml:space="preserve"> </w:t>
            </w:r>
          </w:p>
          <w:p w14:paraId="5E12BBED" w14:textId="77777777" w:rsidR="004572FC" w:rsidRDefault="004572FC" w:rsidP="004572FC">
            <w:pPr>
              <w:pStyle w:val="Encabezado"/>
              <w:jc w:val="center"/>
              <w:rPr>
                <w:rFonts w:ascii="Arial" w:hAnsi="Arial" w:cs="Arial"/>
                <w:sz w:val="26"/>
                <w:szCs w:val="26"/>
              </w:rPr>
            </w:pPr>
            <w:r w:rsidRPr="00C86D00">
              <w:rPr>
                <w:rFonts w:ascii="Arial" w:hAnsi="Arial" w:cs="Arial"/>
                <w:sz w:val="26"/>
                <w:szCs w:val="26"/>
              </w:rPr>
              <w:t>23 de abril de 2018</w:t>
            </w:r>
            <w:r>
              <w:rPr>
                <w:rFonts w:ascii="Arial" w:hAnsi="Arial" w:cs="Arial"/>
                <w:sz w:val="26"/>
                <w:szCs w:val="26"/>
              </w:rPr>
              <w:t xml:space="preserve"> </w:t>
            </w:r>
          </w:p>
          <w:p w14:paraId="5E14D604" w14:textId="77777777" w:rsidR="004572FC" w:rsidRDefault="004572FC" w:rsidP="004572FC">
            <w:pPr>
              <w:pStyle w:val="Encabezado"/>
              <w:jc w:val="center"/>
              <w:rPr>
                <w:rFonts w:ascii="Arial" w:hAnsi="Arial" w:cs="Arial"/>
                <w:sz w:val="26"/>
                <w:szCs w:val="26"/>
              </w:rPr>
            </w:pPr>
            <w:r w:rsidRPr="00C86D00">
              <w:rPr>
                <w:rFonts w:ascii="Arial" w:hAnsi="Arial" w:cs="Arial"/>
                <w:sz w:val="26"/>
                <w:szCs w:val="26"/>
              </w:rPr>
              <w:t>9 de julio de 2018</w:t>
            </w:r>
          </w:p>
          <w:p w14:paraId="291F41B7" w14:textId="38761C96" w:rsidR="004572FC" w:rsidRPr="00631EA0" w:rsidRDefault="004572FC" w:rsidP="004572FC">
            <w:pPr>
              <w:pStyle w:val="Encabezado"/>
              <w:jc w:val="center"/>
              <w:rPr>
                <w:rFonts w:ascii="Arial" w:hAnsi="Arial" w:cs="Arial"/>
                <w:sz w:val="26"/>
                <w:szCs w:val="26"/>
              </w:rPr>
            </w:pPr>
            <w:r w:rsidRPr="00C86D00">
              <w:rPr>
                <w:rFonts w:ascii="Arial" w:hAnsi="Arial" w:cs="Arial"/>
                <w:sz w:val="26"/>
                <w:szCs w:val="26"/>
              </w:rPr>
              <w:lastRenderedPageBreak/>
              <w:t>24 de septiembre de 2018</w:t>
            </w:r>
            <w:r>
              <w:rPr>
                <w:rFonts w:ascii="Arial" w:hAnsi="Arial" w:cs="Arial"/>
                <w:sz w:val="26"/>
                <w:szCs w:val="26"/>
              </w:rPr>
              <w:t xml:space="preserve"> </w:t>
            </w:r>
          </w:p>
        </w:tc>
        <w:tc>
          <w:tcPr>
            <w:tcW w:w="9002" w:type="dxa"/>
          </w:tcPr>
          <w:p w14:paraId="7865E1B7" w14:textId="2ED782BD" w:rsidR="004572FC" w:rsidRDefault="004572FC" w:rsidP="004572FC">
            <w:pPr>
              <w:pStyle w:val="Encabezado"/>
              <w:jc w:val="both"/>
              <w:rPr>
                <w:rFonts w:ascii="Arial" w:hAnsi="Arial" w:cs="Arial"/>
                <w:sz w:val="26"/>
                <w:szCs w:val="26"/>
              </w:rPr>
            </w:pPr>
            <w:r w:rsidRPr="006958A9">
              <w:rPr>
                <w:rFonts w:ascii="Arial" w:hAnsi="Arial" w:cs="Arial"/>
                <w:sz w:val="26"/>
                <w:szCs w:val="26"/>
              </w:rPr>
              <w:lastRenderedPageBreak/>
              <w:t>Ministra encargada</w:t>
            </w:r>
            <w:r>
              <w:rPr>
                <w:rFonts w:ascii="Arial" w:hAnsi="Arial" w:cs="Arial"/>
                <w:sz w:val="26"/>
                <w:szCs w:val="26"/>
              </w:rPr>
              <w:t xml:space="preserve"> </w:t>
            </w:r>
            <w:r w:rsidRPr="006958A9">
              <w:rPr>
                <w:rFonts w:ascii="Arial" w:hAnsi="Arial" w:cs="Arial"/>
                <w:sz w:val="26"/>
                <w:szCs w:val="26"/>
              </w:rPr>
              <w:t>Margarita Beatriz Luna Ramos</w:t>
            </w:r>
            <w:r>
              <w:rPr>
                <w:rFonts w:ascii="Arial" w:hAnsi="Arial" w:cs="Arial"/>
                <w:sz w:val="26"/>
                <w:szCs w:val="26"/>
              </w:rPr>
              <w:t xml:space="preserve"> </w:t>
            </w:r>
          </w:p>
          <w:p w14:paraId="03F32A80" w14:textId="021EF33B" w:rsidR="004572FC" w:rsidRPr="006958A9" w:rsidRDefault="004572FC" w:rsidP="004572FC">
            <w:pPr>
              <w:pStyle w:val="Encabezado"/>
              <w:jc w:val="both"/>
              <w:rPr>
                <w:rFonts w:ascii="Arial" w:hAnsi="Arial" w:cs="Arial"/>
                <w:sz w:val="26"/>
                <w:szCs w:val="26"/>
              </w:rPr>
            </w:pPr>
            <w:r w:rsidRPr="006958A9">
              <w:rPr>
                <w:rFonts w:ascii="Arial" w:hAnsi="Arial" w:cs="Arial"/>
                <w:sz w:val="26"/>
                <w:szCs w:val="26"/>
              </w:rPr>
              <w:t>1) Vigésimo Primer Concurso Interno de Oposición para la designación de Jueces de Distrito.</w:t>
            </w:r>
          </w:p>
          <w:p w14:paraId="22B235E3" w14:textId="77777777" w:rsidR="004572FC" w:rsidRPr="006958A9" w:rsidRDefault="004572FC" w:rsidP="004572FC">
            <w:pPr>
              <w:pStyle w:val="Encabezado"/>
              <w:jc w:val="both"/>
              <w:rPr>
                <w:rFonts w:ascii="Arial" w:hAnsi="Arial" w:cs="Arial"/>
                <w:sz w:val="26"/>
                <w:szCs w:val="26"/>
              </w:rPr>
            </w:pPr>
            <w:r w:rsidRPr="006958A9">
              <w:rPr>
                <w:rFonts w:ascii="Arial" w:hAnsi="Arial" w:cs="Arial"/>
                <w:sz w:val="26"/>
                <w:szCs w:val="26"/>
              </w:rPr>
              <w:t xml:space="preserve">2) Segundo Concurso Interno de Oposición para la designación de Jueces de Distrito especializados en el Nuevo Proceso Penal Acusatorio. </w:t>
            </w:r>
          </w:p>
          <w:p w14:paraId="29CA0096" w14:textId="77777777" w:rsidR="004572FC" w:rsidRPr="006958A9" w:rsidRDefault="004572FC" w:rsidP="004572FC">
            <w:pPr>
              <w:pStyle w:val="Encabezado"/>
              <w:jc w:val="both"/>
              <w:rPr>
                <w:rFonts w:ascii="Arial" w:hAnsi="Arial" w:cs="Arial"/>
                <w:sz w:val="26"/>
                <w:szCs w:val="26"/>
              </w:rPr>
            </w:pPr>
            <w:r w:rsidRPr="006958A9">
              <w:rPr>
                <w:rFonts w:ascii="Arial" w:hAnsi="Arial" w:cs="Arial"/>
                <w:sz w:val="26"/>
                <w:szCs w:val="26"/>
              </w:rPr>
              <w:lastRenderedPageBreak/>
              <w:t xml:space="preserve">3) Seis Concursos Internos de Oposición para la designación de Jueces de Distrito especializados en el Nuevo Proceso Penal Acusatorio a celebrarse, respectivamente, en la Ciudad de México, en Toluca, Estado de México, en Zapopan, Jalisco, en Monterrey, Nuevo León, en Mérida, Yucatán y en Tijuana, Baja California, cuyas convocatorias datan del cuatro de marzo de dos mil quince. </w:t>
            </w:r>
          </w:p>
          <w:p w14:paraId="2F28CFF8" w14:textId="26EBCBFE" w:rsidR="004572FC" w:rsidRPr="00631EA0" w:rsidRDefault="004572FC" w:rsidP="004572FC">
            <w:pPr>
              <w:pStyle w:val="Encabezado"/>
              <w:jc w:val="both"/>
              <w:rPr>
                <w:rFonts w:ascii="Arial" w:hAnsi="Arial" w:cs="Arial"/>
                <w:sz w:val="26"/>
                <w:szCs w:val="26"/>
              </w:rPr>
            </w:pPr>
            <w:r w:rsidRPr="006958A9">
              <w:rPr>
                <w:rFonts w:ascii="Arial" w:hAnsi="Arial" w:cs="Arial"/>
                <w:sz w:val="26"/>
                <w:szCs w:val="26"/>
              </w:rPr>
              <w:t>4) Seis Concursos Internos de Oposición para la designación de Jueces de Distrito especializados en el Nuevo Proceso Penal Acusatorio a celebrarse, respectivamente, en la Ciudad de México, en Toluca, Estado de México, en Zapopan, Jalisco, en Monterrey, Nuevo León, en Mérida, Yucatán y en Tijuana, Baja California, cuyas convocatorias datan del trece de mayo de dos mil quince.</w:t>
            </w:r>
            <w:r>
              <w:rPr>
                <w:rFonts w:ascii="Arial" w:hAnsi="Arial" w:cs="Arial"/>
                <w:sz w:val="26"/>
                <w:szCs w:val="26"/>
              </w:rPr>
              <w:t xml:space="preserve"> </w:t>
            </w:r>
          </w:p>
        </w:tc>
      </w:tr>
      <w:tr w:rsidR="004572FC" w:rsidRPr="00631EA0" w14:paraId="4CB55241" w14:textId="77777777" w:rsidTr="004572FC">
        <w:trPr>
          <w:trHeight w:val="367"/>
        </w:trPr>
        <w:tc>
          <w:tcPr>
            <w:tcW w:w="1393" w:type="dxa"/>
          </w:tcPr>
          <w:p w14:paraId="08E74254" w14:textId="22CE3077" w:rsidR="004572FC" w:rsidRPr="00631EA0" w:rsidRDefault="004572FC" w:rsidP="004572FC">
            <w:pPr>
              <w:pStyle w:val="Encabezado"/>
              <w:numPr>
                <w:ilvl w:val="0"/>
                <w:numId w:val="7"/>
              </w:numPr>
              <w:rPr>
                <w:rFonts w:ascii="Arial" w:hAnsi="Arial" w:cs="Arial"/>
                <w:sz w:val="26"/>
                <w:szCs w:val="26"/>
              </w:rPr>
            </w:pPr>
          </w:p>
        </w:tc>
        <w:tc>
          <w:tcPr>
            <w:tcW w:w="2009" w:type="dxa"/>
          </w:tcPr>
          <w:p w14:paraId="2BD04565" w14:textId="7FD8BB29" w:rsidR="004572FC" w:rsidRPr="006958A9"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83</w:t>
            </w:r>
          </w:p>
        </w:tc>
        <w:tc>
          <w:tcPr>
            <w:tcW w:w="2500" w:type="dxa"/>
          </w:tcPr>
          <w:p w14:paraId="2AE856BA" w14:textId="4F3B2A3D" w:rsidR="004572FC" w:rsidRPr="00631EA0" w:rsidRDefault="004572FC" w:rsidP="004572FC">
            <w:pPr>
              <w:pStyle w:val="Encabezado"/>
              <w:jc w:val="center"/>
              <w:rPr>
                <w:rFonts w:ascii="Arial" w:hAnsi="Arial" w:cs="Arial"/>
                <w:sz w:val="26"/>
                <w:szCs w:val="26"/>
              </w:rPr>
            </w:pPr>
            <w:r w:rsidRPr="006958A9">
              <w:rPr>
                <w:rFonts w:ascii="Arial" w:hAnsi="Arial" w:cs="Arial"/>
                <w:sz w:val="26"/>
                <w:szCs w:val="26"/>
              </w:rPr>
              <w:t>Concursos del Vigésimo Segundo al Vigésimo Séptimo para la designación de Jueces de Distrito</w:t>
            </w:r>
          </w:p>
        </w:tc>
        <w:tc>
          <w:tcPr>
            <w:tcW w:w="2410" w:type="dxa"/>
          </w:tcPr>
          <w:p w14:paraId="3CB4F584"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r>
              <w:rPr>
                <w:rFonts w:ascii="Arial" w:hAnsi="Arial" w:cs="Arial"/>
                <w:sz w:val="26"/>
                <w:szCs w:val="26"/>
              </w:rPr>
              <w:t xml:space="preserve"> </w:t>
            </w:r>
          </w:p>
          <w:p w14:paraId="5971537B" w14:textId="77777777" w:rsidR="004572FC" w:rsidRDefault="004572FC" w:rsidP="004572FC">
            <w:pPr>
              <w:pStyle w:val="Encabezado"/>
              <w:jc w:val="center"/>
              <w:rPr>
                <w:rFonts w:ascii="Arial" w:hAnsi="Arial" w:cs="Arial"/>
                <w:sz w:val="26"/>
                <w:szCs w:val="26"/>
              </w:rPr>
            </w:pPr>
          </w:p>
          <w:p w14:paraId="261C9AB8" w14:textId="77777777" w:rsidR="004572FC" w:rsidRDefault="004572FC" w:rsidP="004572FC">
            <w:pPr>
              <w:pStyle w:val="Encabezado"/>
              <w:jc w:val="center"/>
              <w:rPr>
                <w:rFonts w:ascii="Arial" w:hAnsi="Arial" w:cs="Arial"/>
                <w:sz w:val="26"/>
                <w:szCs w:val="26"/>
              </w:rPr>
            </w:pPr>
            <w:r w:rsidRPr="0027245B">
              <w:rPr>
                <w:rFonts w:ascii="Arial" w:hAnsi="Arial" w:cs="Arial"/>
                <w:sz w:val="26"/>
                <w:szCs w:val="26"/>
              </w:rPr>
              <w:t>23 de mayo de 2016</w:t>
            </w:r>
          </w:p>
          <w:p w14:paraId="64146A26" w14:textId="77777777" w:rsidR="004572FC" w:rsidRDefault="004572FC" w:rsidP="004572FC">
            <w:pPr>
              <w:pStyle w:val="Encabezado"/>
              <w:jc w:val="center"/>
              <w:rPr>
                <w:rFonts w:ascii="Arial" w:hAnsi="Arial" w:cs="Arial"/>
                <w:sz w:val="26"/>
                <w:szCs w:val="26"/>
              </w:rPr>
            </w:pPr>
          </w:p>
          <w:p w14:paraId="329BC20D" w14:textId="77777777" w:rsidR="004572FC" w:rsidRDefault="004572FC" w:rsidP="004572FC">
            <w:pPr>
              <w:pStyle w:val="Encabezado"/>
              <w:jc w:val="center"/>
              <w:rPr>
                <w:rFonts w:ascii="Arial" w:hAnsi="Arial" w:cs="Arial"/>
                <w:sz w:val="26"/>
                <w:szCs w:val="26"/>
              </w:rPr>
            </w:pPr>
            <w:r w:rsidRPr="0027245B">
              <w:rPr>
                <w:rFonts w:ascii="Arial" w:hAnsi="Arial" w:cs="Arial"/>
                <w:sz w:val="26"/>
                <w:szCs w:val="26"/>
              </w:rPr>
              <w:t>30 de mayo de 2016</w:t>
            </w:r>
          </w:p>
          <w:p w14:paraId="174D76A5" w14:textId="77777777" w:rsidR="004572FC" w:rsidRDefault="004572FC" w:rsidP="004572FC">
            <w:pPr>
              <w:pStyle w:val="Encabezado"/>
              <w:jc w:val="center"/>
              <w:rPr>
                <w:rFonts w:ascii="Arial" w:hAnsi="Arial" w:cs="Arial"/>
                <w:sz w:val="26"/>
                <w:szCs w:val="26"/>
              </w:rPr>
            </w:pPr>
          </w:p>
          <w:p w14:paraId="3B1B6DDF"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29 de agosto de 2016</w:t>
            </w:r>
          </w:p>
          <w:p w14:paraId="51D9BF9A" w14:textId="77777777" w:rsidR="004572FC" w:rsidRDefault="004572FC" w:rsidP="004572FC">
            <w:pPr>
              <w:pStyle w:val="Encabezado"/>
              <w:jc w:val="center"/>
              <w:rPr>
                <w:rFonts w:ascii="Arial" w:hAnsi="Arial" w:cs="Arial"/>
                <w:sz w:val="26"/>
                <w:szCs w:val="26"/>
              </w:rPr>
            </w:pPr>
          </w:p>
          <w:p w14:paraId="43D01C52"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27 de septiembre de 2016</w:t>
            </w:r>
            <w:r>
              <w:rPr>
                <w:rFonts w:ascii="Arial" w:hAnsi="Arial" w:cs="Arial"/>
                <w:sz w:val="26"/>
                <w:szCs w:val="26"/>
              </w:rPr>
              <w:t xml:space="preserve"> </w:t>
            </w:r>
          </w:p>
          <w:p w14:paraId="753748E8" w14:textId="77777777" w:rsidR="004572FC" w:rsidRDefault="004572FC" w:rsidP="004572FC">
            <w:pPr>
              <w:pStyle w:val="Encabezado"/>
              <w:jc w:val="center"/>
              <w:rPr>
                <w:rFonts w:ascii="Arial" w:hAnsi="Arial" w:cs="Arial"/>
                <w:sz w:val="26"/>
                <w:szCs w:val="26"/>
              </w:rPr>
            </w:pPr>
          </w:p>
          <w:p w14:paraId="670D808B" w14:textId="77777777" w:rsidR="004572FC" w:rsidRDefault="004572FC" w:rsidP="004572FC">
            <w:pPr>
              <w:pStyle w:val="Encabezado"/>
              <w:jc w:val="center"/>
              <w:rPr>
                <w:rFonts w:ascii="Arial" w:hAnsi="Arial" w:cs="Arial"/>
                <w:sz w:val="26"/>
                <w:szCs w:val="26"/>
              </w:rPr>
            </w:pPr>
            <w:r w:rsidRPr="00066ADE">
              <w:rPr>
                <w:rFonts w:ascii="Arial" w:hAnsi="Arial" w:cs="Arial"/>
                <w:sz w:val="26"/>
                <w:szCs w:val="26"/>
              </w:rPr>
              <w:t>15 de noviembre de 2016</w:t>
            </w:r>
          </w:p>
          <w:p w14:paraId="5A0C4AD7" w14:textId="77777777" w:rsidR="004572FC" w:rsidRDefault="004572FC" w:rsidP="004572FC">
            <w:pPr>
              <w:pStyle w:val="Encabezado"/>
              <w:jc w:val="center"/>
              <w:rPr>
                <w:rFonts w:ascii="Arial" w:hAnsi="Arial" w:cs="Arial"/>
                <w:sz w:val="26"/>
                <w:szCs w:val="26"/>
              </w:rPr>
            </w:pPr>
          </w:p>
          <w:p w14:paraId="609E315F"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23 de marzo de 2017</w:t>
            </w:r>
          </w:p>
          <w:p w14:paraId="3079AFA4" w14:textId="77777777" w:rsidR="004572FC" w:rsidRDefault="004572FC" w:rsidP="004572FC">
            <w:pPr>
              <w:pStyle w:val="Encabezado"/>
              <w:jc w:val="center"/>
              <w:rPr>
                <w:rFonts w:ascii="Arial" w:hAnsi="Arial" w:cs="Arial"/>
                <w:sz w:val="26"/>
                <w:szCs w:val="26"/>
              </w:rPr>
            </w:pPr>
          </w:p>
          <w:p w14:paraId="55699870"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28 de marzo de 2017</w:t>
            </w:r>
          </w:p>
          <w:p w14:paraId="4A6723D1" w14:textId="77777777" w:rsidR="004572FC" w:rsidRDefault="004572FC" w:rsidP="004572FC">
            <w:pPr>
              <w:pStyle w:val="Encabezado"/>
              <w:jc w:val="center"/>
              <w:rPr>
                <w:rFonts w:ascii="Arial" w:hAnsi="Arial" w:cs="Arial"/>
                <w:sz w:val="26"/>
                <w:szCs w:val="26"/>
              </w:rPr>
            </w:pPr>
          </w:p>
          <w:p w14:paraId="5D966CA4"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3 de abril de 2017</w:t>
            </w:r>
          </w:p>
          <w:p w14:paraId="27044E24" w14:textId="77777777" w:rsidR="004572FC" w:rsidRDefault="004572FC" w:rsidP="004572FC">
            <w:pPr>
              <w:pStyle w:val="Encabezado"/>
              <w:jc w:val="center"/>
              <w:rPr>
                <w:rFonts w:ascii="Arial" w:hAnsi="Arial" w:cs="Arial"/>
                <w:sz w:val="26"/>
                <w:szCs w:val="26"/>
              </w:rPr>
            </w:pPr>
          </w:p>
          <w:p w14:paraId="530FEAEB"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17 de abril de 2017</w:t>
            </w:r>
          </w:p>
          <w:p w14:paraId="2CADA0A4" w14:textId="77777777" w:rsidR="004572FC" w:rsidRDefault="004572FC" w:rsidP="004572FC">
            <w:pPr>
              <w:pStyle w:val="Encabezado"/>
              <w:jc w:val="center"/>
              <w:rPr>
                <w:rFonts w:ascii="Arial" w:hAnsi="Arial" w:cs="Arial"/>
                <w:sz w:val="26"/>
                <w:szCs w:val="26"/>
              </w:rPr>
            </w:pPr>
          </w:p>
          <w:p w14:paraId="2E53D89D" w14:textId="24B41C47" w:rsidR="004572FC" w:rsidRPr="00631EA0" w:rsidRDefault="004572FC" w:rsidP="004572FC">
            <w:pPr>
              <w:pStyle w:val="Encabezado"/>
              <w:jc w:val="center"/>
              <w:rPr>
                <w:rFonts w:ascii="Arial" w:hAnsi="Arial" w:cs="Arial"/>
                <w:sz w:val="26"/>
                <w:szCs w:val="26"/>
              </w:rPr>
            </w:pPr>
            <w:r>
              <w:rPr>
                <w:rFonts w:ascii="Arial" w:hAnsi="Arial" w:cs="Arial"/>
                <w:sz w:val="26"/>
                <w:szCs w:val="26"/>
              </w:rPr>
              <w:t xml:space="preserve"> </w:t>
            </w:r>
          </w:p>
        </w:tc>
        <w:tc>
          <w:tcPr>
            <w:tcW w:w="9002" w:type="dxa"/>
          </w:tcPr>
          <w:p w14:paraId="5FF76FEA" w14:textId="77777777" w:rsidR="004572FC" w:rsidRDefault="004572FC" w:rsidP="004572FC">
            <w:pPr>
              <w:pStyle w:val="Encabezado"/>
              <w:jc w:val="both"/>
              <w:rPr>
                <w:rFonts w:ascii="Arial" w:hAnsi="Arial" w:cs="Arial"/>
                <w:sz w:val="26"/>
                <w:szCs w:val="26"/>
              </w:rPr>
            </w:pPr>
            <w:r w:rsidRPr="006958A9">
              <w:rPr>
                <w:rFonts w:ascii="Arial" w:hAnsi="Arial" w:cs="Arial"/>
                <w:sz w:val="26"/>
                <w:szCs w:val="26"/>
              </w:rPr>
              <w:lastRenderedPageBreak/>
              <w:t>Ministro encargado</w:t>
            </w:r>
            <w:r>
              <w:rPr>
                <w:rFonts w:ascii="Arial" w:hAnsi="Arial" w:cs="Arial"/>
                <w:sz w:val="26"/>
                <w:szCs w:val="26"/>
              </w:rPr>
              <w:t xml:space="preserve"> </w:t>
            </w:r>
            <w:r w:rsidRPr="006958A9">
              <w:rPr>
                <w:rFonts w:ascii="Arial" w:hAnsi="Arial" w:cs="Arial"/>
                <w:sz w:val="26"/>
                <w:szCs w:val="26"/>
              </w:rPr>
              <w:t>Alberto Pérez Dayán</w:t>
            </w:r>
            <w:r>
              <w:rPr>
                <w:rFonts w:ascii="Arial" w:hAnsi="Arial" w:cs="Arial"/>
                <w:sz w:val="26"/>
                <w:szCs w:val="26"/>
              </w:rPr>
              <w:t xml:space="preserve"> </w:t>
            </w:r>
          </w:p>
          <w:p w14:paraId="61A9DDF8" w14:textId="2B9B4B9C" w:rsidR="004572FC" w:rsidRPr="00631EA0" w:rsidRDefault="004572FC" w:rsidP="004572FC">
            <w:pPr>
              <w:pStyle w:val="Encabezado"/>
              <w:jc w:val="both"/>
              <w:rPr>
                <w:rFonts w:ascii="Arial" w:hAnsi="Arial" w:cs="Arial"/>
                <w:sz w:val="26"/>
                <w:szCs w:val="26"/>
              </w:rPr>
            </w:pPr>
            <w:r w:rsidRPr="006958A9">
              <w:rPr>
                <w:rFonts w:ascii="Arial" w:hAnsi="Arial" w:cs="Arial"/>
                <w:sz w:val="26"/>
                <w:szCs w:val="26"/>
              </w:rPr>
              <w:t>1) Concursos del Vigésimo Segundo al Vigésimo Séptimo Internos de Oposición para la designación de Jueces de Distrito a celebrarse, respectivamente, en la Ciudad de México, en Toluca, Estado de México, en Zapopan, Jalisco, en Mérida Yucatán, en Monterrey, Nuevo León y en Tijuana, Baja California.</w:t>
            </w:r>
            <w:r>
              <w:rPr>
                <w:rFonts w:ascii="Arial" w:hAnsi="Arial" w:cs="Arial"/>
                <w:sz w:val="26"/>
                <w:szCs w:val="26"/>
              </w:rPr>
              <w:t xml:space="preserve"> </w:t>
            </w:r>
          </w:p>
        </w:tc>
      </w:tr>
      <w:tr w:rsidR="004572FC" w:rsidRPr="00631EA0" w14:paraId="052FBD26" w14:textId="77777777" w:rsidTr="004572FC">
        <w:trPr>
          <w:trHeight w:val="367"/>
        </w:trPr>
        <w:tc>
          <w:tcPr>
            <w:tcW w:w="1393" w:type="dxa"/>
          </w:tcPr>
          <w:p w14:paraId="17CABE1D" w14:textId="5B25FA6E" w:rsidR="004572FC" w:rsidRPr="00631EA0" w:rsidRDefault="004572FC" w:rsidP="004572FC">
            <w:pPr>
              <w:pStyle w:val="Encabezado"/>
              <w:numPr>
                <w:ilvl w:val="0"/>
                <w:numId w:val="7"/>
              </w:numPr>
              <w:rPr>
                <w:rFonts w:ascii="Arial" w:hAnsi="Arial" w:cs="Arial"/>
                <w:sz w:val="26"/>
                <w:szCs w:val="26"/>
              </w:rPr>
            </w:pPr>
          </w:p>
        </w:tc>
        <w:tc>
          <w:tcPr>
            <w:tcW w:w="2009" w:type="dxa"/>
          </w:tcPr>
          <w:p w14:paraId="3F649500" w14:textId="389121F6" w:rsidR="004572FC" w:rsidRPr="006958A9"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84</w:t>
            </w:r>
          </w:p>
        </w:tc>
        <w:tc>
          <w:tcPr>
            <w:tcW w:w="2500" w:type="dxa"/>
          </w:tcPr>
          <w:p w14:paraId="57EC2F62" w14:textId="7003085C" w:rsidR="004572FC" w:rsidRPr="00631EA0" w:rsidRDefault="004572FC" w:rsidP="004572FC">
            <w:pPr>
              <w:pStyle w:val="Encabezado"/>
              <w:jc w:val="center"/>
              <w:rPr>
                <w:rFonts w:ascii="Arial" w:hAnsi="Arial" w:cs="Arial"/>
                <w:sz w:val="26"/>
                <w:szCs w:val="26"/>
              </w:rPr>
            </w:pPr>
            <w:r w:rsidRPr="006958A9">
              <w:rPr>
                <w:rFonts w:ascii="Arial" w:hAnsi="Arial" w:cs="Arial"/>
                <w:sz w:val="26"/>
                <w:szCs w:val="26"/>
              </w:rPr>
              <w:t>Concursos para la designación de Magistrados de Circuito</w:t>
            </w:r>
          </w:p>
        </w:tc>
        <w:tc>
          <w:tcPr>
            <w:tcW w:w="2410" w:type="dxa"/>
          </w:tcPr>
          <w:p w14:paraId="201ACF18" w14:textId="77777777" w:rsidR="004572FC" w:rsidRDefault="004572FC" w:rsidP="004572FC">
            <w:pPr>
              <w:pStyle w:val="Encabezado"/>
              <w:jc w:val="center"/>
              <w:rPr>
                <w:rFonts w:ascii="Arial" w:hAnsi="Arial" w:cs="Arial"/>
                <w:sz w:val="26"/>
                <w:szCs w:val="26"/>
              </w:rPr>
            </w:pPr>
            <w:r w:rsidRPr="00EE22FD">
              <w:rPr>
                <w:rFonts w:ascii="Arial" w:hAnsi="Arial" w:cs="Arial"/>
                <w:sz w:val="26"/>
                <w:szCs w:val="26"/>
              </w:rPr>
              <w:t>8 de febrero de 2016</w:t>
            </w:r>
          </w:p>
          <w:p w14:paraId="507D00EA" w14:textId="77777777" w:rsidR="004572FC" w:rsidRDefault="004572FC" w:rsidP="004572FC">
            <w:pPr>
              <w:pStyle w:val="Encabezado"/>
              <w:jc w:val="center"/>
              <w:rPr>
                <w:rFonts w:ascii="Arial" w:hAnsi="Arial" w:cs="Arial"/>
                <w:sz w:val="26"/>
                <w:szCs w:val="26"/>
              </w:rPr>
            </w:pPr>
          </w:p>
          <w:p w14:paraId="3FBF13E3"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23 de marzo de 2017</w:t>
            </w:r>
            <w:r>
              <w:rPr>
                <w:rFonts w:ascii="Arial" w:hAnsi="Arial" w:cs="Arial"/>
                <w:sz w:val="26"/>
                <w:szCs w:val="26"/>
              </w:rPr>
              <w:t xml:space="preserve"> </w:t>
            </w:r>
          </w:p>
          <w:p w14:paraId="3C1A27C2" w14:textId="77777777" w:rsidR="004572FC" w:rsidRDefault="004572FC" w:rsidP="004572FC">
            <w:pPr>
              <w:pStyle w:val="Encabezado"/>
              <w:jc w:val="center"/>
              <w:rPr>
                <w:rFonts w:ascii="Arial" w:hAnsi="Arial" w:cs="Arial"/>
                <w:sz w:val="26"/>
                <w:szCs w:val="26"/>
              </w:rPr>
            </w:pPr>
          </w:p>
          <w:p w14:paraId="133705AE" w14:textId="77777777" w:rsidR="004572FC" w:rsidRDefault="004572FC" w:rsidP="004572FC">
            <w:pPr>
              <w:pStyle w:val="Encabezado"/>
              <w:jc w:val="center"/>
              <w:rPr>
                <w:rFonts w:ascii="Arial" w:hAnsi="Arial" w:cs="Arial"/>
                <w:sz w:val="26"/>
                <w:szCs w:val="26"/>
              </w:rPr>
            </w:pPr>
            <w:r w:rsidRPr="00327573">
              <w:rPr>
                <w:rFonts w:ascii="Arial" w:hAnsi="Arial" w:cs="Arial"/>
                <w:sz w:val="26"/>
                <w:szCs w:val="26"/>
              </w:rPr>
              <w:t>5 de septiembre de 2017</w:t>
            </w:r>
            <w:r>
              <w:rPr>
                <w:rFonts w:ascii="Arial" w:hAnsi="Arial" w:cs="Arial"/>
                <w:sz w:val="26"/>
                <w:szCs w:val="26"/>
              </w:rPr>
              <w:t xml:space="preserve"> </w:t>
            </w:r>
          </w:p>
          <w:p w14:paraId="1AE29C12" w14:textId="3ED8836F" w:rsidR="004572FC" w:rsidRPr="00631EA0" w:rsidRDefault="004572FC" w:rsidP="004572FC">
            <w:pPr>
              <w:pStyle w:val="Encabezado"/>
              <w:jc w:val="center"/>
              <w:rPr>
                <w:rFonts w:ascii="Arial" w:hAnsi="Arial" w:cs="Arial"/>
                <w:sz w:val="26"/>
                <w:szCs w:val="26"/>
              </w:rPr>
            </w:pPr>
          </w:p>
        </w:tc>
        <w:tc>
          <w:tcPr>
            <w:tcW w:w="9002" w:type="dxa"/>
          </w:tcPr>
          <w:p w14:paraId="71C4A8E6" w14:textId="77777777" w:rsidR="004572FC" w:rsidRPr="006958A9" w:rsidRDefault="004572FC" w:rsidP="004572FC">
            <w:pPr>
              <w:pStyle w:val="Encabezado"/>
              <w:jc w:val="both"/>
              <w:rPr>
                <w:rFonts w:ascii="Arial" w:hAnsi="Arial" w:cs="Arial"/>
                <w:sz w:val="26"/>
                <w:szCs w:val="26"/>
              </w:rPr>
            </w:pPr>
            <w:r w:rsidRPr="006958A9">
              <w:rPr>
                <w:rFonts w:ascii="Arial" w:hAnsi="Arial" w:cs="Arial"/>
                <w:sz w:val="26"/>
                <w:szCs w:val="26"/>
              </w:rPr>
              <w:t xml:space="preserve">1) Concursos del Vigésimo Séptimo al Trigésimo Primero Internos de Oposición para la designación de Magistrados de Circuito, con sede en el Distrito Federal. </w:t>
            </w:r>
          </w:p>
          <w:p w14:paraId="028A0D60" w14:textId="6B804306" w:rsidR="004572FC" w:rsidRPr="00631EA0" w:rsidRDefault="004572FC" w:rsidP="004572FC">
            <w:pPr>
              <w:pStyle w:val="Encabezado"/>
              <w:jc w:val="both"/>
              <w:rPr>
                <w:rFonts w:ascii="Arial" w:hAnsi="Arial" w:cs="Arial"/>
                <w:sz w:val="26"/>
                <w:szCs w:val="26"/>
              </w:rPr>
            </w:pPr>
            <w:r w:rsidRPr="006958A9">
              <w:rPr>
                <w:rFonts w:ascii="Arial" w:hAnsi="Arial" w:cs="Arial"/>
                <w:sz w:val="26"/>
                <w:szCs w:val="26"/>
              </w:rPr>
              <w:t>2) Trigésimo Segundo Concurso Interno de Oposición para la designación de Magistrados de Circuito.</w:t>
            </w:r>
            <w:r>
              <w:rPr>
                <w:rFonts w:ascii="Arial" w:hAnsi="Arial" w:cs="Arial"/>
                <w:sz w:val="26"/>
                <w:szCs w:val="26"/>
              </w:rPr>
              <w:t xml:space="preserve"> </w:t>
            </w:r>
          </w:p>
        </w:tc>
      </w:tr>
      <w:tr w:rsidR="004572FC" w:rsidRPr="00631EA0" w14:paraId="5984B0A1" w14:textId="77777777" w:rsidTr="004572FC">
        <w:trPr>
          <w:trHeight w:val="367"/>
        </w:trPr>
        <w:tc>
          <w:tcPr>
            <w:tcW w:w="1393" w:type="dxa"/>
          </w:tcPr>
          <w:p w14:paraId="3BAE4CDF" w14:textId="5B052673" w:rsidR="004572FC" w:rsidRPr="00631EA0" w:rsidRDefault="004572FC" w:rsidP="004572FC">
            <w:pPr>
              <w:pStyle w:val="Encabezado"/>
              <w:numPr>
                <w:ilvl w:val="0"/>
                <w:numId w:val="7"/>
              </w:numPr>
              <w:rPr>
                <w:rFonts w:ascii="Arial" w:hAnsi="Arial" w:cs="Arial"/>
                <w:sz w:val="26"/>
                <w:szCs w:val="26"/>
              </w:rPr>
            </w:pPr>
          </w:p>
        </w:tc>
        <w:tc>
          <w:tcPr>
            <w:tcW w:w="2009" w:type="dxa"/>
          </w:tcPr>
          <w:p w14:paraId="0C580124" w14:textId="32D09CD4" w:rsidR="004572FC" w:rsidRPr="00066ADE"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85</w:t>
            </w:r>
          </w:p>
        </w:tc>
        <w:tc>
          <w:tcPr>
            <w:tcW w:w="2500" w:type="dxa"/>
          </w:tcPr>
          <w:p w14:paraId="5C84127B" w14:textId="10B50A47" w:rsidR="004572FC" w:rsidRDefault="004572FC" w:rsidP="004572FC">
            <w:pPr>
              <w:pStyle w:val="Encabezado"/>
              <w:jc w:val="center"/>
              <w:rPr>
                <w:rFonts w:ascii="Arial" w:hAnsi="Arial" w:cs="Arial"/>
                <w:sz w:val="26"/>
                <w:szCs w:val="26"/>
              </w:rPr>
            </w:pPr>
            <w:r w:rsidRPr="00066ADE">
              <w:rPr>
                <w:rFonts w:ascii="Arial" w:hAnsi="Arial" w:cs="Arial"/>
                <w:sz w:val="26"/>
                <w:szCs w:val="26"/>
              </w:rPr>
              <w:t>Controversias constitucionales promovidas por Municipios del Estado de Veracruz</w:t>
            </w:r>
          </w:p>
          <w:p w14:paraId="2D133163" w14:textId="77777777" w:rsidR="004572FC" w:rsidRDefault="004572FC" w:rsidP="004572FC">
            <w:pPr>
              <w:pStyle w:val="Encabezado"/>
              <w:jc w:val="center"/>
              <w:rPr>
                <w:rFonts w:ascii="Arial" w:hAnsi="Arial" w:cs="Arial"/>
                <w:sz w:val="26"/>
                <w:szCs w:val="26"/>
              </w:rPr>
            </w:pPr>
          </w:p>
          <w:p w14:paraId="28C7D550" w14:textId="31FC2BCF" w:rsidR="004572FC" w:rsidRPr="00631EA0" w:rsidRDefault="004572FC" w:rsidP="004572FC">
            <w:pPr>
              <w:pStyle w:val="Encabezado"/>
              <w:jc w:val="center"/>
              <w:rPr>
                <w:rFonts w:ascii="Arial" w:hAnsi="Arial" w:cs="Arial"/>
                <w:sz w:val="26"/>
                <w:szCs w:val="26"/>
              </w:rPr>
            </w:pPr>
            <w:r w:rsidRPr="00066ADE">
              <w:rPr>
                <w:rFonts w:ascii="Arial" w:hAnsi="Arial" w:cs="Arial"/>
                <w:sz w:val="26"/>
                <w:szCs w:val="26"/>
              </w:rPr>
              <w:t>falta de entrega de los montos correspondientes por concepto de participaciones federales</w:t>
            </w:r>
            <w:r>
              <w:rPr>
                <w:rFonts w:ascii="Arial" w:hAnsi="Arial" w:cs="Arial"/>
                <w:sz w:val="26"/>
                <w:szCs w:val="26"/>
              </w:rPr>
              <w:t xml:space="preserve"> </w:t>
            </w:r>
          </w:p>
        </w:tc>
        <w:tc>
          <w:tcPr>
            <w:tcW w:w="2410" w:type="dxa"/>
          </w:tcPr>
          <w:p w14:paraId="154F30C9" w14:textId="4B914357" w:rsidR="004572FC" w:rsidRPr="00631EA0" w:rsidRDefault="004572FC" w:rsidP="004572FC">
            <w:pPr>
              <w:pStyle w:val="Encabezado"/>
              <w:jc w:val="center"/>
              <w:rPr>
                <w:rFonts w:ascii="Arial" w:hAnsi="Arial" w:cs="Arial"/>
                <w:sz w:val="26"/>
                <w:szCs w:val="26"/>
              </w:rPr>
            </w:pPr>
            <w:r w:rsidRPr="00066ADE">
              <w:rPr>
                <w:rFonts w:ascii="Arial" w:hAnsi="Arial" w:cs="Arial"/>
                <w:sz w:val="26"/>
                <w:szCs w:val="26"/>
              </w:rPr>
              <w:t>5 de diciembre de 2016</w:t>
            </w:r>
            <w:r>
              <w:rPr>
                <w:rFonts w:ascii="Arial" w:hAnsi="Arial" w:cs="Arial"/>
                <w:sz w:val="26"/>
                <w:szCs w:val="26"/>
              </w:rPr>
              <w:t xml:space="preserve"> </w:t>
            </w:r>
          </w:p>
        </w:tc>
        <w:tc>
          <w:tcPr>
            <w:tcW w:w="9002" w:type="dxa"/>
          </w:tcPr>
          <w:p w14:paraId="0546C03E" w14:textId="483DE6C1" w:rsidR="004572FC" w:rsidRPr="00066ADE" w:rsidRDefault="004572FC" w:rsidP="004572FC">
            <w:pPr>
              <w:pStyle w:val="Encabezado"/>
              <w:jc w:val="both"/>
              <w:rPr>
                <w:rFonts w:ascii="Arial" w:hAnsi="Arial" w:cs="Arial"/>
                <w:sz w:val="26"/>
                <w:szCs w:val="26"/>
              </w:rPr>
            </w:pPr>
            <w:r w:rsidRPr="00066ADE">
              <w:rPr>
                <w:rFonts w:ascii="Arial" w:hAnsi="Arial" w:cs="Arial"/>
                <w:sz w:val="26"/>
                <w:szCs w:val="26"/>
              </w:rPr>
              <w:t xml:space="preserve">acordó crear, bajo la supervisión del señor Ministro Franco González Salas, la Comisión número 85 de Secretarios de Estudio y Cuenta, que se encargará de la elaboración de los proyectos tipo de resolución relativos a las controversias constitucionales promovidas por Municipios del Estado de Veracruz, en las cuales, en esencia, se impugne la “falta de entrega de los montos correspondientes por concepto de participaciones federales”, en la inteligencia de que la Coordinación de Comisiones de Secretarios de Estudio y Cuenta deberá avanzar en la elaboración de un cuadro en que se precisen los temas planteados en los diferentes conceptos de invalidez, el que será remitido al Coordinador de la Ponencia del señor Ministro Franco González Salas con el objeto que se elaboren el o los proyectos que resulten necesarios, los cuales, una vez aprobados por el Tribunal Pleno se utilizarán por las Ponencias de los señores Ministros instructores para la elaboración </w:t>
            </w:r>
            <w:r w:rsidRPr="00066ADE">
              <w:rPr>
                <w:rFonts w:ascii="Arial" w:hAnsi="Arial" w:cs="Arial"/>
                <w:sz w:val="26"/>
                <w:szCs w:val="26"/>
              </w:rPr>
              <w:lastRenderedPageBreak/>
              <w:t>de los proyectos de los asuntos restantes, los que se resolverán en la respectiva Sala de su adscripción.</w:t>
            </w:r>
          </w:p>
          <w:p w14:paraId="2947B431" w14:textId="77777777" w:rsidR="004572FC" w:rsidRDefault="004572FC" w:rsidP="004572FC">
            <w:pPr>
              <w:pStyle w:val="Encabezado"/>
              <w:jc w:val="both"/>
              <w:rPr>
                <w:rFonts w:ascii="Arial" w:hAnsi="Arial" w:cs="Arial"/>
                <w:sz w:val="26"/>
                <w:szCs w:val="26"/>
              </w:rPr>
            </w:pPr>
            <w:r w:rsidRPr="00066ADE">
              <w:rPr>
                <w:rFonts w:ascii="Arial" w:hAnsi="Arial" w:cs="Arial"/>
                <w:sz w:val="26"/>
                <w:szCs w:val="26"/>
              </w:rPr>
              <w:t xml:space="preserve">Asimismo, se acordó que dicha Comisión se integrará por los </w:t>
            </w:r>
            <w:proofErr w:type="gramStart"/>
            <w:r w:rsidRPr="00066ADE">
              <w:rPr>
                <w:rFonts w:ascii="Arial" w:hAnsi="Arial" w:cs="Arial"/>
                <w:sz w:val="26"/>
                <w:szCs w:val="26"/>
              </w:rPr>
              <w:t>Secretarios</w:t>
            </w:r>
            <w:proofErr w:type="gramEnd"/>
            <w:r w:rsidRPr="00066ADE">
              <w:rPr>
                <w:rFonts w:ascii="Arial" w:hAnsi="Arial" w:cs="Arial"/>
                <w:sz w:val="26"/>
                <w:szCs w:val="26"/>
              </w:rPr>
              <w:t xml:space="preserve"> de Estudio y Cuenta que designe el propio señor Ministro Franco González Salas entre los de su Ponencia o, incluso, entre los de diversas Ponencias de este Alto Tribunal.</w:t>
            </w:r>
          </w:p>
          <w:p w14:paraId="2A0C2688" w14:textId="77777777" w:rsidR="004572FC" w:rsidRDefault="004572FC" w:rsidP="004572FC">
            <w:pPr>
              <w:pStyle w:val="Encabezado"/>
              <w:jc w:val="both"/>
              <w:rPr>
                <w:rFonts w:ascii="Arial" w:hAnsi="Arial" w:cs="Arial"/>
                <w:sz w:val="26"/>
                <w:szCs w:val="26"/>
              </w:rPr>
            </w:pPr>
          </w:p>
          <w:p w14:paraId="3A296B91" w14:textId="77777777" w:rsidR="004572FC" w:rsidRDefault="004572FC" w:rsidP="004572FC">
            <w:pPr>
              <w:pStyle w:val="Encabezado"/>
              <w:jc w:val="both"/>
              <w:rPr>
                <w:rFonts w:ascii="Arial" w:hAnsi="Arial" w:cs="Arial"/>
                <w:sz w:val="26"/>
                <w:szCs w:val="26"/>
              </w:rPr>
            </w:pPr>
          </w:p>
          <w:p w14:paraId="1A0F56E1" w14:textId="2F2F06ED" w:rsidR="004572FC" w:rsidRPr="00631EA0" w:rsidRDefault="004572FC" w:rsidP="004572FC">
            <w:pPr>
              <w:pStyle w:val="Encabezado"/>
              <w:jc w:val="both"/>
              <w:rPr>
                <w:rFonts w:ascii="Arial" w:hAnsi="Arial" w:cs="Arial"/>
                <w:sz w:val="26"/>
                <w:szCs w:val="26"/>
              </w:rPr>
            </w:pPr>
          </w:p>
        </w:tc>
      </w:tr>
      <w:tr w:rsidR="004572FC" w:rsidRPr="00631EA0" w14:paraId="235EE0AA" w14:textId="77777777" w:rsidTr="004572FC">
        <w:trPr>
          <w:trHeight w:val="367"/>
        </w:trPr>
        <w:tc>
          <w:tcPr>
            <w:tcW w:w="1393" w:type="dxa"/>
          </w:tcPr>
          <w:p w14:paraId="527907D9" w14:textId="6FA0F778" w:rsidR="004572FC" w:rsidRPr="00631EA0" w:rsidRDefault="004572FC" w:rsidP="004572FC">
            <w:pPr>
              <w:pStyle w:val="Encabezado"/>
              <w:numPr>
                <w:ilvl w:val="0"/>
                <w:numId w:val="7"/>
              </w:numPr>
              <w:rPr>
                <w:rFonts w:ascii="Arial" w:hAnsi="Arial" w:cs="Arial"/>
                <w:sz w:val="26"/>
                <w:szCs w:val="26"/>
              </w:rPr>
            </w:pPr>
          </w:p>
        </w:tc>
        <w:tc>
          <w:tcPr>
            <w:tcW w:w="2009" w:type="dxa"/>
          </w:tcPr>
          <w:p w14:paraId="084BA393" w14:textId="081D4F47" w:rsidR="004572FC" w:rsidRPr="00066ADE"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86</w:t>
            </w:r>
          </w:p>
        </w:tc>
        <w:tc>
          <w:tcPr>
            <w:tcW w:w="2500" w:type="dxa"/>
          </w:tcPr>
          <w:p w14:paraId="082EF73D" w14:textId="27307029" w:rsidR="004572FC" w:rsidRPr="00631EA0" w:rsidRDefault="004572FC" w:rsidP="004572FC">
            <w:pPr>
              <w:pStyle w:val="Encabezado"/>
              <w:jc w:val="center"/>
              <w:rPr>
                <w:rFonts w:ascii="Arial" w:hAnsi="Arial" w:cs="Arial"/>
                <w:sz w:val="26"/>
                <w:szCs w:val="26"/>
              </w:rPr>
            </w:pPr>
            <w:r w:rsidRPr="00066ADE">
              <w:rPr>
                <w:rFonts w:ascii="Arial" w:hAnsi="Arial" w:cs="Arial"/>
                <w:sz w:val="26"/>
                <w:szCs w:val="26"/>
              </w:rPr>
              <w:t>Exclusión de franquiciatarios del régimen de incorporación fiscal</w:t>
            </w:r>
          </w:p>
        </w:tc>
        <w:tc>
          <w:tcPr>
            <w:tcW w:w="2410" w:type="dxa"/>
          </w:tcPr>
          <w:p w14:paraId="0CCF85C0" w14:textId="343AB979" w:rsidR="004572FC" w:rsidRPr="00631EA0" w:rsidRDefault="004572FC" w:rsidP="004572FC">
            <w:pPr>
              <w:pStyle w:val="Encabezado"/>
              <w:jc w:val="center"/>
              <w:rPr>
                <w:rFonts w:ascii="Arial" w:hAnsi="Arial" w:cs="Arial"/>
                <w:sz w:val="26"/>
                <w:szCs w:val="26"/>
              </w:rPr>
            </w:pPr>
            <w:r w:rsidRPr="00066ADE">
              <w:rPr>
                <w:rFonts w:ascii="Arial" w:hAnsi="Arial" w:cs="Arial"/>
                <w:sz w:val="26"/>
                <w:szCs w:val="26"/>
              </w:rPr>
              <w:t>5 de diciembre de 2016</w:t>
            </w:r>
            <w:r>
              <w:rPr>
                <w:rFonts w:ascii="Arial" w:hAnsi="Arial" w:cs="Arial"/>
                <w:sz w:val="26"/>
                <w:szCs w:val="26"/>
              </w:rPr>
              <w:t xml:space="preserve">  </w:t>
            </w:r>
          </w:p>
        </w:tc>
        <w:tc>
          <w:tcPr>
            <w:tcW w:w="9002" w:type="dxa"/>
          </w:tcPr>
          <w:p w14:paraId="2A85F2DB"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066ADE">
              <w:rPr>
                <w:rFonts w:ascii="Arial" w:hAnsi="Arial" w:cs="Arial"/>
                <w:sz w:val="26"/>
                <w:szCs w:val="26"/>
              </w:rPr>
              <w:t>acordó crear, bajo la supervisión del señor Ministro Zaldívar Lelo de Larrea, la Comisión número 86 de Secretarios de Estudio y Cuenta, que se encargará de la elaboración de los proyectos de resolución relativos a los amparos en revisión en los que subsista el problema de constitucionalidad del artículo 111, párrafo cuarto, fracción IV, de la Ley del Impuesto sobre la Renta vigente a partir del primero de enero de dos mil catorce, relacionado con la “exclusión de franquiciatarios del régimen de incorporación fiscal”, así como hasta otros cuatro temas fiscales abordados en los amparos en revisión que se reciban en este Alto Tribunal relacionados con la impugnación del Decreto de reformas tributarias federales publicado en el Diario Oficial de la Federación el once de diciembre de dos mil trece; asimismo, se acordó que la Primera Sala de esta Suprema Corte será el órgano encargado de resolver los asuntos referidos; y que dicha Comisión se integrará por los Secretarios de Estudio y Cuenta que designe el propio señor Ministro Zaldívar Lelo de Larrea entre los de su Ponencia</w:t>
            </w:r>
          </w:p>
          <w:p w14:paraId="104ADF22" w14:textId="2D36CDE7" w:rsidR="004572FC" w:rsidRPr="00631EA0" w:rsidRDefault="004572FC" w:rsidP="004572FC">
            <w:pPr>
              <w:pStyle w:val="Encabezado"/>
              <w:jc w:val="both"/>
              <w:rPr>
                <w:rFonts w:ascii="Arial" w:hAnsi="Arial" w:cs="Arial"/>
                <w:sz w:val="26"/>
                <w:szCs w:val="26"/>
              </w:rPr>
            </w:pPr>
          </w:p>
        </w:tc>
      </w:tr>
      <w:tr w:rsidR="004572FC" w:rsidRPr="00631EA0" w14:paraId="732F5300" w14:textId="77777777" w:rsidTr="004572FC">
        <w:trPr>
          <w:trHeight w:val="367"/>
        </w:trPr>
        <w:tc>
          <w:tcPr>
            <w:tcW w:w="1393" w:type="dxa"/>
          </w:tcPr>
          <w:p w14:paraId="09DD8DE9" w14:textId="0D42B3CD" w:rsidR="004572FC" w:rsidRPr="00631EA0" w:rsidRDefault="004572FC" w:rsidP="004572FC">
            <w:pPr>
              <w:pStyle w:val="Encabezado"/>
              <w:numPr>
                <w:ilvl w:val="0"/>
                <w:numId w:val="7"/>
              </w:numPr>
              <w:rPr>
                <w:rFonts w:ascii="Arial" w:hAnsi="Arial" w:cs="Arial"/>
                <w:sz w:val="26"/>
                <w:szCs w:val="26"/>
              </w:rPr>
            </w:pPr>
          </w:p>
        </w:tc>
        <w:tc>
          <w:tcPr>
            <w:tcW w:w="2009" w:type="dxa"/>
          </w:tcPr>
          <w:p w14:paraId="1489E8C7" w14:textId="67771D99" w:rsidR="004572FC" w:rsidRPr="00066ADE"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87</w:t>
            </w:r>
          </w:p>
        </w:tc>
        <w:tc>
          <w:tcPr>
            <w:tcW w:w="2500" w:type="dxa"/>
          </w:tcPr>
          <w:p w14:paraId="1399E74F" w14:textId="58CEE73D" w:rsidR="004572FC" w:rsidRPr="00631EA0" w:rsidRDefault="004572FC" w:rsidP="004572FC">
            <w:pPr>
              <w:pStyle w:val="Encabezado"/>
              <w:jc w:val="center"/>
              <w:rPr>
                <w:rFonts w:ascii="Arial" w:hAnsi="Arial" w:cs="Arial"/>
                <w:sz w:val="26"/>
                <w:szCs w:val="26"/>
              </w:rPr>
            </w:pPr>
            <w:r w:rsidRPr="00066ADE">
              <w:rPr>
                <w:rFonts w:ascii="Arial" w:hAnsi="Arial" w:cs="Arial"/>
                <w:sz w:val="26"/>
                <w:szCs w:val="26"/>
              </w:rPr>
              <w:t xml:space="preserve">Obligación para personas morales </w:t>
            </w:r>
            <w:r w:rsidRPr="00066ADE">
              <w:rPr>
                <w:rFonts w:ascii="Arial" w:hAnsi="Arial" w:cs="Arial"/>
                <w:sz w:val="26"/>
                <w:szCs w:val="26"/>
              </w:rPr>
              <w:lastRenderedPageBreak/>
              <w:t>de proporcionar a la autoridad fiscal diversas declaraciones informativas de partes relacionadas</w:t>
            </w:r>
          </w:p>
        </w:tc>
        <w:tc>
          <w:tcPr>
            <w:tcW w:w="2410" w:type="dxa"/>
          </w:tcPr>
          <w:p w14:paraId="124B7601" w14:textId="597436B8" w:rsidR="004572FC" w:rsidRPr="00631EA0" w:rsidRDefault="004572FC" w:rsidP="004572FC">
            <w:pPr>
              <w:pStyle w:val="Encabezado"/>
              <w:jc w:val="center"/>
              <w:rPr>
                <w:rFonts w:ascii="Arial" w:hAnsi="Arial" w:cs="Arial"/>
                <w:sz w:val="26"/>
                <w:szCs w:val="26"/>
              </w:rPr>
            </w:pPr>
            <w:r w:rsidRPr="00066ADE">
              <w:rPr>
                <w:rFonts w:ascii="Arial" w:hAnsi="Arial" w:cs="Arial"/>
                <w:sz w:val="26"/>
                <w:szCs w:val="26"/>
              </w:rPr>
              <w:lastRenderedPageBreak/>
              <w:t>9 de enero de 2017</w:t>
            </w:r>
            <w:r>
              <w:rPr>
                <w:rFonts w:ascii="Arial" w:hAnsi="Arial" w:cs="Arial"/>
                <w:sz w:val="26"/>
                <w:szCs w:val="26"/>
              </w:rPr>
              <w:t xml:space="preserve"> </w:t>
            </w:r>
          </w:p>
        </w:tc>
        <w:tc>
          <w:tcPr>
            <w:tcW w:w="9002" w:type="dxa"/>
          </w:tcPr>
          <w:p w14:paraId="2E00EB8C" w14:textId="77777777" w:rsidR="004572FC" w:rsidRDefault="004572FC" w:rsidP="004572FC">
            <w:pPr>
              <w:pStyle w:val="Encabezado"/>
              <w:jc w:val="both"/>
              <w:rPr>
                <w:rFonts w:ascii="Arial" w:hAnsi="Arial" w:cs="Arial"/>
                <w:sz w:val="26"/>
                <w:szCs w:val="26"/>
              </w:rPr>
            </w:pPr>
            <w:r>
              <w:rPr>
                <w:rFonts w:ascii="Arial" w:hAnsi="Arial" w:cs="Arial"/>
                <w:sz w:val="26"/>
                <w:szCs w:val="26"/>
              </w:rPr>
              <w:t xml:space="preserve">… </w:t>
            </w:r>
            <w:r w:rsidRPr="00066ADE">
              <w:rPr>
                <w:rFonts w:ascii="Arial" w:hAnsi="Arial" w:cs="Arial"/>
                <w:sz w:val="26"/>
                <w:szCs w:val="26"/>
              </w:rPr>
              <w:t xml:space="preserve">acordó crear, bajo la supervisión del señor Ministro Pérez Dayán, la Comisión número 87 de Secretarios de Estudio y Cuenta, que se encargará </w:t>
            </w:r>
            <w:r w:rsidRPr="00066ADE">
              <w:rPr>
                <w:rFonts w:ascii="Arial" w:hAnsi="Arial" w:cs="Arial"/>
                <w:sz w:val="26"/>
                <w:szCs w:val="26"/>
              </w:rPr>
              <w:lastRenderedPageBreak/>
              <w:t>de la elaboración de los proyectos de resolución relativos a los amparos en revisión en los cuales subsiste el problema de constitucionalidad del artículo 76-A de la Ley del Impuesto Sobre la Renta vigente a partir del primero de enero de dos mil dieciséis, en torno a la “obligación para personas morales de proporcionar a la autoridad fiscal diversas declaraciones informativas de partes relacionadas”; asimismo, se acordó que la Segunda Sala de esta Suprema Corte será el órgano encargado de resolver los asuntos referidos; y que dicha Comisión se integrará por los Secretarios de Estudio y Cuenta que designe el propio señor Ministro Pérez Dayán entre los de su Ponencia.</w:t>
            </w:r>
            <w:r>
              <w:rPr>
                <w:rFonts w:ascii="Arial" w:hAnsi="Arial" w:cs="Arial"/>
                <w:sz w:val="26"/>
                <w:szCs w:val="26"/>
              </w:rPr>
              <w:t xml:space="preserve"> </w:t>
            </w:r>
          </w:p>
          <w:p w14:paraId="1A21AE3B" w14:textId="77777777" w:rsidR="004572FC" w:rsidRDefault="004572FC" w:rsidP="004572FC">
            <w:pPr>
              <w:pStyle w:val="Encabezado"/>
              <w:jc w:val="both"/>
              <w:rPr>
                <w:rFonts w:ascii="Arial" w:hAnsi="Arial" w:cs="Arial"/>
                <w:sz w:val="26"/>
                <w:szCs w:val="26"/>
              </w:rPr>
            </w:pPr>
          </w:p>
          <w:p w14:paraId="73FAAF98" w14:textId="1925DAB0" w:rsidR="004572FC" w:rsidRPr="00631EA0" w:rsidRDefault="004572FC" w:rsidP="004572FC">
            <w:pPr>
              <w:pStyle w:val="Encabezado"/>
              <w:jc w:val="both"/>
              <w:rPr>
                <w:rFonts w:ascii="Arial" w:hAnsi="Arial" w:cs="Arial"/>
                <w:sz w:val="26"/>
                <w:szCs w:val="26"/>
              </w:rPr>
            </w:pPr>
          </w:p>
        </w:tc>
      </w:tr>
      <w:tr w:rsidR="004572FC" w:rsidRPr="00631EA0" w14:paraId="1A08D559" w14:textId="77777777" w:rsidTr="004572FC">
        <w:trPr>
          <w:trHeight w:val="367"/>
        </w:trPr>
        <w:tc>
          <w:tcPr>
            <w:tcW w:w="1393" w:type="dxa"/>
          </w:tcPr>
          <w:p w14:paraId="79901FB5" w14:textId="52F88707" w:rsidR="004572FC" w:rsidRPr="00631EA0" w:rsidRDefault="004572FC" w:rsidP="004572FC">
            <w:pPr>
              <w:pStyle w:val="Encabezado"/>
              <w:numPr>
                <w:ilvl w:val="0"/>
                <w:numId w:val="7"/>
              </w:numPr>
              <w:rPr>
                <w:rFonts w:ascii="Arial" w:hAnsi="Arial" w:cs="Arial"/>
                <w:sz w:val="26"/>
                <w:szCs w:val="26"/>
              </w:rPr>
            </w:pPr>
          </w:p>
        </w:tc>
        <w:tc>
          <w:tcPr>
            <w:tcW w:w="2009" w:type="dxa"/>
          </w:tcPr>
          <w:p w14:paraId="534E4033" w14:textId="5FB7695F" w:rsidR="004572FC" w:rsidRPr="00C86D00" w:rsidRDefault="004572FC" w:rsidP="004572FC">
            <w:pPr>
              <w:pStyle w:val="Encabezado"/>
              <w:jc w:val="center"/>
              <w:rPr>
                <w:rFonts w:ascii="Arial" w:hAnsi="Arial" w:cs="Arial"/>
                <w:sz w:val="26"/>
                <w:szCs w:val="26"/>
              </w:rPr>
            </w:pPr>
            <w:r w:rsidRPr="00EE22FD">
              <w:rPr>
                <w:rFonts w:ascii="Arial" w:hAnsi="Arial" w:cs="Arial"/>
                <w:sz w:val="26"/>
                <w:szCs w:val="26"/>
              </w:rPr>
              <w:t xml:space="preserve">Comisión </w:t>
            </w:r>
            <w:r>
              <w:rPr>
                <w:rFonts w:ascii="Arial" w:hAnsi="Arial" w:cs="Arial"/>
                <w:sz w:val="26"/>
                <w:szCs w:val="26"/>
              </w:rPr>
              <w:t>88</w:t>
            </w:r>
          </w:p>
        </w:tc>
        <w:tc>
          <w:tcPr>
            <w:tcW w:w="2500" w:type="dxa"/>
          </w:tcPr>
          <w:p w14:paraId="291D5492" w14:textId="09B3D710" w:rsidR="004572FC" w:rsidRPr="00631EA0" w:rsidRDefault="004572FC" w:rsidP="004572FC">
            <w:pPr>
              <w:pStyle w:val="Encabezado"/>
              <w:jc w:val="center"/>
              <w:rPr>
                <w:rFonts w:ascii="Arial" w:hAnsi="Arial" w:cs="Arial"/>
                <w:sz w:val="26"/>
                <w:szCs w:val="26"/>
              </w:rPr>
            </w:pPr>
            <w:r w:rsidRPr="00C86D00">
              <w:rPr>
                <w:rFonts w:ascii="Arial" w:hAnsi="Arial" w:cs="Arial"/>
                <w:sz w:val="26"/>
                <w:szCs w:val="26"/>
              </w:rPr>
              <w:t>Vigésimo Octavo concurso interno de oposición para la designación de Jueces de Distrito</w:t>
            </w:r>
          </w:p>
        </w:tc>
        <w:tc>
          <w:tcPr>
            <w:tcW w:w="2410" w:type="dxa"/>
          </w:tcPr>
          <w:p w14:paraId="7D9D5B13" w14:textId="77777777" w:rsidR="004572FC" w:rsidRDefault="004572FC" w:rsidP="004572FC">
            <w:pPr>
              <w:pStyle w:val="Encabezado"/>
              <w:jc w:val="center"/>
              <w:rPr>
                <w:rFonts w:ascii="Arial" w:hAnsi="Arial" w:cs="Arial"/>
                <w:sz w:val="26"/>
                <w:szCs w:val="26"/>
              </w:rPr>
            </w:pPr>
            <w:r w:rsidRPr="00C86D00">
              <w:rPr>
                <w:rFonts w:ascii="Arial" w:hAnsi="Arial" w:cs="Arial"/>
                <w:sz w:val="26"/>
                <w:szCs w:val="26"/>
              </w:rPr>
              <w:t>25 de junio de 2018</w:t>
            </w:r>
            <w:r>
              <w:rPr>
                <w:rFonts w:ascii="Arial" w:hAnsi="Arial" w:cs="Arial"/>
                <w:sz w:val="26"/>
                <w:szCs w:val="26"/>
              </w:rPr>
              <w:t xml:space="preserve"> </w:t>
            </w:r>
          </w:p>
          <w:p w14:paraId="78C4A802" w14:textId="77777777" w:rsidR="004572FC" w:rsidRDefault="004572FC" w:rsidP="004572FC">
            <w:pPr>
              <w:pStyle w:val="Encabezado"/>
              <w:jc w:val="center"/>
              <w:rPr>
                <w:rFonts w:ascii="Arial" w:hAnsi="Arial" w:cs="Arial"/>
                <w:sz w:val="26"/>
                <w:szCs w:val="26"/>
              </w:rPr>
            </w:pPr>
          </w:p>
          <w:p w14:paraId="65423B94" w14:textId="4C673BDA" w:rsidR="004572FC" w:rsidRPr="00631EA0" w:rsidRDefault="004572FC" w:rsidP="004572FC">
            <w:pPr>
              <w:pStyle w:val="Encabezado"/>
              <w:jc w:val="center"/>
              <w:rPr>
                <w:rFonts w:ascii="Arial" w:hAnsi="Arial" w:cs="Arial"/>
                <w:sz w:val="26"/>
                <w:szCs w:val="26"/>
              </w:rPr>
            </w:pPr>
            <w:r w:rsidRPr="00C86D00">
              <w:rPr>
                <w:rFonts w:ascii="Arial" w:hAnsi="Arial" w:cs="Arial"/>
                <w:sz w:val="26"/>
                <w:szCs w:val="26"/>
              </w:rPr>
              <w:t>1 de octubre de 2018</w:t>
            </w:r>
          </w:p>
        </w:tc>
        <w:tc>
          <w:tcPr>
            <w:tcW w:w="9002" w:type="dxa"/>
          </w:tcPr>
          <w:p w14:paraId="29787A9D" w14:textId="77777777" w:rsidR="004572FC" w:rsidRDefault="004572FC" w:rsidP="004572FC">
            <w:pPr>
              <w:pStyle w:val="Encabezado"/>
              <w:jc w:val="both"/>
              <w:rPr>
                <w:rFonts w:ascii="Arial" w:hAnsi="Arial" w:cs="Arial"/>
                <w:sz w:val="26"/>
                <w:szCs w:val="26"/>
              </w:rPr>
            </w:pPr>
            <w:r w:rsidRPr="00C86D00">
              <w:rPr>
                <w:rFonts w:ascii="Arial" w:hAnsi="Arial" w:cs="Arial"/>
                <w:sz w:val="26"/>
                <w:szCs w:val="26"/>
              </w:rPr>
              <w:t>Ministra encargada</w:t>
            </w:r>
            <w:r>
              <w:rPr>
                <w:rFonts w:ascii="Arial" w:hAnsi="Arial" w:cs="Arial"/>
                <w:sz w:val="26"/>
                <w:szCs w:val="26"/>
              </w:rPr>
              <w:t xml:space="preserve"> </w:t>
            </w:r>
            <w:r w:rsidRPr="00C86D00">
              <w:rPr>
                <w:rFonts w:ascii="Arial" w:hAnsi="Arial" w:cs="Arial"/>
                <w:sz w:val="26"/>
                <w:szCs w:val="26"/>
              </w:rPr>
              <w:t>Margarita Beatriz Luna Ramos</w:t>
            </w:r>
          </w:p>
          <w:p w14:paraId="38F4951A" w14:textId="63C17971" w:rsidR="004572FC" w:rsidRPr="00631EA0" w:rsidRDefault="004572FC" w:rsidP="004572FC">
            <w:pPr>
              <w:pStyle w:val="Encabezado"/>
              <w:jc w:val="both"/>
              <w:rPr>
                <w:rFonts w:ascii="Arial" w:hAnsi="Arial" w:cs="Arial"/>
                <w:sz w:val="26"/>
                <w:szCs w:val="26"/>
              </w:rPr>
            </w:pPr>
            <w:r w:rsidRPr="00C86D00">
              <w:rPr>
                <w:rFonts w:ascii="Arial" w:hAnsi="Arial" w:cs="Arial"/>
                <w:sz w:val="26"/>
                <w:szCs w:val="26"/>
              </w:rPr>
              <w:t>Vigésimo Octavo concurso interno de oposición para la designación de Jueces de Distrito</w:t>
            </w:r>
            <w:r>
              <w:rPr>
                <w:rFonts w:ascii="Arial" w:hAnsi="Arial" w:cs="Arial"/>
                <w:sz w:val="26"/>
                <w:szCs w:val="26"/>
              </w:rPr>
              <w:t xml:space="preserve"> </w:t>
            </w:r>
          </w:p>
        </w:tc>
      </w:tr>
    </w:tbl>
    <w:p w14:paraId="17FB7FE4" w14:textId="0A9F6F55" w:rsidR="00721B6F" w:rsidRPr="00721B6F" w:rsidRDefault="00721B6F" w:rsidP="002968ED">
      <w:pPr>
        <w:rPr>
          <w:rFonts w:ascii="Arial" w:hAnsi="Arial" w:cs="Arial"/>
          <w:sz w:val="28"/>
          <w:szCs w:val="28"/>
        </w:rPr>
      </w:pPr>
    </w:p>
    <w:sectPr w:rsidR="00721B6F" w:rsidRPr="00721B6F" w:rsidSect="004572FC">
      <w:headerReference w:type="default" r:id="rId7"/>
      <w:pgSz w:w="19293" w:h="12240" w:orient="landscape" w:code="305"/>
      <w:pgMar w:top="1758" w:right="1418" w:bottom="1418" w:left="1418" w:header="85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0757D" w14:textId="77777777" w:rsidR="000B51F8" w:rsidRDefault="000B51F8" w:rsidP="00877851">
      <w:pPr>
        <w:spacing w:after="0" w:line="240" w:lineRule="auto"/>
      </w:pPr>
      <w:r>
        <w:separator/>
      </w:r>
    </w:p>
  </w:endnote>
  <w:endnote w:type="continuationSeparator" w:id="0">
    <w:p w14:paraId="47C58B22" w14:textId="77777777" w:rsidR="000B51F8" w:rsidRDefault="000B51F8" w:rsidP="00877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73919" w14:textId="77777777" w:rsidR="000B51F8" w:rsidRDefault="000B51F8" w:rsidP="00877851">
      <w:pPr>
        <w:spacing w:after="0" w:line="240" w:lineRule="auto"/>
      </w:pPr>
      <w:r>
        <w:separator/>
      </w:r>
    </w:p>
  </w:footnote>
  <w:footnote w:type="continuationSeparator" w:id="0">
    <w:p w14:paraId="57079B79" w14:textId="77777777" w:rsidR="000B51F8" w:rsidRDefault="000B51F8" w:rsidP="008778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AEE2" w14:textId="26908D08" w:rsidR="00FB0454" w:rsidRDefault="0096713C" w:rsidP="00DF2E73">
    <w:pPr>
      <w:pStyle w:val="Encabezado"/>
      <w:jc w:val="center"/>
      <w:rPr>
        <w:rFonts w:ascii="Arial" w:hAnsi="Arial" w:cs="Arial"/>
        <w:b/>
        <w:sz w:val="28"/>
        <w:szCs w:val="28"/>
      </w:rPr>
    </w:pPr>
    <w:sdt>
      <w:sdtPr>
        <w:rPr>
          <w:rFonts w:ascii="Arial" w:hAnsi="Arial" w:cs="Arial"/>
          <w:b/>
          <w:sz w:val="28"/>
          <w:szCs w:val="28"/>
        </w:rPr>
        <w:id w:val="-860434771"/>
        <w:docPartObj>
          <w:docPartGallery w:val="Page Numbers (Margins)"/>
          <w:docPartUnique/>
        </w:docPartObj>
      </w:sdtPr>
      <w:sdtEndPr/>
      <w:sdtContent>
        <w:r w:rsidR="00FA4CC9" w:rsidRPr="00FA4CC9">
          <w:rPr>
            <w:rFonts w:ascii="Arial" w:hAnsi="Arial" w:cs="Arial"/>
            <w:b/>
            <w:noProof/>
            <w:sz w:val="28"/>
            <w:szCs w:val="28"/>
            <w:lang w:eastAsia="es-MX"/>
          </w:rPr>
          <mc:AlternateContent>
            <mc:Choice Requires="wpg">
              <w:drawing>
                <wp:anchor distT="0" distB="0" distL="114300" distR="114300" simplePos="0" relativeHeight="251659264" behindDoc="0" locked="0" layoutInCell="0" allowOverlap="1" wp14:anchorId="1CD66C96" wp14:editId="691086E3">
                  <wp:simplePos x="0" y="0"/>
                  <wp:positionH relativeFrom="rightMargin">
                    <wp:align>center</wp:align>
                  </wp:positionH>
                  <mc:AlternateContent>
                    <mc:Choice Requires="wp14">
                      <wp:positionV relativeFrom="page">
                        <wp14:pctPosVOffset>20000</wp14:pctPosVOffset>
                      </wp:positionV>
                    </mc:Choice>
                    <mc:Fallback>
                      <wp:positionV relativeFrom="page">
                        <wp:posOffset>1554480</wp:posOffset>
                      </wp:positionV>
                    </mc:Fallback>
                  </mc:AlternateContent>
                  <wp:extent cx="488315" cy="237490"/>
                  <wp:effectExtent l="0" t="9525" r="0" b="10160"/>
                  <wp:wrapNone/>
                  <wp:docPr id="566" name="Grupo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567" name="Text Box 71"/>
                          <wps:cNvSpPr txBox="1">
                            <a:spLocks noChangeArrowheads="1"/>
                          </wps:cNvSpPr>
                          <wps:spPr bwMode="auto">
                            <a:xfrm>
                              <a:off x="689" y="3263"/>
                              <a:ext cx="769" cy="36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3AED9" w14:textId="77777777" w:rsidR="00FA4CC9" w:rsidRDefault="00FA4CC9">
                                <w:pPr>
                                  <w:pStyle w:val="Encabezado"/>
                                  <w:jc w:val="center"/>
                                </w:pPr>
                                <w:r>
                                  <w:fldChar w:fldCharType="begin"/>
                                </w:r>
                                <w:r>
                                  <w:instrText>PAGE    \* MERGEFORMAT</w:instrText>
                                </w:r>
                                <w:r>
                                  <w:fldChar w:fldCharType="separate"/>
                                </w:r>
                                <w:r w:rsidR="00032BDC" w:rsidRPr="00032BDC">
                                  <w:rPr>
                                    <w:rStyle w:val="Nmerodepgina"/>
                                    <w:b/>
                                    <w:bCs/>
                                    <w:noProof/>
                                    <w:color w:val="403152" w:themeColor="accent4" w:themeShade="80"/>
                                    <w:sz w:val="16"/>
                                    <w:szCs w:val="16"/>
                                    <w:lang w:val="es-ES"/>
                                  </w:rPr>
                                  <w:t>2</w:t>
                                </w:r>
                                <w:r>
                                  <w:rPr>
                                    <w:rStyle w:val="Nmerodepgina"/>
                                    <w:b/>
                                    <w:bCs/>
                                    <w:color w:val="403152" w:themeColor="accent4" w:themeShade="80"/>
                                    <w:sz w:val="16"/>
                                    <w:szCs w:val="16"/>
                                  </w:rPr>
                                  <w:fldChar w:fldCharType="end"/>
                                </w:r>
                              </w:p>
                            </w:txbxContent>
                          </wps:txbx>
                          <wps:bodyPr rot="0" vert="horz" wrap="square" lIns="0" tIns="0" rIns="0" bIns="0" anchor="ctr" anchorCtr="0" upright="1">
                            <a:noAutofit/>
                          </wps:bodyPr>
                        </wps:wsp>
                        <wpg:grpSp>
                          <wpg:cNvPr id="568" name="Group 72"/>
                          <wpg:cNvGrpSpPr>
                            <a:grpSpLocks/>
                          </wpg:cNvGrpSpPr>
                          <wpg:grpSpPr bwMode="auto">
                            <a:xfrm>
                              <a:off x="886" y="3255"/>
                              <a:ext cx="374" cy="374"/>
                              <a:chOff x="1453" y="14832"/>
                              <a:chExt cx="374" cy="374"/>
                            </a:xfrm>
                          </wpg:grpSpPr>
                          <wps:wsp>
                            <wps:cNvPr id="569" name="Oval 73"/>
                            <wps:cNvSpPr>
                              <a:spLocks noChangeArrowheads="1"/>
                            </wps:cNvSpPr>
                            <wps:spPr bwMode="auto">
                              <a:xfrm>
                                <a:off x="1453" y="14832"/>
                                <a:ext cx="374" cy="374"/>
                              </a:xfrm>
                              <a:prstGeom prst="ellipse">
                                <a:avLst/>
                              </a:prstGeom>
                              <a:noFill/>
                              <a:ln w="6350">
                                <a:solidFill>
                                  <a:srgbClr val="84A2C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 name="Oval 74"/>
                            <wps:cNvSpPr>
                              <a:spLocks noChangeArrowheads="1"/>
                            </wps:cNvSpPr>
                            <wps:spPr bwMode="auto">
                              <a:xfrm>
                                <a:off x="1462" y="14835"/>
                                <a:ext cx="101" cy="101"/>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D66C96" id="Grupo 70" o:spid="_x0000_s1026" style="position:absolute;left:0;text-align:left;margin-left:0;margin-top:0;width:38.45pt;height:18.7pt;z-index:25165926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" filled="f" stroked="f">
                    <v:textbox inset="0,0,0,0">
                      <w:txbxContent>
                        <w:p w14:paraId="3A13AED9" w14:textId="77777777" w:rsidR="00FA4CC9" w:rsidRDefault="00FA4CC9">
                          <w:pPr>
                            <w:pStyle w:val="Encabezado"/>
                            <w:jc w:val="center"/>
                          </w:pPr>
                          <w:r>
                            <w:fldChar w:fldCharType="begin"/>
                          </w:r>
                          <w:r>
                            <w:instrText>PAGE    \* MERGEFORMAT</w:instrText>
                          </w:r>
                          <w:r>
                            <w:fldChar w:fldCharType="separate"/>
                          </w:r>
                          <w:r w:rsidR="00032BDC" w:rsidRPr="00032BDC">
                            <w:rPr>
                              <w:rStyle w:val="Nmerodepgina"/>
                              <w:b/>
                              <w:bCs/>
                              <w:noProof/>
                              <w:color w:val="403152" w:themeColor="accent4" w:themeShade="80"/>
                              <w:sz w:val="16"/>
                              <w:szCs w:val="16"/>
                              <w:lang w:val="es-ES"/>
                            </w:rPr>
                            <w:t>2</w:t>
                          </w:r>
                          <w:r>
                            <w:rPr>
                              <w:rStyle w:val="Nmerodepgina"/>
                              <w:b/>
                              <w:bCs/>
                              <w:color w:val="403152" w:themeColor="accent4" w:themeShade="80"/>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" fillcolor="#84a2c6" stroked="f"/>
                  </v:group>
                  <w10:wrap anchorx="margin" anchory="page"/>
                </v:group>
              </w:pict>
            </mc:Fallback>
          </mc:AlternateContent>
        </w:r>
      </w:sdtContent>
    </w:sdt>
    <w:r w:rsidR="00CB4E00">
      <w:rPr>
        <w:rFonts w:ascii="Arial" w:hAnsi="Arial" w:cs="Arial"/>
        <w:b/>
        <w:sz w:val="28"/>
        <w:szCs w:val="28"/>
      </w:rPr>
      <w:t xml:space="preserve">RELACIÓN DE </w:t>
    </w:r>
    <w:r w:rsidR="00631EA0">
      <w:rPr>
        <w:rFonts w:ascii="Arial" w:hAnsi="Arial" w:cs="Arial"/>
        <w:b/>
        <w:sz w:val="28"/>
        <w:szCs w:val="28"/>
      </w:rPr>
      <w:t>COMISIONES DE SECRETARIOS DE ESTUDIO Y CUENTA CREADAS POR EL PLENO DE LA SUPREMA CORTE DE JUSTICIA DE LA NACIÓN</w:t>
    </w:r>
    <w:r w:rsidR="00CB4E00">
      <w:rPr>
        <w:rFonts w:ascii="Arial" w:hAnsi="Arial" w:cs="Arial"/>
        <w:b/>
        <w:sz w:val="28"/>
        <w:szCs w:val="28"/>
      </w:rPr>
      <w:t xml:space="preserve"> </w:t>
    </w:r>
    <w:r w:rsidR="00E132A3">
      <w:rPr>
        <w:rFonts w:ascii="Arial" w:hAnsi="Arial" w:cs="Arial"/>
        <w:b/>
        <w:sz w:val="28"/>
        <w:szCs w:val="28"/>
      </w:rPr>
      <w:t>2000</w:t>
    </w:r>
    <w:r w:rsidR="0087544F">
      <w:rPr>
        <w:rFonts w:ascii="Arial" w:hAnsi="Arial" w:cs="Arial"/>
        <w:b/>
        <w:sz w:val="28"/>
        <w:szCs w:val="28"/>
      </w:rPr>
      <w:t>-20</w:t>
    </w:r>
    <w:r w:rsidR="00631EA0">
      <w:rPr>
        <w:rFonts w:ascii="Arial" w:hAnsi="Arial" w:cs="Arial"/>
        <w:b/>
        <w:sz w:val="28"/>
        <w:szCs w:val="28"/>
      </w:rPr>
      <w:t>23</w:t>
    </w:r>
  </w:p>
  <w:p w14:paraId="135D094B" w14:textId="77777777" w:rsidR="00BA1998" w:rsidRDefault="00BA1998" w:rsidP="00DF2E73">
    <w:pPr>
      <w:pStyle w:val="Encabezado"/>
      <w:jc w:val="center"/>
      <w:rPr>
        <w:rFonts w:ascii="Arial" w:hAnsi="Arial" w:cs="Arial"/>
        <w:b/>
        <w:sz w:val="28"/>
        <w:szCs w:val="28"/>
      </w:rPr>
    </w:pPr>
  </w:p>
  <w:tbl>
    <w:tblPr>
      <w:tblStyle w:val="Tablaconcuadrcula"/>
      <w:tblW w:w="17289" w:type="dxa"/>
      <w:tblLook w:val="04A0" w:firstRow="1" w:lastRow="0" w:firstColumn="1" w:lastColumn="0" w:noHBand="0" w:noVBand="1"/>
    </w:tblPr>
    <w:tblGrid>
      <w:gridCol w:w="1413"/>
      <w:gridCol w:w="2551"/>
      <w:gridCol w:w="2552"/>
      <w:gridCol w:w="10773"/>
    </w:tblGrid>
    <w:tr w:rsidR="00A41471" w:rsidRPr="00631EA0" w14:paraId="3EA36D4E" w14:textId="4DD6E327" w:rsidTr="00DC7EF4">
      <w:tc>
        <w:tcPr>
          <w:tcW w:w="1413" w:type="dxa"/>
        </w:tcPr>
        <w:p w14:paraId="3B717208" w14:textId="33C47C28" w:rsidR="00A41471" w:rsidRPr="00631EA0" w:rsidRDefault="00A41471" w:rsidP="00BA1998">
          <w:pPr>
            <w:pStyle w:val="Encabezado"/>
            <w:jc w:val="center"/>
            <w:rPr>
              <w:rFonts w:ascii="Arial" w:hAnsi="Arial" w:cs="Arial"/>
              <w:b/>
              <w:sz w:val="28"/>
              <w:szCs w:val="28"/>
            </w:rPr>
          </w:pPr>
          <w:r w:rsidRPr="00631EA0">
            <w:rPr>
              <w:rFonts w:ascii="Arial" w:hAnsi="Arial" w:cs="Arial"/>
              <w:b/>
              <w:sz w:val="28"/>
              <w:szCs w:val="28"/>
            </w:rPr>
            <w:t>#</w:t>
          </w:r>
        </w:p>
      </w:tc>
      <w:tc>
        <w:tcPr>
          <w:tcW w:w="2551" w:type="dxa"/>
        </w:tcPr>
        <w:p w14:paraId="1BAA4631" w14:textId="41970CA0" w:rsidR="00A41471" w:rsidRPr="00631EA0" w:rsidRDefault="00631EA0" w:rsidP="00BA1998">
          <w:pPr>
            <w:pStyle w:val="Encabezado"/>
            <w:jc w:val="center"/>
            <w:rPr>
              <w:rFonts w:ascii="Arial" w:hAnsi="Arial" w:cs="Arial"/>
              <w:b/>
              <w:sz w:val="28"/>
              <w:szCs w:val="28"/>
            </w:rPr>
          </w:pPr>
          <w:r w:rsidRPr="00631EA0">
            <w:rPr>
              <w:rFonts w:ascii="Arial" w:hAnsi="Arial" w:cs="Arial"/>
              <w:b/>
              <w:sz w:val="28"/>
              <w:szCs w:val="28"/>
            </w:rPr>
            <w:t>NOMBRE DE LA COMISIÓN</w:t>
          </w:r>
        </w:p>
      </w:tc>
      <w:tc>
        <w:tcPr>
          <w:tcW w:w="2552" w:type="dxa"/>
        </w:tcPr>
        <w:p w14:paraId="6E538377" w14:textId="3C4F917F" w:rsidR="00A41471" w:rsidRPr="00631EA0" w:rsidRDefault="00A41471" w:rsidP="00BA1998">
          <w:pPr>
            <w:pStyle w:val="Encabezado"/>
            <w:jc w:val="center"/>
            <w:rPr>
              <w:rFonts w:ascii="Arial" w:hAnsi="Arial" w:cs="Arial"/>
              <w:b/>
              <w:sz w:val="28"/>
              <w:szCs w:val="28"/>
            </w:rPr>
          </w:pPr>
          <w:r w:rsidRPr="00631EA0">
            <w:rPr>
              <w:rFonts w:ascii="Arial" w:hAnsi="Arial" w:cs="Arial"/>
              <w:b/>
              <w:sz w:val="28"/>
              <w:szCs w:val="28"/>
            </w:rPr>
            <w:t>FECHA</w:t>
          </w:r>
          <w:r w:rsidR="00787624" w:rsidRPr="00631EA0">
            <w:rPr>
              <w:rFonts w:ascii="Arial" w:hAnsi="Arial" w:cs="Arial"/>
              <w:b/>
              <w:sz w:val="28"/>
              <w:szCs w:val="28"/>
            </w:rPr>
            <w:t xml:space="preserve"> DE </w:t>
          </w:r>
          <w:r w:rsidR="00631EA0" w:rsidRPr="00631EA0">
            <w:rPr>
              <w:rFonts w:ascii="Arial" w:hAnsi="Arial" w:cs="Arial"/>
              <w:b/>
              <w:sz w:val="28"/>
              <w:szCs w:val="28"/>
            </w:rPr>
            <w:t>CREACIÓN</w:t>
          </w:r>
        </w:p>
      </w:tc>
      <w:tc>
        <w:tcPr>
          <w:tcW w:w="10773" w:type="dxa"/>
        </w:tcPr>
        <w:p w14:paraId="47D5257C" w14:textId="7ABC142B" w:rsidR="00A41471" w:rsidRPr="00631EA0" w:rsidRDefault="00631EA0" w:rsidP="00BA1998">
          <w:pPr>
            <w:pStyle w:val="Encabezado"/>
            <w:jc w:val="center"/>
            <w:rPr>
              <w:rFonts w:ascii="Arial" w:hAnsi="Arial" w:cs="Arial"/>
              <w:b/>
              <w:sz w:val="28"/>
              <w:szCs w:val="28"/>
            </w:rPr>
          </w:pPr>
          <w:r w:rsidRPr="00631EA0">
            <w:rPr>
              <w:rFonts w:ascii="Arial" w:hAnsi="Arial" w:cs="Arial"/>
              <w:b/>
              <w:sz w:val="28"/>
              <w:szCs w:val="28"/>
            </w:rPr>
            <w:t>INFORMACIÓN ADICIONAL</w:t>
          </w:r>
          <w:r w:rsidR="00B14E7F" w:rsidRPr="00631EA0">
            <w:rPr>
              <w:rFonts w:ascii="Arial" w:hAnsi="Arial" w:cs="Arial"/>
              <w:b/>
              <w:sz w:val="28"/>
              <w:szCs w:val="28"/>
            </w:rPr>
            <w:t xml:space="preserve"> </w:t>
          </w:r>
        </w:p>
      </w:tc>
    </w:tr>
  </w:tbl>
  <w:p w14:paraId="1EA520A1" w14:textId="77777777" w:rsidR="00FB0454" w:rsidRPr="00EF2314" w:rsidRDefault="00FB0454" w:rsidP="00BA1998">
    <w:pPr>
      <w:pStyle w:val="Encabezado"/>
      <w:rPr>
        <w:rFonts w:ascii="Arial" w:hAnsi="Arial" w:cs="Arial"/>
        <w:b/>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778B3"/>
    <w:multiLevelType w:val="hybridMultilevel"/>
    <w:tmpl w:val="68D04E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F3A53D5"/>
    <w:multiLevelType w:val="hybridMultilevel"/>
    <w:tmpl w:val="A22ABDA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06B0D17"/>
    <w:multiLevelType w:val="hybridMultilevel"/>
    <w:tmpl w:val="C1F8DE4A"/>
    <w:lvl w:ilvl="0" w:tplc="F80A5852">
      <w:start w:val="17"/>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1CE33D1"/>
    <w:multiLevelType w:val="hybridMultilevel"/>
    <w:tmpl w:val="3250901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E9343FF"/>
    <w:multiLevelType w:val="hybridMultilevel"/>
    <w:tmpl w:val="ADECDE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66A20E2"/>
    <w:multiLevelType w:val="hybridMultilevel"/>
    <w:tmpl w:val="1CF41D76"/>
    <w:lvl w:ilvl="0" w:tplc="FEA834E2">
      <w:start w:val="12"/>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E2F2582"/>
    <w:multiLevelType w:val="hybridMultilevel"/>
    <w:tmpl w:val="5142D06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58381473">
    <w:abstractNumId w:val="5"/>
  </w:num>
  <w:num w:numId="2" w16cid:durableId="931163586">
    <w:abstractNumId w:val="2"/>
  </w:num>
  <w:num w:numId="3" w16cid:durableId="1515345913">
    <w:abstractNumId w:val="0"/>
  </w:num>
  <w:num w:numId="4" w16cid:durableId="467862253">
    <w:abstractNumId w:val="6"/>
  </w:num>
  <w:num w:numId="5" w16cid:durableId="551381654">
    <w:abstractNumId w:val="1"/>
  </w:num>
  <w:num w:numId="6" w16cid:durableId="34472651">
    <w:abstractNumId w:val="3"/>
  </w:num>
  <w:num w:numId="7" w16cid:durableId="21312386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851"/>
    <w:rsid w:val="00032BDC"/>
    <w:rsid w:val="0004117B"/>
    <w:rsid w:val="00047656"/>
    <w:rsid w:val="0005292A"/>
    <w:rsid w:val="00053E81"/>
    <w:rsid w:val="00066ADE"/>
    <w:rsid w:val="00073D25"/>
    <w:rsid w:val="0009501C"/>
    <w:rsid w:val="000966AC"/>
    <w:rsid w:val="000B51F8"/>
    <w:rsid w:val="000B5E40"/>
    <w:rsid w:val="000F1109"/>
    <w:rsid w:val="000F39D8"/>
    <w:rsid w:val="000F644A"/>
    <w:rsid w:val="001079CD"/>
    <w:rsid w:val="00127EC8"/>
    <w:rsid w:val="001364A9"/>
    <w:rsid w:val="0014597E"/>
    <w:rsid w:val="0015053B"/>
    <w:rsid w:val="00153972"/>
    <w:rsid w:val="00162DA8"/>
    <w:rsid w:val="0016775E"/>
    <w:rsid w:val="00173DBE"/>
    <w:rsid w:val="00185C07"/>
    <w:rsid w:val="001A3482"/>
    <w:rsid w:val="001B4456"/>
    <w:rsid w:val="001C4565"/>
    <w:rsid w:val="001D08E2"/>
    <w:rsid w:val="001D295D"/>
    <w:rsid w:val="001D5327"/>
    <w:rsid w:val="0020629B"/>
    <w:rsid w:val="00221379"/>
    <w:rsid w:val="00222A63"/>
    <w:rsid w:val="00230772"/>
    <w:rsid w:val="00270E1D"/>
    <w:rsid w:val="0027245B"/>
    <w:rsid w:val="00283252"/>
    <w:rsid w:val="00287CB4"/>
    <w:rsid w:val="002968ED"/>
    <w:rsid w:val="002A1F0C"/>
    <w:rsid w:val="002B6A4E"/>
    <w:rsid w:val="002B7718"/>
    <w:rsid w:val="002B7888"/>
    <w:rsid w:val="002C4D40"/>
    <w:rsid w:val="002D1F9A"/>
    <w:rsid w:val="002D256D"/>
    <w:rsid w:val="002E5DA3"/>
    <w:rsid w:val="002F27B8"/>
    <w:rsid w:val="003021E8"/>
    <w:rsid w:val="003047D3"/>
    <w:rsid w:val="00306FCE"/>
    <w:rsid w:val="003109A0"/>
    <w:rsid w:val="00320209"/>
    <w:rsid w:val="00323371"/>
    <w:rsid w:val="00327573"/>
    <w:rsid w:val="003324ED"/>
    <w:rsid w:val="0033379A"/>
    <w:rsid w:val="003348F9"/>
    <w:rsid w:val="0034657E"/>
    <w:rsid w:val="003473B3"/>
    <w:rsid w:val="00355808"/>
    <w:rsid w:val="0036179B"/>
    <w:rsid w:val="00366328"/>
    <w:rsid w:val="00375ECD"/>
    <w:rsid w:val="00376A76"/>
    <w:rsid w:val="003812A4"/>
    <w:rsid w:val="003863DD"/>
    <w:rsid w:val="0039094D"/>
    <w:rsid w:val="00392BEE"/>
    <w:rsid w:val="003A5660"/>
    <w:rsid w:val="003A63C7"/>
    <w:rsid w:val="003A734E"/>
    <w:rsid w:val="003B42AF"/>
    <w:rsid w:val="003B7749"/>
    <w:rsid w:val="003E11D7"/>
    <w:rsid w:val="003E1538"/>
    <w:rsid w:val="003E24F1"/>
    <w:rsid w:val="003F045B"/>
    <w:rsid w:val="003F048C"/>
    <w:rsid w:val="003F70B1"/>
    <w:rsid w:val="00410314"/>
    <w:rsid w:val="00411A19"/>
    <w:rsid w:val="00417629"/>
    <w:rsid w:val="00430CAC"/>
    <w:rsid w:val="004331E6"/>
    <w:rsid w:val="004523B9"/>
    <w:rsid w:val="00455EEF"/>
    <w:rsid w:val="004572FC"/>
    <w:rsid w:val="00461265"/>
    <w:rsid w:val="00461763"/>
    <w:rsid w:val="0046225D"/>
    <w:rsid w:val="00466CEE"/>
    <w:rsid w:val="00475182"/>
    <w:rsid w:val="004777FF"/>
    <w:rsid w:val="0048065E"/>
    <w:rsid w:val="0048303F"/>
    <w:rsid w:val="00483C60"/>
    <w:rsid w:val="00487DA1"/>
    <w:rsid w:val="004916B0"/>
    <w:rsid w:val="004B1AE3"/>
    <w:rsid w:val="004B2905"/>
    <w:rsid w:val="004B3346"/>
    <w:rsid w:val="004E4429"/>
    <w:rsid w:val="004F2D27"/>
    <w:rsid w:val="005142CD"/>
    <w:rsid w:val="005222C0"/>
    <w:rsid w:val="00535568"/>
    <w:rsid w:val="005419B8"/>
    <w:rsid w:val="0054282E"/>
    <w:rsid w:val="00552465"/>
    <w:rsid w:val="005539D2"/>
    <w:rsid w:val="005608EE"/>
    <w:rsid w:val="00563426"/>
    <w:rsid w:val="00566E50"/>
    <w:rsid w:val="00572A3E"/>
    <w:rsid w:val="00573380"/>
    <w:rsid w:val="00582E01"/>
    <w:rsid w:val="00583795"/>
    <w:rsid w:val="0059293E"/>
    <w:rsid w:val="00594A2F"/>
    <w:rsid w:val="005A2235"/>
    <w:rsid w:val="005A3FED"/>
    <w:rsid w:val="005D6975"/>
    <w:rsid w:val="005E03A4"/>
    <w:rsid w:val="005F7E49"/>
    <w:rsid w:val="00615675"/>
    <w:rsid w:val="00621848"/>
    <w:rsid w:val="00631EA0"/>
    <w:rsid w:val="00640B47"/>
    <w:rsid w:val="006429F1"/>
    <w:rsid w:val="0064630B"/>
    <w:rsid w:val="00647380"/>
    <w:rsid w:val="00663551"/>
    <w:rsid w:val="00663F3E"/>
    <w:rsid w:val="00671BF6"/>
    <w:rsid w:val="00676CEB"/>
    <w:rsid w:val="006958A9"/>
    <w:rsid w:val="006A2D76"/>
    <w:rsid w:val="006D517C"/>
    <w:rsid w:val="006E71DF"/>
    <w:rsid w:val="006F08F1"/>
    <w:rsid w:val="006F5582"/>
    <w:rsid w:val="0070377C"/>
    <w:rsid w:val="00705FAB"/>
    <w:rsid w:val="007111B5"/>
    <w:rsid w:val="00712AF4"/>
    <w:rsid w:val="00721B6F"/>
    <w:rsid w:val="00726313"/>
    <w:rsid w:val="007344AA"/>
    <w:rsid w:val="00764F9E"/>
    <w:rsid w:val="00765F66"/>
    <w:rsid w:val="00780969"/>
    <w:rsid w:val="00784C02"/>
    <w:rsid w:val="00787624"/>
    <w:rsid w:val="007A2E16"/>
    <w:rsid w:val="007A39A2"/>
    <w:rsid w:val="007A5169"/>
    <w:rsid w:val="007B4C27"/>
    <w:rsid w:val="007B6A95"/>
    <w:rsid w:val="007D37C5"/>
    <w:rsid w:val="007E34D2"/>
    <w:rsid w:val="007E3FFA"/>
    <w:rsid w:val="007E7720"/>
    <w:rsid w:val="007F04FD"/>
    <w:rsid w:val="0082137C"/>
    <w:rsid w:val="00824285"/>
    <w:rsid w:val="0082489B"/>
    <w:rsid w:val="008309B1"/>
    <w:rsid w:val="0083306D"/>
    <w:rsid w:val="00861985"/>
    <w:rsid w:val="0087243C"/>
    <w:rsid w:val="0087544F"/>
    <w:rsid w:val="00877851"/>
    <w:rsid w:val="00887C23"/>
    <w:rsid w:val="00892E1F"/>
    <w:rsid w:val="00893CA7"/>
    <w:rsid w:val="0089480C"/>
    <w:rsid w:val="00894AB5"/>
    <w:rsid w:val="00896CE7"/>
    <w:rsid w:val="008A28A1"/>
    <w:rsid w:val="008B1553"/>
    <w:rsid w:val="008C0AFC"/>
    <w:rsid w:val="008C1AE4"/>
    <w:rsid w:val="008D56D2"/>
    <w:rsid w:val="008D72D2"/>
    <w:rsid w:val="008E02BD"/>
    <w:rsid w:val="008F413E"/>
    <w:rsid w:val="008F78C8"/>
    <w:rsid w:val="0091153E"/>
    <w:rsid w:val="0092057E"/>
    <w:rsid w:val="00942490"/>
    <w:rsid w:val="00945A07"/>
    <w:rsid w:val="0094676D"/>
    <w:rsid w:val="00952663"/>
    <w:rsid w:val="009621F7"/>
    <w:rsid w:val="009651AB"/>
    <w:rsid w:val="0096713C"/>
    <w:rsid w:val="00977D27"/>
    <w:rsid w:val="00980528"/>
    <w:rsid w:val="009C393E"/>
    <w:rsid w:val="009E70F9"/>
    <w:rsid w:val="00A00C9C"/>
    <w:rsid w:val="00A05923"/>
    <w:rsid w:val="00A10DB4"/>
    <w:rsid w:val="00A1429E"/>
    <w:rsid w:val="00A27120"/>
    <w:rsid w:val="00A36277"/>
    <w:rsid w:val="00A365D9"/>
    <w:rsid w:val="00A41471"/>
    <w:rsid w:val="00A47EA9"/>
    <w:rsid w:val="00A57510"/>
    <w:rsid w:val="00A70E69"/>
    <w:rsid w:val="00AA0884"/>
    <w:rsid w:val="00AA1A3B"/>
    <w:rsid w:val="00AA21DA"/>
    <w:rsid w:val="00AA478F"/>
    <w:rsid w:val="00AB28D0"/>
    <w:rsid w:val="00AE2857"/>
    <w:rsid w:val="00AF3F0F"/>
    <w:rsid w:val="00B01BFC"/>
    <w:rsid w:val="00B045B7"/>
    <w:rsid w:val="00B1112C"/>
    <w:rsid w:val="00B14E7F"/>
    <w:rsid w:val="00B267B3"/>
    <w:rsid w:val="00B347B4"/>
    <w:rsid w:val="00B36914"/>
    <w:rsid w:val="00B422E6"/>
    <w:rsid w:val="00B42792"/>
    <w:rsid w:val="00B53409"/>
    <w:rsid w:val="00B64625"/>
    <w:rsid w:val="00B80C2E"/>
    <w:rsid w:val="00B92976"/>
    <w:rsid w:val="00B95F50"/>
    <w:rsid w:val="00BA1998"/>
    <w:rsid w:val="00BB0A1A"/>
    <w:rsid w:val="00BC23F2"/>
    <w:rsid w:val="00BC5C9D"/>
    <w:rsid w:val="00BF4F6F"/>
    <w:rsid w:val="00C146C4"/>
    <w:rsid w:val="00C26DA0"/>
    <w:rsid w:val="00C3076B"/>
    <w:rsid w:val="00C34EBC"/>
    <w:rsid w:val="00C52BDB"/>
    <w:rsid w:val="00C5442C"/>
    <w:rsid w:val="00C80DBE"/>
    <w:rsid w:val="00C82D6B"/>
    <w:rsid w:val="00C86D00"/>
    <w:rsid w:val="00C97006"/>
    <w:rsid w:val="00CA739B"/>
    <w:rsid w:val="00CA785E"/>
    <w:rsid w:val="00CA7D12"/>
    <w:rsid w:val="00CB4E00"/>
    <w:rsid w:val="00CB7227"/>
    <w:rsid w:val="00CC662B"/>
    <w:rsid w:val="00CD2568"/>
    <w:rsid w:val="00CF5165"/>
    <w:rsid w:val="00CF5D85"/>
    <w:rsid w:val="00D555A1"/>
    <w:rsid w:val="00D61F58"/>
    <w:rsid w:val="00D70130"/>
    <w:rsid w:val="00D81BC5"/>
    <w:rsid w:val="00D83A2E"/>
    <w:rsid w:val="00DA08F3"/>
    <w:rsid w:val="00DA2897"/>
    <w:rsid w:val="00DB369D"/>
    <w:rsid w:val="00DB450D"/>
    <w:rsid w:val="00DB60EA"/>
    <w:rsid w:val="00DC01A8"/>
    <w:rsid w:val="00DC7EF4"/>
    <w:rsid w:val="00DD74D1"/>
    <w:rsid w:val="00DE3BA5"/>
    <w:rsid w:val="00DF2E73"/>
    <w:rsid w:val="00DF6A43"/>
    <w:rsid w:val="00E05551"/>
    <w:rsid w:val="00E132A3"/>
    <w:rsid w:val="00E370A4"/>
    <w:rsid w:val="00E43694"/>
    <w:rsid w:val="00E45D4D"/>
    <w:rsid w:val="00E60DD1"/>
    <w:rsid w:val="00E63AF0"/>
    <w:rsid w:val="00E64B7E"/>
    <w:rsid w:val="00E65AF8"/>
    <w:rsid w:val="00E87F5A"/>
    <w:rsid w:val="00E95563"/>
    <w:rsid w:val="00EA68D4"/>
    <w:rsid w:val="00EC20F4"/>
    <w:rsid w:val="00EE22FD"/>
    <w:rsid w:val="00EF2314"/>
    <w:rsid w:val="00F01DAC"/>
    <w:rsid w:val="00F114A2"/>
    <w:rsid w:val="00F14D68"/>
    <w:rsid w:val="00F442FB"/>
    <w:rsid w:val="00F55480"/>
    <w:rsid w:val="00F74B5A"/>
    <w:rsid w:val="00F960AC"/>
    <w:rsid w:val="00FA0539"/>
    <w:rsid w:val="00FA4CC9"/>
    <w:rsid w:val="00FA714B"/>
    <w:rsid w:val="00FB0454"/>
    <w:rsid w:val="00FB29A8"/>
    <w:rsid w:val="00FB3DDF"/>
    <w:rsid w:val="00FC26CF"/>
    <w:rsid w:val="00FD77E7"/>
    <w:rsid w:val="00FE3809"/>
    <w:rsid w:val="00FF1565"/>
    <w:rsid w:val="00FF40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1117C"/>
  <w15:docId w15:val="{339904A4-03FA-4131-9530-4C33454FF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77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7785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851"/>
  </w:style>
  <w:style w:type="paragraph" w:styleId="Piedepgina">
    <w:name w:val="footer"/>
    <w:basedOn w:val="Normal"/>
    <w:link w:val="PiedepginaCar"/>
    <w:uiPriority w:val="99"/>
    <w:unhideWhenUsed/>
    <w:rsid w:val="0087785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851"/>
  </w:style>
  <w:style w:type="paragraph" w:styleId="Textodeglobo">
    <w:name w:val="Balloon Text"/>
    <w:basedOn w:val="Normal"/>
    <w:link w:val="TextodegloboCar"/>
    <w:uiPriority w:val="99"/>
    <w:semiHidden/>
    <w:unhideWhenUsed/>
    <w:rsid w:val="003E11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E11D7"/>
    <w:rPr>
      <w:rFonts w:ascii="Tahoma" w:hAnsi="Tahoma" w:cs="Tahoma"/>
      <w:sz w:val="16"/>
      <w:szCs w:val="16"/>
    </w:rPr>
  </w:style>
  <w:style w:type="character" w:styleId="Nmerodepgina">
    <w:name w:val="page number"/>
    <w:basedOn w:val="Fuentedeprrafopredeter"/>
    <w:uiPriority w:val="99"/>
    <w:unhideWhenUsed/>
    <w:rsid w:val="00FA4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798</TotalTime>
  <Pages>67</Pages>
  <Words>17662</Words>
  <Characters>97147</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FERNANDA ESTEVANE NUÑEZ</dc:creator>
  <cp:lastModifiedBy>ANA KAREN MIRAMONTES SIERRA</cp:lastModifiedBy>
  <cp:revision>35</cp:revision>
  <cp:lastPrinted>2023-02-27T15:44:00Z</cp:lastPrinted>
  <dcterms:created xsi:type="dcterms:W3CDTF">2023-02-02T14:20:00Z</dcterms:created>
  <dcterms:modified xsi:type="dcterms:W3CDTF">2023-02-27T15:45:00Z</dcterms:modified>
</cp:coreProperties>
</file>