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BB8562F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D65418">
        <w:rPr>
          <w:rFonts w:ascii="Arial" w:eastAsia="Times New Roman" w:hAnsi="Arial" w:cs="Times New Roman"/>
          <w:b/>
          <w:lang w:eastAsia="es-ES"/>
        </w:rPr>
        <w:t>1</w:t>
      </w:r>
      <w:r w:rsidR="00B86EF0">
        <w:rPr>
          <w:rFonts w:ascii="Arial" w:eastAsia="Times New Roman" w:hAnsi="Arial" w:cs="Times New Roman"/>
          <w:b/>
          <w:lang w:eastAsia="es-ES"/>
        </w:rPr>
        <w:t>3</w:t>
      </w:r>
    </w:p>
    <w:p w14:paraId="687B1E4F" w14:textId="77777777" w:rsidR="00A32527" w:rsidRPr="00480BD0" w:rsidRDefault="00A32527" w:rsidP="001A7500">
      <w:pPr>
        <w:spacing w:after="0" w:line="240" w:lineRule="auto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21F485E7" w:rsidR="005C16B7" w:rsidRDefault="004423DD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</w:t>
      </w:r>
      <w:r w:rsidR="00EC2115">
        <w:rPr>
          <w:rFonts w:ascii="Arial" w:eastAsia="Times New Roman" w:hAnsi="Arial" w:cs="Arial"/>
          <w:lang w:val="es-ES_tradnl" w:eastAsia="es-ES"/>
        </w:rPr>
        <w:t>al</w:t>
      </w:r>
      <w:r w:rsidR="00EC2115" w:rsidRPr="00EC2115">
        <w:rPr>
          <w:rFonts w:ascii="Arial" w:eastAsia="Times New Roman" w:hAnsi="Arial" w:cs="Arial"/>
          <w:lang w:val="es-ES_tradnl" w:eastAsia="es-ES"/>
        </w:rPr>
        <w:t xml:space="preserve"> “Suministro de instalación eléctrica para el Sistema de Aire Acondicionado de la Casa de la Cultura Jurídica en Campeche, Campeche”,</w:t>
      </w:r>
      <w:r w:rsidR="00EC2115" w:rsidRPr="00184D2B">
        <w:rPr>
          <w:rFonts w:cs="Times New Roman"/>
          <w:sz w:val="20"/>
          <w:szCs w:val="20"/>
          <w:lang w:val="es-ES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87B1E72" w14:textId="5C339CC1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 </w:t>
      </w:r>
      <w:r>
        <w:rPr>
          <w:rFonts w:ascii="Arial" w:eastAsia="Times New Roman" w:hAnsi="Arial" w:cs="Arial"/>
          <w:lang w:val="es-ES_tradnl" w:eastAsia="es-ES"/>
        </w:rPr>
        <w:t xml:space="preserve">respecto </w:t>
      </w:r>
      <w:r w:rsidR="00EC2115">
        <w:rPr>
          <w:rFonts w:ascii="Arial" w:eastAsia="Times New Roman" w:hAnsi="Arial" w:cs="Arial"/>
          <w:lang w:val="es-ES_tradnl" w:eastAsia="es-ES"/>
        </w:rPr>
        <w:t>al</w:t>
      </w:r>
      <w:r w:rsidR="00EC2115" w:rsidRPr="00EC2115">
        <w:rPr>
          <w:rFonts w:ascii="Arial" w:eastAsia="Times New Roman" w:hAnsi="Arial" w:cs="Arial"/>
          <w:lang w:val="es-ES_tradnl" w:eastAsia="es-ES"/>
        </w:rPr>
        <w:t xml:space="preserve"> “Suministro de instalación eléctrica para el Sistema de Aire Acondicionado de la Casa de la Cultura Jurídica en Campeche, Campeche”</w:t>
      </w:r>
      <w:r w:rsidR="00233597" w:rsidRPr="005C16B7">
        <w:rPr>
          <w:rFonts w:ascii="Arial" w:eastAsia="Times New Roman" w:hAnsi="Arial" w:cs="Arial"/>
          <w:lang w:val="es-ES_tradnl" w:eastAsia="es-ES"/>
        </w:rPr>
        <w:t>,</w:t>
      </w:r>
      <w:r w:rsidR="00233597">
        <w:rPr>
          <w:rFonts w:ascii="Arial" w:eastAsia="Times New Roman" w:hAnsi="Arial" w:cs="Arial"/>
          <w:lang w:val="es-ES_tradnl" w:eastAsia="es-ES"/>
        </w:rPr>
        <w:t xml:space="preserve"> </w:t>
      </w:r>
      <w:r w:rsidRPr="00480BD0">
        <w:rPr>
          <w:rFonts w:ascii="Arial" w:eastAsia="Times New Roman" w:hAnsi="Arial" w:cs="Arial"/>
          <w:lang w:val="es-ES_tradnl" w:eastAsia="es-ES"/>
        </w:rPr>
        <w:t xml:space="preserve">conforme lo establece la </w:t>
      </w:r>
      <w:r w:rsidRPr="00D42325">
        <w:rPr>
          <w:rFonts w:ascii="Arial" w:eastAsia="Times New Roman" w:hAnsi="Arial" w:cs="Arial"/>
          <w:lang w:val="es-ES_tradnl" w:eastAsia="es-ES"/>
        </w:rPr>
        <w:t>Ley de Infraestructura de la Calidad</w:t>
      </w:r>
      <w:r>
        <w:rPr>
          <w:rFonts w:ascii="Arial" w:eastAsia="Times New Roman" w:hAnsi="Arial" w:cs="Arial"/>
          <w:lang w:val="es-ES_tradnl" w:eastAsia="es-ES"/>
        </w:rPr>
        <w:t xml:space="preserve"> y </w:t>
      </w:r>
      <w:r w:rsidRPr="00480BD0">
        <w:rPr>
          <w:rFonts w:ascii="Arial" w:eastAsia="Times New Roman" w:hAnsi="Arial" w:cs="Arial"/>
          <w:lang w:val="es-ES_tradnl" w:eastAsia="es-ES"/>
        </w:rPr>
        <w:t>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2830706E" w14:textId="2E51F05B" w:rsidR="002A4620" w:rsidRDefault="002A4620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687B1E74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089F" w14:textId="77777777" w:rsidR="00472157" w:rsidRDefault="00472157" w:rsidP="00752047">
      <w:pPr>
        <w:spacing w:after="0" w:line="240" w:lineRule="auto"/>
      </w:pPr>
      <w:r>
        <w:separator/>
      </w:r>
    </w:p>
  </w:endnote>
  <w:endnote w:type="continuationSeparator" w:id="0">
    <w:p w14:paraId="779B330C" w14:textId="77777777" w:rsidR="00472157" w:rsidRDefault="0047215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F38D0" w14:textId="77777777" w:rsidR="00672C2D" w:rsidRDefault="00672C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0FDC213A" w:rsidR="00024CB5" w:rsidRPr="00C361A8" w:rsidRDefault="006313E5" w:rsidP="005C16B7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D65418">
      <w:rPr>
        <w:rFonts w:ascii="Arial" w:hAnsi="Arial" w:cs="Arial"/>
        <w:sz w:val="10"/>
        <w:szCs w:val="10"/>
        <w:lang w:val="en-US"/>
      </w:rPr>
      <w:t>0</w:t>
    </w:r>
    <w:r w:rsidR="00672C2D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D65418">
      <w:rPr>
        <w:rFonts w:ascii="Arial" w:hAnsi="Arial" w:cs="Arial"/>
        <w:sz w:val="10"/>
        <w:szCs w:val="10"/>
      </w:rPr>
      <w:t>1</w:t>
    </w:r>
    <w:r w:rsidR="00B86EF0">
      <w:rPr>
        <w:rFonts w:ascii="Arial" w:hAnsi="Arial" w:cs="Arial"/>
        <w:sz w:val="10"/>
        <w:szCs w:val="1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A5471" w14:textId="77777777" w:rsidR="00672C2D" w:rsidRDefault="00672C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F271" w14:textId="77777777" w:rsidR="00472157" w:rsidRDefault="00472157" w:rsidP="00752047">
      <w:pPr>
        <w:spacing w:after="0" w:line="240" w:lineRule="auto"/>
      </w:pPr>
      <w:r>
        <w:separator/>
      </w:r>
    </w:p>
  </w:footnote>
  <w:footnote w:type="continuationSeparator" w:id="0">
    <w:p w14:paraId="6C8BB2F8" w14:textId="77777777" w:rsidR="00472157" w:rsidRDefault="0047215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0D69" w14:textId="77777777" w:rsidR="00672C2D" w:rsidRDefault="00672C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87B1E84" w14:textId="5818E8E1" w:rsidR="006313E5" w:rsidRDefault="006313E5" w:rsidP="006313E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672C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687B1E85" w14:textId="77777777" w:rsidR="008314BF" w:rsidRDefault="008314BF" w:rsidP="008314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242A54B4" w14:textId="7569480B" w:rsidR="00AA163F" w:rsidRPr="00EC2115" w:rsidRDefault="00EC2115" w:rsidP="00EC211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ACDD" w14:textId="77777777" w:rsidR="00672C2D" w:rsidRDefault="00672C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5"/>
  </w:num>
  <w:num w:numId="5">
    <w:abstractNumId w:val="13"/>
  </w:num>
  <w:num w:numId="6">
    <w:abstractNumId w:val="20"/>
  </w:num>
  <w:num w:numId="7">
    <w:abstractNumId w:val="24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2C59"/>
    <w:rsid w:val="000D575B"/>
    <w:rsid w:val="000E4618"/>
    <w:rsid w:val="000E53BB"/>
    <w:rsid w:val="00154621"/>
    <w:rsid w:val="0015529A"/>
    <w:rsid w:val="00161F32"/>
    <w:rsid w:val="001649AB"/>
    <w:rsid w:val="0016675F"/>
    <w:rsid w:val="00193F07"/>
    <w:rsid w:val="001A7500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55B3D"/>
    <w:rsid w:val="00261BBF"/>
    <w:rsid w:val="00263B17"/>
    <w:rsid w:val="002831A9"/>
    <w:rsid w:val="00286228"/>
    <w:rsid w:val="00287BE5"/>
    <w:rsid w:val="00296AE9"/>
    <w:rsid w:val="002A159A"/>
    <w:rsid w:val="002A2345"/>
    <w:rsid w:val="002A4620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72157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514AC"/>
    <w:rsid w:val="00661ADD"/>
    <w:rsid w:val="00664DDF"/>
    <w:rsid w:val="00666488"/>
    <w:rsid w:val="00671E86"/>
    <w:rsid w:val="00672C2D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8F38DC"/>
    <w:rsid w:val="00900D10"/>
    <w:rsid w:val="009021BF"/>
    <w:rsid w:val="0090303E"/>
    <w:rsid w:val="009063CC"/>
    <w:rsid w:val="0090763D"/>
    <w:rsid w:val="00922CE0"/>
    <w:rsid w:val="00923BDF"/>
    <w:rsid w:val="00933429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331AA"/>
    <w:rsid w:val="00A4288D"/>
    <w:rsid w:val="00A465B4"/>
    <w:rsid w:val="00A55889"/>
    <w:rsid w:val="00A57CAC"/>
    <w:rsid w:val="00A6622C"/>
    <w:rsid w:val="00A7073E"/>
    <w:rsid w:val="00A90D16"/>
    <w:rsid w:val="00AA163F"/>
    <w:rsid w:val="00AF1573"/>
    <w:rsid w:val="00AF5586"/>
    <w:rsid w:val="00B227FE"/>
    <w:rsid w:val="00B25219"/>
    <w:rsid w:val="00B322A4"/>
    <w:rsid w:val="00B40D70"/>
    <w:rsid w:val="00B45F2C"/>
    <w:rsid w:val="00B544AF"/>
    <w:rsid w:val="00B84BD3"/>
    <w:rsid w:val="00B86EF0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8557D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65418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7EA2"/>
    <w:rsid w:val="00E47C3E"/>
    <w:rsid w:val="00E51131"/>
    <w:rsid w:val="00E77589"/>
    <w:rsid w:val="00E84F99"/>
    <w:rsid w:val="00E91883"/>
    <w:rsid w:val="00E9541D"/>
    <w:rsid w:val="00EA04B9"/>
    <w:rsid w:val="00EC2115"/>
    <w:rsid w:val="00EE78CE"/>
    <w:rsid w:val="00F15048"/>
    <w:rsid w:val="00F37923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25</cp:revision>
  <cp:lastPrinted>2020-02-12T15:31:00Z</cp:lastPrinted>
  <dcterms:created xsi:type="dcterms:W3CDTF">2020-07-21T15:58:00Z</dcterms:created>
  <dcterms:modified xsi:type="dcterms:W3CDTF">2021-06-23T21:58:00Z</dcterms:modified>
</cp:coreProperties>
</file>