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5CBB4F0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</w:t>
      </w:r>
      <w:r w:rsidR="00A85D51">
        <w:rPr>
          <w:rFonts w:ascii="Arial" w:hAnsi="Arial" w:cs="Arial"/>
          <w:b/>
        </w:rPr>
        <w:t>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40259F12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>elación valorada</w:t>
      </w:r>
      <w:r w:rsidR="006A349C">
        <w:rPr>
          <w:rFonts w:ascii="Arial" w:hAnsi="Arial" w:cs="Arial"/>
        </w:rPr>
        <w:t xml:space="preserve"> de los contratos,</w:t>
      </w:r>
      <w:r w:rsidR="00FA69DE" w:rsidRPr="00FA69DE">
        <w:rPr>
          <w:rFonts w:ascii="Arial" w:hAnsi="Arial" w:cs="Arial"/>
        </w:rPr>
        <w:t xml:space="preserve"> </w:t>
      </w:r>
      <w:r w:rsidR="002E65DC" w:rsidRPr="002E65DC">
        <w:rPr>
          <w:rFonts w:ascii="Arial" w:hAnsi="Arial" w:cs="Arial"/>
        </w:rPr>
        <w:t>indicando mínimo dos de características similares, en cuanto a suministro, instalación y puesta en marcha de sistema de detección</w:t>
      </w:r>
      <w:r w:rsidR="005123BC">
        <w:rPr>
          <w:rFonts w:ascii="Arial" w:hAnsi="Arial" w:cs="Arial"/>
        </w:rPr>
        <w:t xml:space="preserve"> y extinción de incendios en campanas de cocinas de comedores</w:t>
      </w:r>
      <w:r w:rsidR="002E65DC" w:rsidRPr="002E65DC">
        <w:rPr>
          <w:rFonts w:ascii="Arial" w:hAnsi="Arial" w:cs="Arial"/>
        </w:rPr>
        <w:t>, concluidas satisfactoriamente, celebrados en cualquiera de los ejercicios 2020, 2021, 2022</w:t>
      </w:r>
      <w:r w:rsidR="002E65DC">
        <w:rPr>
          <w:rFonts w:ascii="Arial" w:hAnsi="Arial" w:cs="Arial"/>
        </w:rPr>
        <w:t>,</w:t>
      </w:r>
      <w:r w:rsidR="002E65DC" w:rsidRPr="002E65DC">
        <w:rPr>
          <w:rFonts w:ascii="Arial" w:hAnsi="Arial" w:cs="Arial"/>
        </w:rPr>
        <w:t xml:space="preserve"> y en su caso adicionalmente lo que va de 2023</w:t>
      </w:r>
      <w:r w:rsidR="006A34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03BB0ACF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4BD4">
        <w:rPr>
          <w:rFonts w:ascii="Arial" w:hAnsi="Arial" w:cs="Arial"/>
        </w:rPr>
        <w:t>r</w:t>
      </w:r>
      <w:r w:rsidR="00B74BD4" w:rsidRPr="00FA69DE">
        <w:rPr>
          <w:rFonts w:ascii="Arial" w:hAnsi="Arial" w:cs="Arial"/>
        </w:rPr>
        <w:t>elación valorada</w:t>
      </w:r>
      <w:r w:rsidR="00B74BD4">
        <w:rPr>
          <w:rFonts w:ascii="Arial" w:hAnsi="Arial" w:cs="Arial"/>
        </w:rPr>
        <w:t xml:space="preserve"> de los contratos,</w:t>
      </w:r>
      <w:r w:rsidR="00B74BD4" w:rsidRPr="00FA69DE">
        <w:rPr>
          <w:rFonts w:ascii="Arial" w:hAnsi="Arial" w:cs="Arial"/>
        </w:rPr>
        <w:t xml:space="preserve"> </w:t>
      </w:r>
      <w:r w:rsidR="00B74BD4" w:rsidRPr="002E65DC">
        <w:rPr>
          <w:rFonts w:ascii="Arial" w:hAnsi="Arial" w:cs="Arial"/>
        </w:rPr>
        <w:t xml:space="preserve">indicando mínimo dos de características similares, en cuanto a suministro, instalación y puesta en marcha de sistema de detección </w:t>
      </w:r>
      <w:r w:rsidR="005123BC">
        <w:rPr>
          <w:rFonts w:ascii="Arial" w:hAnsi="Arial" w:cs="Arial"/>
        </w:rPr>
        <w:t>y extinción de incendios en campanas de cocinas de comedores</w:t>
      </w:r>
      <w:r w:rsidR="00B74BD4" w:rsidRPr="002E65DC">
        <w:rPr>
          <w:rFonts w:ascii="Arial" w:hAnsi="Arial" w:cs="Arial"/>
        </w:rPr>
        <w:t>, concluidas satisfactoriamente, celebrados en cualquiera de los ejercicios 2020, 2021, 2022</w:t>
      </w:r>
      <w:r w:rsidR="00B74BD4">
        <w:rPr>
          <w:rFonts w:ascii="Arial" w:hAnsi="Arial" w:cs="Arial"/>
        </w:rPr>
        <w:t>,</w:t>
      </w:r>
      <w:r w:rsidR="00B74BD4" w:rsidRPr="002E65DC">
        <w:rPr>
          <w:rFonts w:ascii="Arial" w:hAnsi="Arial" w:cs="Arial"/>
        </w:rPr>
        <w:t xml:space="preserve"> y en su caso adicionalmente lo que va de 2023</w:t>
      </w:r>
      <w:r w:rsidR="00B74BD4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96DB0" w14:textId="77777777" w:rsidR="0082001C" w:rsidRDefault="0082001C" w:rsidP="00752047">
      <w:pPr>
        <w:spacing w:after="0" w:line="240" w:lineRule="auto"/>
      </w:pPr>
      <w:r>
        <w:separator/>
      </w:r>
    </w:p>
  </w:endnote>
  <w:endnote w:type="continuationSeparator" w:id="0">
    <w:p w14:paraId="11023CA8" w14:textId="77777777" w:rsidR="0082001C" w:rsidRDefault="0082001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D6E7" w14:textId="77777777" w:rsidR="003531D8" w:rsidRDefault="003531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3F71E6E8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5D79AE">
      <w:rPr>
        <w:rFonts w:ascii="Arial" w:hAnsi="Arial" w:cs="Arial"/>
        <w:sz w:val="10"/>
        <w:szCs w:val="10"/>
        <w:lang w:val="en-US"/>
      </w:rPr>
      <w:t>DACCI</w:t>
    </w:r>
    <w:proofErr w:type="spellEnd"/>
    <w:r w:rsidRPr="005D79AE">
      <w:rPr>
        <w:rFonts w:ascii="Arial" w:hAnsi="Arial" w:cs="Arial"/>
        <w:sz w:val="10"/>
        <w:szCs w:val="10"/>
        <w:lang w:val="en-US"/>
      </w:rPr>
      <w:t>/0</w:t>
    </w:r>
    <w:r w:rsidR="00E31EC2">
      <w:rPr>
        <w:rFonts w:ascii="Arial" w:hAnsi="Arial" w:cs="Arial"/>
        <w:sz w:val="10"/>
        <w:szCs w:val="10"/>
        <w:lang w:val="en-US"/>
      </w:rPr>
      <w:t>21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</w:t>
    </w:r>
    <w:r w:rsidR="00A85D51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841D" w14:textId="77777777" w:rsidR="003531D8" w:rsidRDefault="003531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22448" w14:textId="77777777" w:rsidR="0082001C" w:rsidRDefault="0082001C" w:rsidP="00752047">
      <w:pPr>
        <w:spacing w:after="0" w:line="240" w:lineRule="auto"/>
      </w:pPr>
      <w:r>
        <w:separator/>
      </w:r>
    </w:p>
  </w:footnote>
  <w:footnote w:type="continuationSeparator" w:id="0">
    <w:p w14:paraId="50922D2B" w14:textId="77777777" w:rsidR="0082001C" w:rsidRDefault="0082001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D5B6" w14:textId="77777777" w:rsidR="003531D8" w:rsidRDefault="003531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2A3DCCE5" w14:textId="51C4F726" w:rsidR="002E65DC" w:rsidRPr="002E65DC" w:rsidRDefault="002E65DC" w:rsidP="002E65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E31E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FEA2743" w14:textId="77777777" w:rsidR="002E65DC" w:rsidRPr="002E65DC" w:rsidRDefault="002E65DC" w:rsidP="002E65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0EA5712D" w14:textId="5D8FD883" w:rsidR="00024CB5" w:rsidRDefault="002E65DC" w:rsidP="002E65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727208DB" w14:textId="77777777" w:rsidR="002E65DC" w:rsidRPr="0086486C" w:rsidRDefault="002E65DC" w:rsidP="002E65DC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B214" w14:textId="77777777" w:rsidR="003531D8" w:rsidRDefault="003531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54F6B"/>
    <w:rsid w:val="00261BBF"/>
    <w:rsid w:val="00265569"/>
    <w:rsid w:val="00280FC7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E65DC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31D8"/>
    <w:rsid w:val="00362640"/>
    <w:rsid w:val="00367BF9"/>
    <w:rsid w:val="00372E45"/>
    <w:rsid w:val="00374276"/>
    <w:rsid w:val="003816EC"/>
    <w:rsid w:val="003B2CE4"/>
    <w:rsid w:val="003C1EE9"/>
    <w:rsid w:val="003D740A"/>
    <w:rsid w:val="003E62A3"/>
    <w:rsid w:val="003F6548"/>
    <w:rsid w:val="003F78F7"/>
    <w:rsid w:val="004006C6"/>
    <w:rsid w:val="0040687E"/>
    <w:rsid w:val="0041014A"/>
    <w:rsid w:val="004205CB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23BC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5FEF"/>
    <w:rsid w:val="006D3D21"/>
    <w:rsid w:val="006D657C"/>
    <w:rsid w:val="006E4D52"/>
    <w:rsid w:val="006E7FE5"/>
    <w:rsid w:val="006F4DDC"/>
    <w:rsid w:val="00702246"/>
    <w:rsid w:val="007061D7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001C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C719C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3F8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85D51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74BD4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4616F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31EC2"/>
    <w:rsid w:val="00E33E79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2023-06-09T00:58:00Z</dcterms:created>
  <dcterms:modified xsi:type="dcterms:W3CDTF">2023-08-11T17:17:00Z</dcterms:modified>
</cp:coreProperties>
</file>