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B1E4D" w14:textId="5F506C18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2F191E">
        <w:rPr>
          <w:rFonts w:ascii="Arial" w:eastAsia="Times New Roman" w:hAnsi="Arial" w:cs="Times New Roman"/>
          <w:b/>
          <w:lang w:eastAsia="es-ES"/>
        </w:rPr>
        <w:t>10</w:t>
      </w:r>
    </w:p>
    <w:p w14:paraId="687B1E4F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50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687B1E51" w14:textId="77777777" w:rsidR="00857A49" w:rsidRPr="00480BD0" w:rsidRDefault="001F55F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</w:t>
      </w:r>
      <w:r w:rsidR="00857A49" w:rsidRPr="00480BD0">
        <w:rPr>
          <w:rFonts w:ascii="Arial" w:eastAsia="Times New Roman" w:hAnsi="Arial" w:cs="Times New Roman"/>
          <w:b/>
          <w:lang w:eastAsia="es-ES"/>
        </w:rPr>
        <w:t xml:space="preserve">NORMAS </w:t>
      </w:r>
    </w:p>
    <w:p w14:paraId="687B1E52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687B1E53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687B1E54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55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56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687B1E57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58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5EAA8644" w14:textId="2FD0340A" w:rsidR="00BD2589" w:rsidRDefault="004423DD" w:rsidP="00B05A1C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cumpl</w:t>
      </w:r>
      <w:r w:rsidR="00B41597">
        <w:rPr>
          <w:rFonts w:ascii="Arial" w:eastAsia="Times New Roman" w:hAnsi="Arial" w:cs="Arial"/>
          <w:lang w:val="es-ES_tradnl" w:eastAsia="es-ES"/>
        </w:rPr>
        <w:t>irá</w:t>
      </w:r>
      <w:r w:rsidR="005C16B7">
        <w:rPr>
          <w:rFonts w:ascii="Arial" w:eastAsia="Times New Roman" w:hAnsi="Arial" w:cs="Arial"/>
          <w:lang w:val="es-ES_tradnl" w:eastAsia="es-ES"/>
        </w:rPr>
        <w:t xml:space="preserve"> con las </w:t>
      </w:r>
      <w:bookmarkStart w:id="0" w:name="_Hlk101885975"/>
      <w:r w:rsidR="005C16B7">
        <w:rPr>
          <w:rFonts w:ascii="Arial" w:eastAsia="Times New Roman" w:hAnsi="Arial" w:cs="Arial"/>
          <w:lang w:val="es-ES_tradnl" w:eastAsia="es-ES"/>
        </w:rPr>
        <w:t xml:space="preserve">normas mexicanas, normas y lineamientos internacionales, normas oficiales mexicanas aplicables </w:t>
      </w:r>
      <w:r w:rsidR="00146702">
        <w:rPr>
          <w:rFonts w:ascii="Arial" w:eastAsia="Times New Roman" w:hAnsi="Arial" w:cs="Arial"/>
          <w:lang w:val="es-ES_tradnl" w:eastAsia="es-ES"/>
        </w:rPr>
        <w:t>a</w:t>
      </w:r>
      <w:r w:rsidR="004D3B47">
        <w:rPr>
          <w:rFonts w:ascii="Arial" w:eastAsia="Times New Roman" w:hAnsi="Arial" w:cs="Arial"/>
          <w:lang w:val="es-ES_tradnl" w:eastAsia="es-ES"/>
        </w:rPr>
        <w:t>l servicio de</w:t>
      </w:r>
      <w:r w:rsidR="00D44327">
        <w:rPr>
          <w:rFonts w:ascii="Arial" w:eastAsia="Times New Roman" w:hAnsi="Arial" w:cs="Arial"/>
          <w:lang w:val="es-ES_tradnl" w:eastAsia="es-ES"/>
        </w:rPr>
        <w:t>nominado</w:t>
      </w:r>
      <w:r w:rsidR="004D3B47">
        <w:rPr>
          <w:rFonts w:ascii="Arial" w:eastAsia="Times New Roman" w:hAnsi="Arial" w:cs="Arial"/>
          <w:lang w:val="es-ES_tradnl" w:eastAsia="es-ES"/>
        </w:rPr>
        <w:t xml:space="preserve"> </w:t>
      </w:r>
      <w:r w:rsidR="00FA7889" w:rsidRPr="00FA7889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167190" w:rsidRPr="00167190">
        <w:rPr>
          <w:rFonts w:ascii="Arial" w:eastAsia="Times New Roman" w:hAnsi="Arial" w:cs="Times New Roman"/>
          <w:b/>
          <w:bCs/>
          <w:lang w:eastAsia="es-ES"/>
        </w:rPr>
        <w:t>Mantenimiento preventivo y correctivo a los sistemas de detección y supresión de incendios en siete inmuebles de la Suprema Corte de Justicia de la Nación</w:t>
      </w:r>
      <w:r w:rsidR="00FA7889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FA7889">
        <w:rPr>
          <w:rFonts w:ascii="Arial" w:eastAsia="Times New Roman" w:hAnsi="Arial" w:cs="Arial"/>
          <w:lang w:val="es-ES_tradnl" w:eastAsia="es-ES"/>
        </w:rPr>
        <w:t xml:space="preserve">, </w:t>
      </w:r>
      <w:r w:rsidR="005C16B7">
        <w:rPr>
          <w:rFonts w:ascii="Arial" w:eastAsia="Times New Roman" w:hAnsi="Arial" w:cs="Arial"/>
          <w:lang w:val="es-ES_tradnl" w:eastAsia="es-ES"/>
        </w:rPr>
        <w:t>conforme lo establece la Ley de Infraestructura de la Calidad y demás disposiciones aplicables</w:t>
      </w:r>
      <w:bookmarkEnd w:id="0"/>
      <w:r w:rsidR="00B41597">
        <w:rPr>
          <w:rFonts w:ascii="Arial" w:eastAsia="Times New Roman" w:hAnsi="Arial" w:cs="Arial"/>
          <w:lang w:val="es-ES_tradnl" w:eastAsia="es-ES"/>
        </w:rPr>
        <w:t>.</w:t>
      </w:r>
    </w:p>
    <w:p w14:paraId="1F390278" w14:textId="77777777" w:rsidR="00BD2589" w:rsidRDefault="00BD2589" w:rsidP="00B05A1C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5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687B1E5C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D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5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1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687B1E62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687B1E6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4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687B1E65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8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9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687B1E6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NORMAS </w:t>
      </w:r>
    </w:p>
    <w:p w14:paraId="687B1E6B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687B1E6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D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6E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687B1E6F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7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71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7AB72E3A" w14:textId="7DB73E35" w:rsidR="00B41597" w:rsidRDefault="005C16B7" w:rsidP="00B4159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B41597" w:rsidRPr="00B41597">
        <w:rPr>
          <w:rFonts w:ascii="Arial" w:eastAsia="Times New Roman" w:hAnsi="Arial" w:cs="Arial"/>
          <w:lang w:val="es-ES_tradnl" w:eastAsia="es-ES"/>
        </w:rPr>
        <w:t xml:space="preserve"> </w:t>
      </w:r>
      <w:r w:rsidR="00B41597">
        <w:rPr>
          <w:rFonts w:ascii="Arial" w:eastAsia="Times New Roman" w:hAnsi="Arial" w:cs="Arial"/>
          <w:lang w:val="es-ES_tradnl" w:eastAsia="es-ES"/>
        </w:rPr>
        <w:t>cumpliré con las normas mexicanas, normas y lineamientos internacionales, normas oficiales mexicanas aplicables al</w:t>
      </w:r>
      <w:r w:rsidR="004D3B47">
        <w:rPr>
          <w:rFonts w:ascii="Arial" w:eastAsia="Times New Roman" w:hAnsi="Arial" w:cs="Arial"/>
          <w:lang w:val="es-ES_tradnl" w:eastAsia="es-ES"/>
        </w:rPr>
        <w:t xml:space="preserve"> servicio</w:t>
      </w:r>
      <w:r w:rsidR="00FA7889">
        <w:rPr>
          <w:rFonts w:ascii="Arial" w:eastAsia="Times New Roman" w:hAnsi="Arial" w:cs="Arial"/>
          <w:lang w:val="es-ES_tradnl" w:eastAsia="es-ES"/>
        </w:rPr>
        <w:t xml:space="preserve"> de</w:t>
      </w:r>
      <w:r w:rsidR="00D44327">
        <w:rPr>
          <w:rFonts w:ascii="Arial" w:eastAsia="Times New Roman" w:hAnsi="Arial" w:cs="Arial"/>
          <w:lang w:val="es-ES_tradnl" w:eastAsia="es-ES"/>
        </w:rPr>
        <w:t>nominado</w:t>
      </w:r>
      <w:r w:rsidR="004D3B47">
        <w:rPr>
          <w:rFonts w:ascii="Arial" w:eastAsia="Times New Roman" w:hAnsi="Arial" w:cs="Arial"/>
          <w:lang w:val="es-ES_tradnl" w:eastAsia="es-ES"/>
        </w:rPr>
        <w:t xml:space="preserve"> </w:t>
      </w:r>
      <w:r w:rsidR="00FA7889" w:rsidRPr="00FA7889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167190" w:rsidRPr="00167190">
        <w:rPr>
          <w:rFonts w:ascii="Arial" w:eastAsia="Times New Roman" w:hAnsi="Arial" w:cs="Times New Roman"/>
          <w:b/>
          <w:bCs/>
          <w:lang w:eastAsia="es-ES"/>
        </w:rPr>
        <w:t>Mantenimiento preventivo y correctivo a los sistemas de detección y supresión de incendios en siete inmuebles de la Suprema Corte de Justicia de la Nación</w:t>
      </w:r>
      <w:r w:rsidR="00FA7889">
        <w:rPr>
          <w:rFonts w:ascii="Arial" w:eastAsia="Times New Roman" w:hAnsi="Arial" w:cs="Arial"/>
          <w:b/>
          <w:bCs/>
          <w:lang w:val="es-ES_tradnl" w:eastAsia="es-ES"/>
        </w:rPr>
        <w:t xml:space="preserve">” </w:t>
      </w:r>
      <w:r w:rsidR="00B41597">
        <w:rPr>
          <w:rFonts w:ascii="Arial" w:eastAsia="Times New Roman" w:hAnsi="Arial" w:cs="Arial"/>
          <w:lang w:val="es-ES_tradnl" w:eastAsia="es-ES"/>
        </w:rPr>
        <w:t>conforme lo establece la Ley de Infraestructura de la Calidad y demás disposiciones aplicables.</w:t>
      </w:r>
    </w:p>
    <w:p w14:paraId="060567E9" w14:textId="77777777" w:rsidR="00B41597" w:rsidRDefault="00B41597" w:rsidP="00B4159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77C51907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lastRenderedPageBreak/>
        <w:t>Sin otro particular, reitero lo manifestado en el presente escrito.</w:t>
      </w:r>
    </w:p>
    <w:p w14:paraId="72E28995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5" w14:textId="77777777" w:rsidR="005C16B7" w:rsidRPr="00480BD0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6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7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7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687B1E7A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687B1E7B" w14:textId="77777777" w:rsidR="006E263C" w:rsidRPr="00335C6E" w:rsidRDefault="006E263C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C" w14:textId="77777777" w:rsidR="006E263C" w:rsidRPr="006E263C" w:rsidRDefault="006E263C" w:rsidP="006E263C">
      <w:pPr>
        <w:spacing w:after="0" w:line="240" w:lineRule="auto"/>
        <w:rPr>
          <w:rFonts w:ascii="Arial" w:eastAsia="Times New Roman" w:hAnsi="Arial" w:cs="Arial"/>
          <w:b/>
          <w:bCs/>
          <w:i/>
          <w:iCs/>
          <w:lang w:val="es-ES_tradnl" w:eastAsia="es-ES"/>
        </w:rPr>
      </w:pPr>
    </w:p>
    <w:p w14:paraId="687B1E7D" w14:textId="77777777" w:rsidR="004423DD" w:rsidRPr="00335C6E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335C6E" w:rsidSect="009B0618">
      <w:headerReference w:type="default" r:id="rId8"/>
      <w:footerReference w:type="default" r:id="rId9"/>
      <w:pgSz w:w="12240" w:h="15840" w:code="1"/>
      <w:pgMar w:top="1440" w:right="1080" w:bottom="851" w:left="1080" w:header="539" w:footer="211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572DC3" w14:textId="77777777" w:rsidR="00497269" w:rsidRDefault="00497269" w:rsidP="00752047">
      <w:pPr>
        <w:spacing w:after="0" w:line="240" w:lineRule="auto"/>
      </w:pPr>
      <w:r>
        <w:separator/>
      </w:r>
    </w:p>
  </w:endnote>
  <w:endnote w:type="continuationSeparator" w:id="0">
    <w:p w14:paraId="764EB75A" w14:textId="77777777" w:rsidR="00497269" w:rsidRDefault="00497269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7B1E8A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5A26F42B" w14:textId="06057510" w:rsidR="00DB3E71" w:rsidRPr="00AA0EAA" w:rsidRDefault="00A37FEC" w:rsidP="00DB3E71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9A0C2C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167190">
      <w:rPr>
        <w:rFonts w:ascii="Arial" w:hAnsi="Arial" w:cs="Arial"/>
        <w:sz w:val="10"/>
        <w:szCs w:val="10"/>
        <w:lang w:val="pt-PT"/>
      </w:rPr>
      <w:t>1</w:t>
    </w:r>
    <w:r w:rsidR="0002727B">
      <w:rPr>
        <w:rFonts w:ascii="Arial" w:hAnsi="Arial" w:cs="Arial"/>
        <w:sz w:val="10"/>
        <w:szCs w:val="10"/>
        <w:lang w:val="pt-PT"/>
      </w:rPr>
      <w:t>9</w:t>
    </w:r>
    <w:r>
      <w:rPr>
        <w:rFonts w:ascii="Arial" w:hAnsi="Arial" w:cs="Arial"/>
        <w:sz w:val="10"/>
        <w:szCs w:val="10"/>
        <w:lang w:val="pt-PT"/>
      </w:rPr>
      <w:t>/202</w:t>
    </w:r>
    <w:r w:rsidR="009A0C2C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</w:t>
    </w:r>
    <w:r w:rsidRPr="0055643D">
      <w:rPr>
        <w:rFonts w:ascii="Arial" w:hAnsi="Arial" w:cs="Arial"/>
        <w:sz w:val="10"/>
        <w:szCs w:val="10"/>
        <w:lang w:val="en-US"/>
      </w:rPr>
      <w:t xml:space="preserve"> </w:t>
    </w:r>
    <w:r w:rsidR="002F191E">
      <w:rPr>
        <w:rFonts w:ascii="Arial" w:hAnsi="Arial" w:cs="Arial"/>
        <w:sz w:val="10"/>
        <w:szCs w:val="10"/>
        <w:lang w:val="en-US"/>
      </w:rPr>
      <w:t>10</w:t>
    </w:r>
  </w:p>
  <w:p w14:paraId="687B1E8B" w14:textId="3322D3E0" w:rsidR="00024CB5" w:rsidRPr="00FC2ED5" w:rsidRDefault="00024CB5" w:rsidP="00DB3E71">
    <w:pPr>
      <w:pStyle w:val="Piedepgina"/>
      <w:ind w:right="-410"/>
      <w:jc w:val="right"/>
      <w:rPr>
        <w:rFonts w:ascii="Arial" w:hAnsi="Arial" w:cs="Arial"/>
        <w:sz w:val="10"/>
        <w:szCs w:val="10"/>
        <w:lang w:val="pt-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9DC5DC" w14:textId="77777777" w:rsidR="00497269" w:rsidRDefault="00497269" w:rsidP="00752047">
      <w:pPr>
        <w:spacing w:after="0" w:line="240" w:lineRule="auto"/>
      </w:pPr>
      <w:r>
        <w:separator/>
      </w:r>
    </w:p>
  </w:footnote>
  <w:footnote w:type="continuationSeparator" w:id="0">
    <w:p w14:paraId="089E0810" w14:textId="77777777" w:rsidR="00497269" w:rsidRDefault="00497269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44A149" w14:textId="2D0B02BB" w:rsidR="00A37FEC" w:rsidRDefault="00A37FEC" w:rsidP="00A37FEC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</w:t>
    </w:r>
    <w:r w:rsidR="002F191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BLIC</w:t>
    </w:r>
    <w:r w:rsidR="002F191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 SCJN/C</w:t>
    </w:r>
    <w:r w:rsidR="00B938C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PS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/DGIF-DACCI/0</w:t>
    </w:r>
    <w:r w:rsidR="0016719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</w:t>
    </w:r>
    <w:r w:rsidR="0002727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9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 w:rsidR="00B938C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13553E32" w14:textId="77777777" w:rsidR="00340FFF" w:rsidRDefault="00A37FEC" w:rsidP="006F299E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“</w:t>
    </w:r>
    <w:r w:rsidR="0080712F" w:rsidRPr="0080712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MANTENIMIENTO PREVENTIVO Y CORRECTIVO A LOS SISTEMAS DE </w:t>
    </w:r>
  </w:p>
  <w:p w14:paraId="592926AE" w14:textId="77777777" w:rsidR="00340FFF" w:rsidRDefault="0080712F" w:rsidP="006F299E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80712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DETECCIÓN Y SUPRESIÓN DE INCENDIOS EN SIETE INMUEBLES DE LA</w:t>
    </w:r>
  </w:p>
  <w:p w14:paraId="16646C31" w14:textId="52887CD0" w:rsidR="00A37FEC" w:rsidRDefault="0080712F" w:rsidP="006F299E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0712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SUPREMA CORTE DE JUSTICIA DE LA NACIÓN</w:t>
    </w:r>
    <w:r w:rsidR="00A37FEC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”</w:t>
    </w:r>
  </w:p>
  <w:p w14:paraId="687B1E88" w14:textId="4D80B5F5" w:rsidR="00024CB5" w:rsidRPr="00E5599B" w:rsidRDefault="00024CB5" w:rsidP="00E5599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1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053377"/>
    <w:multiLevelType w:val="hybridMultilevel"/>
    <w:tmpl w:val="2778918C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060919">
    <w:abstractNumId w:val="1"/>
  </w:num>
  <w:num w:numId="2" w16cid:durableId="357392730">
    <w:abstractNumId w:val="4"/>
  </w:num>
  <w:num w:numId="3" w16cid:durableId="2043747242">
    <w:abstractNumId w:val="3"/>
  </w:num>
  <w:num w:numId="4" w16cid:durableId="1975677995">
    <w:abstractNumId w:val="26"/>
  </w:num>
  <w:num w:numId="5" w16cid:durableId="1007252738">
    <w:abstractNumId w:val="13"/>
  </w:num>
  <w:num w:numId="6" w16cid:durableId="1501039817">
    <w:abstractNumId w:val="20"/>
  </w:num>
  <w:num w:numId="7" w16cid:durableId="139276009">
    <w:abstractNumId w:val="25"/>
  </w:num>
  <w:num w:numId="8" w16cid:durableId="81533816">
    <w:abstractNumId w:val="14"/>
  </w:num>
  <w:num w:numId="9" w16cid:durableId="1231229794">
    <w:abstractNumId w:val="0"/>
  </w:num>
  <w:num w:numId="10" w16cid:durableId="2061516103">
    <w:abstractNumId w:val="5"/>
  </w:num>
  <w:num w:numId="11" w16cid:durableId="1551460846">
    <w:abstractNumId w:val="15"/>
  </w:num>
  <w:num w:numId="12" w16cid:durableId="1652174231">
    <w:abstractNumId w:val="7"/>
  </w:num>
  <w:num w:numId="13" w16cid:durableId="1792286381">
    <w:abstractNumId w:val="23"/>
  </w:num>
  <w:num w:numId="14" w16cid:durableId="1482575342">
    <w:abstractNumId w:val="2"/>
  </w:num>
  <w:num w:numId="15" w16cid:durableId="1747343164">
    <w:abstractNumId w:val="12"/>
  </w:num>
  <w:num w:numId="16" w16cid:durableId="16081955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70989140">
    <w:abstractNumId w:val="27"/>
  </w:num>
  <w:num w:numId="18" w16cid:durableId="918976805">
    <w:abstractNumId w:val="17"/>
  </w:num>
  <w:num w:numId="19" w16cid:durableId="1727995561">
    <w:abstractNumId w:val="22"/>
  </w:num>
  <w:num w:numId="20" w16cid:durableId="1374309163">
    <w:abstractNumId w:val="11"/>
  </w:num>
  <w:num w:numId="21" w16cid:durableId="2113892490">
    <w:abstractNumId w:val="19"/>
  </w:num>
  <w:num w:numId="22" w16cid:durableId="977028324">
    <w:abstractNumId w:val="6"/>
  </w:num>
  <w:num w:numId="23" w16cid:durableId="932473469">
    <w:abstractNumId w:val="21"/>
  </w:num>
  <w:num w:numId="24" w16cid:durableId="921915143">
    <w:abstractNumId w:val="9"/>
  </w:num>
  <w:num w:numId="25" w16cid:durableId="1270506034">
    <w:abstractNumId w:val="10"/>
  </w:num>
  <w:num w:numId="26" w16cid:durableId="819732431">
    <w:abstractNumId w:val="8"/>
  </w:num>
  <w:num w:numId="27" w16cid:durableId="297691922">
    <w:abstractNumId w:val="16"/>
  </w:num>
  <w:num w:numId="28" w16cid:durableId="1319966647">
    <w:abstractNumId w:val="18"/>
  </w:num>
  <w:num w:numId="29" w16cid:durableId="142229022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2727B"/>
    <w:rsid w:val="00030D71"/>
    <w:rsid w:val="0003536A"/>
    <w:rsid w:val="00042788"/>
    <w:rsid w:val="00043572"/>
    <w:rsid w:val="00047D2F"/>
    <w:rsid w:val="00051C1D"/>
    <w:rsid w:val="00052980"/>
    <w:rsid w:val="0005752A"/>
    <w:rsid w:val="00072ADF"/>
    <w:rsid w:val="00075B51"/>
    <w:rsid w:val="00090423"/>
    <w:rsid w:val="0009685B"/>
    <w:rsid w:val="000B6F59"/>
    <w:rsid w:val="000D575B"/>
    <w:rsid w:val="000E4618"/>
    <w:rsid w:val="000E53BB"/>
    <w:rsid w:val="000F1388"/>
    <w:rsid w:val="000F6234"/>
    <w:rsid w:val="00131F3B"/>
    <w:rsid w:val="0013548C"/>
    <w:rsid w:val="00146702"/>
    <w:rsid w:val="00154621"/>
    <w:rsid w:val="0015529A"/>
    <w:rsid w:val="00161F32"/>
    <w:rsid w:val="001649AB"/>
    <w:rsid w:val="0016675F"/>
    <w:rsid w:val="00167190"/>
    <w:rsid w:val="00193F07"/>
    <w:rsid w:val="001C210D"/>
    <w:rsid w:val="001C236B"/>
    <w:rsid w:val="001C6DE5"/>
    <w:rsid w:val="001F55F7"/>
    <w:rsid w:val="00214CDC"/>
    <w:rsid w:val="0021525E"/>
    <w:rsid w:val="00217DE5"/>
    <w:rsid w:val="00227C34"/>
    <w:rsid w:val="0023099E"/>
    <w:rsid w:val="00233597"/>
    <w:rsid w:val="0024741C"/>
    <w:rsid w:val="0024750D"/>
    <w:rsid w:val="00251FA1"/>
    <w:rsid w:val="00261BBF"/>
    <w:rsid w:val="00263B17"/>
    <w:rsid w:val="002831A9"/>
    <w:rsid w:val="00286228"/>
    <w:rsid w:val="00287BE5"/>
    <w:rsid w:val="00295FB0"/>
    <w:rsid w:val="00296AE9"/>
    <w:rsid w:val="002A159A"/>
    <w:rsid w:val="002A2345"/>
    <w:rsid w:val="002B1B71"/>
    <w:rsid w:val="002D3CC3"/>
    <w:rsid w:val="002D65DA"/>
    <w:rsid w:val="002E16E5"/>
    <w:rsid w:val="002E2DBE"/>
    <w:rsid w:val="002F191E"/>
    <w:rsid w:val="002F4658"/>
    <w:rsid w:val="0030119B"/>
    <w:rsid w:val="0030725E"/>
    <w:rsid w:val="00314C06"/>
    <w:rsid w:val="00315F2D"/>
    <w:rsid w:val="00321DC9"/>
    <w:rsid w:val="00325659"/>
    <w:rsid w:val="00330B53"/>
    <w:rsid w:val="00335C6E"/>
    <w:rsid w:val="003376ED"/>
    <w:rsid w:val="00340FFF"/>
    <w:rsid w:val="00347930"/>
    <w:rsid w:val="003501C5"/>
    <w:rsid w:val="0035445B"/>
    <w:rsid w:val="00367BF9"/>
    <w:rsid w:val="00372E45"/>
    <w:rsid w:val="00374276"/>
    <w:rsid w:val="003816EC"/>
    <w:rsid w:val="003B2CE4"/>
    <w:rsid w:val="003C320D"/>
    <w:rsid w:val="003D0889"/>
    <w:rsid w:val="003D3AE1"/>
    <w:rsid w:val="003E62A3"/>
    <w:rsid w:val="003F78F7"/>
    <w:rsid w:val="004006C6"/>
    <w:rsid w:val="0041014A"/>
    <w:rsid w:val="00425445"/>
    <w:rsid w:val="0043515E"/>
    <w:rsid w:val="00441623"/>
    <w:rsid w:val="004423DD"/>
    <w:rsid w:val="004477FE"/>
    <w:rsid w:val="00480BD0"/>
    <w:rsid w:val="00496FD6"/>
    <w:rsid w:val="00497269"/>
    <w:rsid w:val="004A4E0F"/>
    <w:rsid w:val="004B37EC"/>
    <w:rsid w:val="004B7A4D"/>
    <w:rsid w:val="004C37A7"/>
    <w:rsid w:val="004D3B47"/>
    <w:rsid w:val="004F29AA"/>
    <w:rsid w:val="00513951"/>
    <w:rsid w:val="00516CDB"/>
    <w:rsid w:val="00522E68"/>
    <w:rsid w:val="00523DEF"/>
    <w:rsid w:val="00547BAE"/>
    <w:rsid w:val="0055643D"/>
    <w:rsid w:val="00561B95"/>
    <w:rsid w:val="00573593"/>
    <w:rsid w:val="00574AAC"/>
    <w:rsid w:val="00576BA6"/>
    <w:rsid w:val="00587F19"/>
    <w:rsid w:val="005B0938"/>
    <w:rsid w:val="005C16B7"/>
    <w:rsid w:val="005E0208"/>
    <w:rsid w:val="005E0FD7"/>
    <w:rsid w:val="005E6619"/>
    <w:rsid w:val="00600527"/>
    <w:rsid w:val="00615A2A"/>
    <w:rsid w:val="00626C82"/>
    <w:rsid w:val="006313E5"/>
    <w:rsid w:val="0063294D"/>
    <w:rsid w:val="0064546F"/>
    <w:rsid w:val="006555C0"/>
    <w:rsid w:val="00661ADD"/>
    <w:rsid w:val="00664DDF"/>
    <w:rsid w:val="00666488"/>
    <w:rsid w:val="00671E86"/>
    <w:rsid w:val="006777A0"/>
    <w:rsid w:val="00684018"/>
    <w:rsid w:val="00697AFA"/>
    <w:rsid w:val="006A360F"/>
    <w:rsid w:val="006A6031"/>
    <w:rsid w:val="006A6B03"/>
    <w:rsid w:val="006A750D"/>
    <w:rsid w:val="006B13EA"/>
    <w:rsid w:val="006B2B0C"/>
    <w:rsid w:val="006B7A23"/>
    <w:rsid w:val="006C039D"/>
    <w:rsid w:val="006D5E08"/>
    <w:rsid w:val="006D79E6"/>
    <w:rsid w:val="006E019B"/>
    <w:rsid w:val="006E263C"/>
    <w:rsid w:val="006F299E"/>
    <w:rsid w:val="006F4DDC"/>
    <w:rsid w:val="0073470B"/>
    <w:rsid w:val="00735F7B"/>
    <w:rsid w:val="00741017"/>
    <w:rsid w:val="00747B49"/>
    <w:rsid w:val="00752047"/>
    <w:rsid w:val="00761239"/>
    <w:rsid w:val="00773589"/>
    <w:rsid w:val="00783005"/>
    <w:rsid w:val="00783439"/>
    <w:rsid w:val="007C2B92"/>
    <w:rsid w:val="007D6483"/>
    <w:rsid w:val="007E2E9B"/>
    <w:rsid w:val="007E5D2B"/>
    <w:rsid w:val="0080712F"/>
    <w:rsid w:val="00810083"/>
    <w:rsid w:val="00815FB3"/>
    <w:rsid w:val="00817387"/>
    <w:rsid w:val="00823BCE"/>
    <w:rsid w:val="00830707"/>
    <w:rsid w:val="008314BF"/>
    <w:rsid w:val="0084076E"/>
    <w:rsid w:val="00842584"/>
    <w:rsid w:val="00857A49"/>
    <w:rsid w:val="008828E5"/>
    <w:rsid w:val="0088368C"/>
    <w:rsid w:val="00884A84"/>
    <w:rsid w:val="008911E2"/>
    <w:rsid w:val="008944B6"/>
    <w:rsid w:val="008957CE"/>
    <w:rsid w:val="008968D0"/>
    <w:rsid w:val="008B140E"/>
    <w:rsid w:val="008B340C"/>
    <w:rsid w:val="008C5201"/>
    <w:rsid w:val="008E3D81"/>
    <w:rsid w:val="008E69D0"/>
    <w:rsid w:val="008E7B00"/>
    <w:rsid w:val="008F0E8A"/>
    <w:rsid w:val="00900D10"/>
    <w:rsid w:val="009021BF"/>
    <w:rsid w:val="0090303E"/>
    <w:rsid w:val="00903B7A"/>
    <w:rsid w:val="00905EA0"/>
    <w:rsid w:val="009063CC"/>
    <w:rsid w:val="0090763D"/>
    <w:rsid w:val="00922CE0"/>
    <w:rsid w:val="00923BDF"/>
    <w:rsid w:val="00952A66"/>
    <w:rsid w:val="00952F0B"/>
    <w:rsid w:val="00956614"/>
    <w:rsid w:val="009665AE"/>
    <w:rsid w:val="00966CDE"/>
    <w:rsid w:val="009722EF"/>
    <w:rsid w:val="009830BC"/>
    <w:rsid w:val="00991600"/>
    <w:rsid w:val="00993485"/>
    <w:rsid w:val="00993A21"/>
    <w:rsid w:val="00994A06"/>
    <w:rsid w:val="0099660B"/>
    <w:rsid w:val="009A0C2C"/>
    <w:rsid w:val="009A3C17"/>
    <w:rsid w:val="009A3F20"/>
    <w:rsid w:val="009A648A"/>
    <w:rsid w:val="009B0618"/>
    <w:rsid w:val="009B4669"/>
    <w:rsid w:val="009D56C0"/>
    <w:rsid w:val="009D6B26"/>
    <w:rsid w:val="009D79F2"/>
    <w:rsid w:val="00A03B0A"/>
    <w:rsid w:val="00A075A8"/>
    <w:rsid w:val="00A2258E"/>
    <w:rsid w:val="00A2533C"/>
    <w:rsid w:val="00A32527"/>
    <w:rsid w:val="00A37FEC"/>
    <w:rsid w:val="00A4288D"/>
    <w:rsid w:val="00A465B4"/>
    <w:rsid w:val="00A55889"/>
    <w:rsid w:val="00A57CAC"/>
    <w:rsid w:val="00A60200"/>
    <w:rsid w:val="00A6622C"/>
    <w:rsid w:val="00A7073E"/>
    <w:rsid w:val="00A90D16"/>
    <w:rsid w:val="00A94087"/>
    <w:rsid w:val="00AF1573"/>
    <w:rsid w:val="00AF5586"/>
    <w:rsid w:val="00B05A1C"/>
    <w:rsid w:val="00B0699B"/>
    <w:rsid w:val="00B227FE"/>
    <w:rsid w:val="00B25219"/>
    <w:rsid w:val="00B322A4"/>
    <w:rsid w:val="00B40D70"/>
    <w:rsid w:val="00B41597"/>
    <w:rsid w:val="00B45F2C"/>
    <w:rsid w:val="00B544AF"/>
    <w:rsid w:val="00B72CE5"/>
    <w:rsid w:val="00B73379"/>
    <w:rsid w:val="00B743EF"/>
    <w:rsid w:val="00B870A6"/>
    <w:rsid w:val="00B938CF"/>
    <w:rsid w:val="00BA2833"/>
    <w:rsid w:val="00BA3CE1"/>
    <w:rsid w:val="00BB4F67"/>
    <w:rsid w:val="00BB7CED"/>
    <w:rsid w:val="00BD2589"/>
    <w:rsid w:val="00BD7455"/>
    <w:rsid w:val="00BF6B01"/>
    <w:rsid w:val="00C0649F"/>
    <w:rsid w:val="00C07E8A"/>
    <w:rsid w:val="00C11BEA"/>
    <w:rsid w:val="00C1386F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95161"/>
    <w:rsid w:val="00CA14C2"/>
    <w:rsid w:val="00CC17EF"/>
    <w:rsid w:val="00CC2A7B"/>
    <w:rsid w:val="00CD553B"/>
    <w:rsid w:val="00CE6ACF"/>
    <w:rsid w:val="00D01821"/>
    <w:rsid w:val="00D05107"/>
    <w:rsid w:val="00D16E04"/>
    <w:rsid w:val="00D20B20"/>
    <w:rsid w:val="00D314BB"/>
    <w:rsid w:val="00D3591A"/>
    <w:rsid w:val="00D40DD7"/>
    <w:rsid w:val="00D41652"/>
    <w:rsid w:val="00D44327"/>
    <w:rsid w:val="00D46EC0"/>
    <w:rsid w:val="00D538FD"/>
    <w:rsid w:val="00D576B7"/>
    <w:rsid w:val="00D83706"/>
    <w:rsid w:val="00D8654D"/>
    <w:rsid w:val="00DA26AD"/>
    <w:rsid w:val="00DA6560"/>
    <w:rsid w:val="00DA7DB7"/>
    <w:rsid w:val="00DB3E71"/>
    <w:rsid w:val="00DC255A"/>
    <w:rsid w:val="00DC3EC3"/>
    <w:rsid w:val="00DC6A33"/>
    <w:rsid w:val="00DC6ABC"/>
    <w:rsid w:val="00DE26E6"/>
    <w:rsid w:val="00DF1DA9"/>
    <w:rsid w:val="00DF2DEC"/>
    <w:rsid w:val="00E1404E"/>
    <w:rsid w:val="00E2638B"/>
    <w:rsid w:val="00E27EA2"/>
    <w:rsid w:val="00E421D2"/>
    <w:rsid w:val="00E47C3E"/>
    <w:rsid w:val="00E51131"/>
    <w:rsid w:val="00E5599B"/>
    <w:rsid w:val="00E77589"/>
    <w:rsid w:val="00E84F99"/>
    <w:rsid w:val="00E91883"/>
    <w:rsid w:val="00E9541D"/>
    <w:rsid w:val="00EA04B9"/>
    <w:rsid w:val="00EA71AC"/>
    <w:rsid w:val="00EB233F"/>
    <w:rsid w:val="00EE78CE"/>
    <w:rsid w:val="00F15048"/>
    <w:rsid w:val="00F2007A"/>
    <w:rsid w:val="00F37923"/>
    <w:rsid w:val="00F46EAD"/>
    <w:rsid w:val="00F54FE2"/>
    <w:rsid w:val="00F55648"/>
    <w:rsid w:val="00F66BFF"/>
    <w:rsid w:val="00F702DE"/>
    <w:rsid w:val="00F75D4E"/>
    <w:rsid w:val="00F827BD"/>
    <w:rsid w:val="00F83A1A"/>
    <w:rsid w:val="00FA7889"/>
    <w:rsid w:val="00FB0437"/>
    <w:rsid w:val="00FB236C"/>
    <w:rsid w:val="00FB5B5F"/>
    <w:rsid w:val="00FC1C16"/>
    <w:rsid w:val="00FC2ED5"/>
    <w:rsid w:val="00FD0712"/>
    <w:rsid w:val="00FE2FEF"/>
    <w:rsid w:val="00FF13E8"/>
    <w:rsid w:val="00FF29EF"/>
    <w:rsid w:val="00FF2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7B1E4D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2F191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0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336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9</cp:revision>
  <cp:lastPrinted>2020-02-12T15:31:00Z</cp:lastPrinted>
  <dcterms:created xsi:type="dcterms:W3CDTF">2024-02-28T00:06:00Z</dcterms:created>
  <dcterms:modified xsi:type="dcterms:W3CDTF">2024-05-31T19:07:00Z</dcterms:modified>
</cp:coreProperties>
</file>